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A7" w:rsidRDefault="00DD482C" w:rsidP="000153F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</w:t>
      </w:r>
      <w:r w:rsidR="001E0526" w:rsidRPr="001E0526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E0526" w:rsidRPr="001E0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E0526" w:rsidRPr="001E0526">
        <w:rPr>
          <w:rFonts w:ascii="Times New Roman" w:hAnsi="Times New Roman" w:cs="Times New Roman"/>
          <w:b/>
          <w:sz w:val="28"/>
          <w:szCs w:val="28"/>
        </w:rPr>
        <w:t>«Открываем Евразию»</w:t>
      </w:r>
    </w:p>
    <w:p w:rsidR="00DD482C" w:rsidRPr="003F25B0" w:rsidRDefault="008723D5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1842">
        <w:rPr>
          <w:rFonts w:ascii="Times New Roman" w:hAnsi="Times New Roman" w:cs="Times New Roman"/>
          <w:sz w:val="28"/>
          <w:szCs w:val="28"/>
        </w:rPr>
        <w:t>ринятие и реализация</w:t>
      </w:r>
      <w:r w:rsidR="00DD482C" w:rsidRPr="003F25B0">
        <w:rPr>
          <w:rFonts w:ascii="Times New Roman" w:hAnsi="Times New Roman" w:cs="Times New Roman"/>
          <w:sz w:val="28"/>
          <w:szCs w:val="28"/>
        </w:rPr>
        <w:t xml:space="preserve"> концепции развития туризма ЕАЭС</w:t>
      </w:r>
      <w:r w:rsidR="00991842">
        <w:rPr>
          <w:rFonts w:ascii="Times New Roman" w:hAnsi="Times New Roman" w:cs="Times New Roman"/>
          <w:sz w:val="28"/>
          <w:szCs w:val="28"/>
        </w:rPr>
        <w:t xml:space="preserve"> при широком использовании </w:t>
      </w:r>
      <w:r w:rsidR="00091824" w:rsidRPr="00091824">
        <w:rPr>
          <w:rFonts w:ascii="Times New Roman" w:hAnsi="Times New Roman" w:cs="Times New Roman"/>
          <w:sz w:val="28"/>
          <w:szCs w:val="28"/>
        </w:rPr>
        <w:t xml:space="preserve">евразийских туристических маршрутов </w:t>
      </w:r>
      <w:r w:rsidR="00DD482C" w:rsidRPr="003F25B0">
        <w:rPr>
          <w:rFonts w:ascii="Times New Roman" w:hAnsi="Times New Roman" w:cs="Times New Roman"/>
          <w:sz w:val="28"/>
          <w:szCs w:val="28"/>
        </w:rPr>
        <w:t>смогут обеспечить не только рост доходов</w:t>
      </w:r>
      <w:r w:rsidR="00894DA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D482C" w:rsidRPr="003F25B0">
        <w:rPr>
          <w:rFonts w:ascii="Times New Roman" w:hAnsi="Times New Roman" w:cs="Times New Roman"/>
          <w:sz w:val="28"/>
          <w:szCs w:val="28"/>
        </w:rPr>
        <w:t xml:space="preserve"> </w:t>
      </w:r>
      <w:r w:rsidR="00DD482C">
        <w:rPr>
          <w:rFonts w:ascii="Times New Roman" w:hAnsi="Times New Roman" w:cs="Times New Roman"/>
          <w:sz w:val="28"/>
          <w:szCs w:val="28"/>
        </w:rPr>
        <w:t>государств-членов</w:t>
      </w:r>
      <w:r w:rsidR="00DD482C" w:rsidRPr="003F25B0">
        <w:rPr>
          <w:rFonts w:ascii="Times New Roman" w:hAnsi="Times New Roman" w:cs="Times New Roman"/>
          <w:sz w:val="28"/>
          <w:szCs w:val="28"/>
        </w:rPr>
        <w:t>, но и созда</w:t>
      </w:r>
      <w:r w:rsidR="00965871">
        <w:rPr>
          <w:rFonts w:ascii="Times New Roman" w:hAnsi="Times New Roman" w:cs="Times New Roman"/>
          <w:sz w:val="28"/>
          <w:szCs w:val="28"/>
        </w:rPr>
        <w:t>ть</w:t>
      </w:r>
      <w:r w:rsidR="00DD482C" w:rsidRPr="003F25B0">
        <w:rPr>
          <w:rFonts w:ascii="Times New Roman" w:hAnsi="Times New Roman" w:cs="Times New Roman"/>
          <w:sz w:val="28"/>
          <w:szCs w:val="28"/>
        </w:rPr>
        <w:t xml:space="preserve"> дополнительные возможности для развития </w:t>
      </w:r>
      <w:r w:rsidR="00991842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DD482C" w:rsidRPr="003F25B0">
        <w:rPr>
          <w:rFonts w:ascii="Times New Roman" w:hAnsi="Times New Roman" w:cs="Times New Roman"/>
          <w:sz w:val="28"/>
          <w:szCs w:val="28"/>
        </w:rPr>
        <w:t>экономик</w:t>
      </w:r>
      <w:r w:rsidR="00C27D15">
        <w:rPr>
          <w:rFonts w:ascii="Times New Roman" w:hAnsi="Times New Roman" w:cs="Times New Roman"/>
          <w:sz w:val="28"/>
          <w:szCs w:val="28"/>
        </w:rPr>
        <w:t>.</w:t>
      </w:r>
    </w:p>
    <w:p w:rsidR="00DD482C" w:rsidRDefault="00DD482C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82C">
        <w:rPr>
          <w:rFonts w:ascii="Times New Roman" w:hAnsi="Times New Roman" w:cs="Times New Roman"/>
          <w:sz w:val="28"/>
          <w:szCs w:val="28"/>
        </w:rPr>
        <w:t xml:space="preserve">В ходе дискуссии участники обсудили </w:t>
      </w:r>
      <w:r w:rsidR="003F38B0">
        <w:rPr>
          <w:rFonts w:ascii="Times New Roman" w:hAnsi="Times New Roman" w:cs="Times New Roman"/>
          <w:sz w:val="28"/>
          <w:szCs w:val="28"/>
        </w:rPr>
        <w:t>возможност</w:t>
      </w:r>
      <w:r w:rsidR="00E716D6">
        <w:rPr>
          <w:rFonts w:ascii="Times New Roman" w:hAnsi="Times New Roman" w:cs="Times New Roman"/>
          <w:sz w:val="28"/>
          <w:szCs w:val="28"/>
        </w:rPr>
        <w:t>ь</w:t>
      </w:r>
      <w:r w:rsidR="009B72FF">
        <w:rPr>
          <w:rFonts w:ascii="Times New Roman" w:hAnsi="Times New Roman" w:cs="Times New Roman"/>
          <w:sz w:val="28"/>
          <w:szCs w:val="28"/>
        </w:rPr>
        <w:t xml:space="preserve"> </w:t>
      </w:r>
      <w:r w:rsidR="008723D5">
        <w:rPr>
          <w:rFonts w:ascii="Times New Roman" w:hAnsi="Times New Roman" w:cs="Times New Roman"/>
          <w:sz w:val="28"/>
          <w:szCs w:val="28"/>
        </w:rPr>
        <w:t>реализации</w:t>
      </w:r>
      <w:r w:rsidRPr="00DD482C">
        <w:rPr>
          <w:rFonts w:ascii="Times New Roman" w:hAnsi="Times New Roman" w:cs="Times New Roman"/>
          <w:sz w:val="28"/>
          <w:szCs w:val="28"/>
        </w:rPr>
        <w:t xml:space="preserve"> потенциала Союза для развития туризма в странах ЕАЭС</w:t>
      </w:r>
      <w:r w:rsidR="00894DAC">
        <w:rPr>
          <w:rFonts w:ascii="Times New Roman" w:hAnsi="Times New Roman" w:cs="Times New Roman"/>
          <w:sz w:val="28"/>
          <w:szCs w:val="28"/>
        </w:rPr>
        <w:t>.</w:t>
      </w:r>
    </w:p>
    <w:p w:rsidR="001E0526" w:rsidRDefault="001E0526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52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482C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1E0526">
        <w:rPr>
          <w:rFonts w:ascii="Times New Roman" w:hAnsi="Times New Roman" w:cs="Times New Roman"/>
          <w:sz w:val="28"/>
          <w:szCs w:val="28"/>
        </w:rPr>
        <w:t>реализации с</w:t>
      </w:r>
      <w:r w:rsidR="00894DAC">
        <w:rPr>
          <w:rFonts w:ascii="Times New Roman" w:hAnsi="Times New Roman" w:cs="Times New Roman"/>
          <w:sz w:val="28"/>
          <w:szCs w:val="28"/>
        </w:rPr>
        <w:t>овместных</w:t>
      </w:r>
      <w:r w:rsidRPr="001E0526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C709C8">
        <w:rPr>
          <w:rFonts w:ascii="Times New Roman" w:hAnsi="Times New Roman" w:cs="Times New Roman"/>
          <w:sz w:val="28"/>
          <w:szCs w:val="28"/>
        </w:rPr>
        <w:br/>
      </w:r>
      <w:r w:rsidRPr="001E0526">
        <w:rPr>
          <w:rFonts w:ascii="Times New Roman" w:hAnsi="Times New Roman" w:cs="Times New Roman"/>
          <w:sz w:val="28"/>
          <w:szCs w:val="28"/>
        </w:rPr>
        <w:t xml:space="preserve">по вопросам развития туристического сектора в государствах-членах участниками панельной сессии внесены следующие </w:t>
      </w:r>
      <w:r w:rsidR="003424FA">
        <w:rPr>
          <w:rFonts w:ascii="Times New Roman" w:hAnsi="Times New Roman" w:cs="Times New Roman"/>
          <w:sz w:val="28"/>
          <w:szCs w:val="28"/>
        </w:rPr>
        <w:t>рекомендации</w:t>
      </w:r>
      <w:r w:rsidRPr="001E0526">
        <w:rPr>
          <w:rFonts w:ascii="Times New Roman" w:hAnsi="Times New Roman" w:cs="Times New Roman"/>
          <w:sz w:val="28"/>
          <w:szCs w:val="28"/>
        </w:rPr>
        <w:t>:</w:t>
      </w:r>
    </w:p>
    <w:p w:rsidR="00803FC7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FC7">
        <w:rPr>
          <w:rFonts w:ascii="Times New Roman" w:hAnsi="Times New Roman" w:cs="Times New Roman"/>
          <w:sz w:val="28"/>
          <w:szCs w:val="28"/>
        </w:rPr>
        <w:t>1</w:t>
      </w:r>
      <w:r w:rsidRPr="001E0526">
        <w:rPr>
          <w:rFonts w:ascii="Times New Roman" w:hAnsi="Times New Roman" w:cs="Times New Roman"/>
          <w:sz w:val="28"/>
          <w:szCs w:val="28"/>
        </w:rPr>
        <w:t xml:space="preserve">) просить уполномоченные органы и бизнес-сообщества </w:t>
      </w:r>
      <w:r w:rsidR="008723D5" w:rsidRPr="001E0526">
        <w:rPr>
          <w:rFonts w:ascii="Times New Roman" w:hAnsi="Times New Roman" w:cs="Times New Roman"/>
          <w:sz w:val="28"/>
          <w:szCs w:val="28"/>
        </w:rPr>
        <w:t xml:space="preserve">государств-членов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взаимодействие, </w:t>
      </w:r>
      <w:r w:rsidRPr="001E0526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Pr="001E0526">
        <w:rPr>
          <w:rFonts w:ascii="Times New Roman" w:hAnsi="Times New Roman" w:cs="Times New Roman"/>
          <w:sz w:val="28"/>
          <w:szCs w:val="28"/>
        </w:rPr>
        <w:t xml:space="preserve"> </w:t>
      </w:r>
      <w:r w:rsidRPr="003B7489">
        <w:rPr>
          <w:rFonts w:ascii="Times New Roman" w:hAnsi="Times New Roman" w:cs="Times New Roman"/>
          <w:sz w:val="28"/>
          <w:szCs w:val="28"/>
        </w:rPr>
        <w:t xml:space="preserve">разработанных евразийских туристических маршрутов (их карт); </w:t>
      </w:r>
    </w:p>
    <w:p w:rsidR="00803FC7" w:rsidRPr="00803FC7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FC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3FC7">
        <w:rPr>
          <w:rFonts w:ascii="Times New Roman" w:hAnsi="Times New Roman" w:cs="Times New Roman"/>
          <w:sz w:val="28"/>
          <w:szCs w:val="28"/>
        </w:rPr>
        <w:t>просить уполномоченные органы и бизнес-сообщест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8723D5" w:rsidRPr="00803FC7">
        <w:rPr>
          <w:rFonts w:ascii="Times New Roman" w:hAnsi="Times New Roman" w:cs="Times New Roman"/>
          <w:sz w:val="28"/>
          <w:szCs w:val="28"/>
        </w:rPr>
        <w:t xml:space="preserve">государств-членов </w:t>
      </w:r>
      <w:r w:rsidR="00356E0C">
        <w:rPr>
          <w:rFonts w:ascii="Times New Roman" w:hAnsi="Times New Roman" w:cs="Times New Roman"/>
          <w:sz w:val="28"/>
          <w:szCs w:val="28"/>
        </w:rPr>
        <w:t>усилить</w:t>
      </w:r>
      <w:r>
        <w:rPr>
          <w:rFonts w:ascii="Times New Roman" w:hAnsi="Times New Roman" w:cs="Times New Roman"/>
          <w:sz w:val="28"/>
          <w:szCs w:val="28"/>
        </w:rPr>
        <w:t xml:space="preserve"> работу по сопоставлению стандартов качества оказания туристических услуг и внесению предложений по разработке рекомендаций по евразийским стандартам качества оказания</w:t>
      </w:r>
      <w:r w:rsidRPr="00803FC7">
        <w:rPr>
          <w:rFonts w:ascii="Times New Roman" w:hAnsi="Times New Roman" w:cs="Times New Roman"/>
          <w:sz w:val="28"/>
          <w:szCs w:val="28"/>
        </w:rPr>
        <w:t xml:space="preserve"> туристических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6D6" w:rsidRPr="001E0526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16D6">
        <w:rPr>
          <w:rFonts w:ascii="Times New Roman" w:hAnsi="Times New Roman" w:cs="Times New Roman"/>
          <w:sz w:val="28"/>
          <w:szCs w:val="28"/>
        </w:rPr>
        <w:t>) </w:t>
      </w:r>
      <w:r w:rsidR="00E716D6" w:rsidRPr="00E716D6">
        <w:rPr>
          <w:rFonts w:ascii="Times New Roman" w:hAnsi="Times New Roman" w:cs="Times New Roman"/>
          <w:sz w:val="28"/>
          <w:szCs w:val="28"/>
        </w:rPr>
        <w:t xml:space="preserve">просить уполномоченные органы государств-членов и бизнес-сообщества активизировать </w:t>
      </w:r>
      <w:r w:rsidR="00E716D6">
        <w:rPr>
          <w:rFonts w:ascii="Times New Roman" w:hAnsi="Times New Roman" w:cs="Times New Roman"/>
          <w:sz w:val="28"/>
          <w:szCs w:val="28"/>
        </w:rPr>
        <w:t>развитие внутреннего туризма в рамках ЕАЭС;</w:t>
      </w:r>
    </w:p>
    <w:p w:rsidR="00E716D6" w:rsidRPr="003B7489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6D6">
        <w:rPr>
          <w:rFonts w:ascii="Times New Roman" w:hAnsi="Times New Roman" w:cs="Times New Roman"/>
          <w:sz w:val="28"/>
          <w:szCs w:val="28"/>
        </w:rPr>
        <w:t>) </w:t>
      </w:r>
      <w:r w:rsidR="00FA3F1D">
        <w:rPr>
          <w:rFonts w:ascii="Times New Roman" w:hAnsi="Times New Roman" w:cs="Times New Roman"/>
          <w:sz w:val="28"/>
          <w:szCs w:val="28"/>
        </w:rPr>
        <w:t xml:space="preserve">рекомендовать бизнес-сообществам государств-членов </w:t>
      </w:r>
      <w:r w:rsidR="00E716D6">
        <w:rPr>
          <w:rFonts w:ascii="Times New Roman" w:hAnsi="Times New Roman" w:cs="Times New Roman"/>
          <w:sz w:val="28"/>
          <w:szCs w:val="28"/>
        </w:rPr>
        <w:t xml:space="preserve">повысить информированность граждан государств – членов об уникальных объектах и ресурсах в рамках ЕАЭС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894DAC"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="00E716D6" w:rsidRPr="003B7489">
        <w:rPr>
          <w:rFonts w:ascii="Times New Roman" w:hAnsi="Times New Roman" w:cs="Times New Roman"/>
          <w:sz w:val="28"/>
          <w:szCs w:val="28"/>
        </w:rPr>
        <w:t>;</w:t>
      </w:r>
    </w:p>
    <w:p w:rsidR="003B7489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7489" w:rsidRPr="003B7489">
        <w:rPr>
          <w:rFonts w:ascii="Times New Roman" w:hAnsi="Times New Roman" w:cs="Times New Roman"/>
          <w:sz w:val="28"/>
          <w:szCs w:val="28"/>
        </w:rPr>
        <w:t>) просить 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7489" w:rsidRPr="003B7489">
        <w:rPr>
          <w:rFonts w:ascii="Times New Roman" w:hAnsi="Times New Roman" w:cs="Times New Roman"/>
          <w:sz w:val="28"/>
          <w:szCs w:val="28"/>
        </w:rPr>
        <w:t xml:space="preserve"> органы и бизнес-сообщества государств-членов обеспечить</w:t>
      </w:r>
      <w:r w:rsidR="003B7489">
        <w:rPr>
          <w:rFonts w:ascii="Times New Roman" w:hAnsi="Times New Roman" w:cs="Times New Roman"/>
          <w:sz w:val="28"/>
          <w:szCs w:val="28"/>
        </w:rPr>
        <w:t xml:space="preserve"> подготовку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для разработки </w:t>
      </w:r>
      <w:r w:rsidR="003B7489">
        <w:rPr>
          <w:rFonts w:ascii="Times New Roman" w:hAnsi="Times New Roman" w:cs="Times New Roman"/>
          <w:sz w:val="28"/>
          <w:szCs w:val="28"/>
        </w:rPr>
        <w:t>концепции развития туризма;</w:t>
      </w:r>
    </w:p>
    <w:p w:rsidR="001E0526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526" w:rsidRPr="001E0526">
        <w:rPr>
          <w:rFonts w:ascii="Times New Roman" w:hAnsi="Times New Roman" w:cs="Times New Roman"/>
          <w:sz w:val="28"/>
          <w:szCs w:val="28"/>
        </w:rPr>
        <w:t xml:space="preserve">) предложить уполномоченным органам государств-членов </w:t>
      </w:r>
      <w:r w:rsidR="00C709C8"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</w:rPr>
        <w:t xml:space="preserve">дальнейшую </w:t>
      </w:r>
      <w:r w:rsidR="00563454">
        <w:rPr>
          <w:rFonts w:ascii="Times New Roman" w:hAnsi="Times New Roman" w:cs="Times New Roman"/>
          <w:sz w:val="28"/>
          <w:szCs w:val="28"/>
        </w:rPr>
        <w:t>работу по</w:t>
      </w:r>
      <w:r w:rsidR="001E0526" w:rsidRPr="001E0526">
        <w:rPr>
          <w:rFonts w:ascii="Times New Roman" w:hAnsi="Times New Roman" w:cs="Times New Roman"/>
          <w:sz w:val="28"/>
          <w:szCs w:val="28"/>
        </w:rPr>
        <w:t xml:space="preserve"> либерализаци</w:t>
      </w:r>
      <w:r w:rsidR="00563454">
        <w:rPr>
          <w:rFonts w:ascii="Times New Roman" w:hAnsi="Times New Roman" w:cs="Times New Roman"/>
          <w:sz w:val="28"/>
          <w:szCs w:val="28"/>
        </w:rPr>
        <w:t>и</w:t>
      </w:r>
      <w:r w:rsidR="001E0526" w:rsidRPr="001E0526">
        <w:rPr>
          <w:rFonts w:ascii="Times New Roman" w:hAnsi="Times New Roman" w:cs="Times New Roman"/>
          <w:sz w:val="28"/>
          <w:szCs w:val="28"/>
        </w:rPr>
        <w:t xml:space="preserve"> </w:t>
      </w:r>
      <w:r w:rsidR="00894DAC">
        <w:rPr>
          <w:rFonts w:ascii="Times New Roman" w:hAnsi="Times New Roman" w:cs="Times New Roman"/>
          <w:sz w:val="28"/>
          <w:szCs w:val="28"/>
        </w:rPr>
        <w:t xml:space="preserve">условий для ведения </w:t>
      </w:r>
      <w:r w:rsidR="001E0526" w:rsidRPr="001E0526">
        <w:rPr>
          <w:rFonts w:ascii="Times New Roman" w:hAnsi="Times New Roman" w:cs="Times New Roman"/>
          <w:sz w:val="28"/>
          <w:szCs w:val="28"/>
        </w:rPr>
        <w:t xml:space="preserve">туристического бизнеса (включая устранение </w:t>
      </w:r>
      <w:r w:rsidR="009B72FF">
        <w:rPr>
          <w:rFonts w:ascii="Times New Roman" w:hAnsi="Times New Roman" w:cs="Times New Roman"/>
          <w:sz w:val="28"/>
          <w:szCs w:val="28"/>
        </w:rPr>
        <w:t>препятствий</w:t>
      </w:r>
      <w:r w:rsidR="00E05DFF">
        <w:rPr>
          <w:rFonts w:ascii="Times New Roman" w:hAnsi="Times New Roman" w:cs="Times New Roman"/>
          <w:sz w:val="28"/>
          <w:szCs w:val="28"/>
        </w:rPr>
        <w:t xml:space="preserve"> </w:t>
      </w:r>
      <w:r w:rsidR="001E0526" w:rsidRPr="001E0526">
        <w:rPr>
          <w:rFonts w:ascii="Times New Roman" w:hAnsi="Times New Roman" w:cs="Times New Roman"/>
          <w:sz w:val="28"/>
          <w:szCs w:val="28"/>
        </w:rPr>
        <w:t>в смежных областях) с обеспечением обмена наилучшими практиками национального регулирования,</w:t>
      </w:r>
      <w:r w:rsidR="00CE7221">
        <w:rPr>
          <w:rFonts w:ascii="Times New Roman" w:hAnsi="Times New Roman" w:cs="Times New Roman"/>
          <w:sz w:val="28"/>
          <w:szCs w:val="28"/>
        </w:rPr>
        <w:t xml:space="preserve"> </w:t>
      </w:r>
      <w:r w:rsidR="001E0526" w:rsidRPr="001E052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265F7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="008723D5" w:rsidRPr="001E0526">
        <w:rPr>
          <w:rFonts w:ascii="Times New Roman" w:hAnsi="Times New Roman" w:cs="Times New Roman"/>
          <w:sz w:val="28"/>
          <w:szCs w:val="28"/>
        </w:rPr>
        <w:t>информаци</w:t>
      </w:r>
      <w:r w:rsidR="008723D5">
        <w:rPr>
          <w:rFonts w:ascii="Times New Roman" w:hAnsi="Times New Roman" w:cs="Times New Roman"/>
          <w:sz w:val="28"/>
          <w:szCs w:val="28"/>
        </w:rPr>
        <w:t>ей</w:t>
      </w:r>
      <w:r w:rsidR="008723D5" w:rsidRPr="001E0526">
        <w:rPr>
          <w:rFonts w:ascii="Times New Roman" w:hAnsi="Times New Roman" w:cs="Times New Roman"/>
          <w:sz w:val="28"/>
          <w:szCs w:val="28"/>
        </w:rPr>
        <w:t xml:space="preserve"> </w:t>
      </w:r>
      <w:r w:rsidR="001E0526" w:rsidRPr="001E0526">
        <w:rPr>
          <w:rFonts w:ascii="Times New Roman" w:hAnsi="Times New Roman" w:cs="Times New Roman"/>
          <w:sz w:val="28"/>
          <w:szCs w:val="28"/>
        </w:rPr>
        <w:t>в целях эффективно</w:t>
      </w:r>
      <w:r w:rsidR="00E716D6">
        <w:rPr>
          <w:rFonts w:ascii="Times New Roman" w:hAnsi="Times New Roman" w:cs="Times New Roman"/>
          <w:sz w:val="28"/>
          <w:szCs w:val="28"/>
        </w:rPr>
        <w:t xml:space="preserve">го </w:t>
      </w:r>
      <w:r w:rsidR="001E0526" w:rsidRPr="001E0526">
        <w:rPr>
          <w:rFonts w:ascii="Times New Roman" w:hAnsi="Times New Roman" w:cs="Times New Roman"/>
          <w:sz w:val="28"/>
          <w:szCs w:val="28"/>
        </w:rPr>
        <w:t xml:space="preserve">функционирования и развития </w:t>
      </w:r>
      <w:r w:rsidR="00E05DFF">
        <w:rPr>
          <w:rFonts w:ascii="Times New Roman" w:hAnsi="Times New Roman" w:cs="Times New Roman"/>
          <w:sz w:val="28"/>
          <w:szCs w:val="28"/>
        </w:rPr>
        <w:t>отрасли</w:t>
      </w:r>
      <w:r w:rsidR="001E0526" w:rsidRPr="001E0526">
        <w:rPr>
          <w:rFonts w:ascii="Times New Roman" w:hAnsi="Times New Roman" w:cs="Times New Roman"/>
          <w:sz w:val="28"/>
          <w:szCs w:val="28"/>
        </w:rPr>
        <w:t>,</w:t>
      </w:r>
      <w:r w:rsidR="00991842">
        <w:rPr>
          <w:rFonts w:ascii="Times New Roman" w:hAnsi="Times New Roman" w:cs="Times New Roman"/>
          <w:sz w:val="28"/>
          <w:szCs w:val="28"/>
        </w:rPr>
        <w:t xml:space="preserve"> </w:t>
      </w:r>
      <w:r w:rsidR="00E05DF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94DAC">
        <w:rPr>
          <w:rFonts w:ascii="Times New Roman" w:hAnsi="Times New Roman" w:cs="Times New Roman"/>
          <w:sz w:val="28"/>
          <w:szCs w:val="28"/>
        </w:rPr>
        <w:t xml:space="preserve">расширения функционирования единого рынка </w:t>
      </w:r>
      <w:r w:rsidR="00E05DFF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894DAC">
        <w:rPr>
          <w:rFonts w:ascii="Times New Roman" w:hAnsi="Times New Roman" w:cs="Times New Roman"/>
          <w:sz w:val="28"/>
          <w:szCs w:val="28"/>
        </w:rPr>
        <w:t xml:space="preserve">в отдельных секторах </w:t>
      </w:r>
      <w:r w:rsidR="00E05DFF">
        <w:rPr>
          <w:rFonts w:ascii="Times New Roman" w:hAnsi="Times New Roman" w:cs="Times New Roman"/>
          <w:sz w:val="28"/>
          <w:szCs w:val="28"/>
        </w:rPr>
        <w:t xml:space="preserve">и </w:t>
      </w:r>
      <w:r w:rsidR="001E0526" w:rsidRPr="001E0526">
        <w:rPr>
          <w:rFonts w:ascii="Times New Roman" w:hAnsi="Times New Roman" w:cs="Times New Roman"/>
          <w:sz w:val="28"/>
          <w:szCs w:val="28"/>
        </w:rPr>
        <w:t>применения его правил путем их имплементации в законодательство государств-член</w:t>
      </w:r>
      <w:r w:rsidR="00991842">
        <w:rPr>
          <w:rFonts w:ascii="Times New Roman" w:hAnsi="Times New Roman" w:cs="Times New Roman"/>
          <w:sz w:val="28"/>
          <w:szCs w:val="28"/>
        </w:rPr>
        <w:t>ов</w:t>
      </w:r>
      <w:r w:rsidR="001E0526" w:rsidRPr="001E0526">
        <w:rPr>
          <w:rFonts w:ascii="Times New Roman" w:hAnsi="Times New Roman" w:cs="Times New Roman"/>
          <w:sz w:val="28"/>
          <w:szCs w:val="28"/>
        </w:rPr>
        <w:t>;</w:t>
      </w:r>
    </w:p>
    <w:p w:rsidR="00C27D15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0526" w:rsidRPr="001E0526">
        <w:rPr>
          <w:rFonts w:ascii="Times New Roman" w:hAnsi="Times New Roman" w:cs="Times New Roman"/>
          <w:sz w:val="28"/>
          <w:szCs w:val="28"/>
        </w:rPr>
        <w:t>) </w:t>
      </w:r>
      <w:r w:rsidR="00E34E5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E0526" w:rsidRPr="001E0526">
        <w:rPr>
          <w:rFonts w:ascii="Times New Roman" w:hAnsi="Times New Roman" w:cs="Times New Roman"/>
          <w:sz w:val="28"/>
          <w:szCs w:val="28"/>
        </w:rPr>
        <w:t>административн</w:t>
      </w:r>
      <w:r w:rsidR="00E34E5C">
        <w:rPr>
          <w:rFonts w:ascii="Times New Roman" w:hAnsi="Times New Roman" w:cs="Times New Roman"/>
          <w:sz w:val="28"/>
          <w:szCs w:val="28"/>
        </w:rPr>
        <w:t>ое</w:t>
      </w:r>
      <w:r w:rsidR="001E0526" w:rsidRPr="001E0526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E34E5C">
        <w:rPr>
          <w:rFonts w:ascii="Times New Roman" w:hAnsi="Times New Roman" w:cs="Times New Roman"/>
          <w:sz w:val="28"/>
          <w:szCs w:val="28"/>
        </w:rPr>
        <w:t>о</w:t>
      </w:r>
      <w:r w:rsidR="001E0526" w:rsidRPr="001E0526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FA3F1D">
        <w:rPr>
          <w:rFonts w:ascii="Times New Roman" w:hAnsi="Times New Roman" w:cs="Times New Roman"/>
          <w:sz w:val="28"/>
          <w:szCs w:val="28"/>
        </w:rPr>
        <w:t>уполномоченными органами государств-членов</w:t>
      </w:r>
      <w:r w:rsidR="0060469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E0526" w:rsidRPr="001E0526">
        <w:rPr>
          <w:rFonts w:ascii="Times New Roman" w:hAnsi="Times New Roman" w:cs="Times New Roman"/>
          <w:sz w:val="28"/>
          <w:szCs w:val="28"/>
        </w:rPr>
        <w:t>посредством заключения С</w:t>
      </w:r>
      <w:r w:rsidR="00C27D15">
        <w:rPr>
          <w:rFonts w:ascii="Times New Roman" w:hAnsi="Times New Roman" w:cs="Times New Roman"/>
          <w:sz w:val="28"/>
          <w:szCs w:val="28"/>
        </w:rPr>
        <w:t>оглашения по туризму</w:t>
      </w:r>
      <w:r w:rsidR="00965871">
        <w:rPr>
          <w:rFonts w:ascii="Times New Roman" w:hAnsi="Times New Roman" w:cs="Times New Roman"/>
          <w:sz w:val="28"/>
          <w:szCs w:val="28"/>
        </w:rPr>
        <w:t>;</w:t>
      </w:r>
    </w:p>
    <w:p w:rsidR="003B7489" w:rsidRPr="00A265F7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489">
        <w:rPr>
          <w:rFonts w:ascii="Times New Roman" w:hAnsi="Times New Roman" w:cs="Times New Roman"/>
          <w:sz w:val="28"/>
          <w:szCs w:val="28"/>
        </w:rPr>
        <w:t xml:space="preserve">) просить </w:t>
      </w:r>
      <w:r w:rsidR="003B7489" w:rsidRPr="003B7489">
        <w:rPr>
          <w:rFonts w:ascii="Times New Roman" w:hAnsi="Times New Roman" w:cs="Times New Roman"/>
          <w:sz w:val="28"/>
          <w:szCs w:val="28"/>
        </w:rPr>
        <w:t>уполномочен</w:t>
      </w:r>
      <w:r w:rsidR="003B7489">
        <w:rPr>
          <w:rFonts w:ascii="Times New Roman" w:hAnsi="Times New Roman" w:cs="Times New Roman"/>
          <w:sz w:val="28"/>
          <w:szCs w:val="28"/>
        </w:rPr>
        <w:t xml:space="preserve">ные органы и бизнес-сообщества </w:t>
      </w:r>
      <w:r w:rsidR="003B7489" w:rsidRPr="003B7489">
        <w:rPr>
          <w:rFonts w:ascii="Times New Roman" w:hAnsi="Times New Roman" w:cs="Times New Roman"/>
          <w:sz w:val="28"/>
          <w:szCs w:val="28"/>
        </w:rPr>
        <w:t xml:space="preserve">государств-членов </w:t>
      </w:r>
      <w:r>
        <w:rPr>
          <w:rFonts w:ascii="Times New Roman" w:hAnsi="Times New Roman" w:cs="Times New Roman"/>
          <w:sz w:val="28"/>
          <w:szCs w:val="28"/>
        </w:rPr>
        <w:t>рассмотреть возможность обмена опытом</w:t>
      </w:r>
      <w:r w:rsidR="00356E0C">
        <w:rPr>
          <w:rFonts w:ascii="Times New Roman" w:hAnsi="Times New Roman" w:cs="Times New Roman"/>
          <w:sz w:val="28"/>
          <w:szCs w:val="28"/>
        </w:rPr>
        <w:t xml:space="preserve"> в сфере гарантирования прав граждан</w:t>
      </w:r>
      <w:r w:rsidR="003B7489" w:rsidRPr="00A265F7">
        <w:rPr>
          <w:rFonts w:ascii="Times New Roman" w:hAnsi="Times New Roman" w:cs="Times New Roman"/>
          <w:sz w:val="28"/>
          <w:szCs w:val="28"/>
        </w:rPr>
        <w:t>;</w:t>
      </w:r>
    </w:p>
    <w:p w:rsidR="00E716D6" w:rsidRPr="001E0526" w:rsidRDefault="00803FC7" w:rsidP="000153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5871" w:rsidRPr="00A265F7">
        <w:rPr>
          <w:rFonts w:ascii="Times New Roman" w:hAnsi="Times New Roman" w:cs="Times New Roman"/>
          <w:sz w:val="28"/>
          <w:szCs w:val="28"/>
        </w:rPr>
        <w:t>) </w:t>
      </w:r>
      <w:r w:rsidR="0033032D" w:rsidRPr="00A265F7">
        <w:rPr>
          <w:rFonts w:ascii="Times New Roman" w:hAnsi="Times New Roman" w:cs="Times New Roman"/>
          <w:sz w:val="28"/>
          <w:szCs w:val="28"/>
        </w:rPr>
        <w:t>усилить</w:t>
      </w:r>
      <w:r w:rsidR="00965871" w:rsidRPr="00A265F7">
        <w:rPr>
          <w:rFonts w:ascii="Times New Roman" w:hAnsi="Times New Roman" w:cs="Times New Roman"/>
          <w:sz w:val="28"/>
          <w:szCs w:val="28"/>
        </w:rPr>
        <w:t xml:space="preserve"> сотрудничество бизнес-сообществ государств-члено</w:t>
      </w:r>
      <w:r w:rsidR="00CE7221" w:rsidRPr="00A265F7">
        <w:rPr>
          <w:rFonts w:ascii="Times New Roman" w:hAnsi="Times New Roman" w:cs="Times New Roman"/>
          <w:sz w:val="28"/>
          <w:szCs w:val="28"/>
        </w:rPr>
        <w:t xml:space="preserve">в </w:t>
      </w:r>
      <w:r w:rsidR="0033032D" w:rsidRPr="00A265F7">
        <w:rPr>
          <w:rFonts w:ascii="Times New Roman" w:hAnsi="Times New Roman" w:cs="Times New Roman"/>
          <w:sz w:val="28"/>
          <w:szCs w:val="28"/>
        </w:rPr>
        <w:br/>
      </w:r>
      <w:r w:rsidR="00CE7221" w:rsidRPr="00A265F7">
        <w:rPr>
          <w:rFonts w:ascii="Times New Roman" w:hAnsi="Times New Roman" w:cs="Times New Roman"/>
          <w:sz w:val="28"/>
          <w:szCs w:val="28"/>
        </w:rPr>
        <w:t>в рамках</w:t>
      </w:r>
      <w:r w:rsidR="00CE7221">
        <w:rPr>
          <w:rFonts w:ascii="Times New Roman" w:hAnsi="Times New Roman" w:cs="Times New Roman"/>
          <w:sz w:val="28"/>
          <w:szCs w:val="28"/>
        </w:rPr>
        <w:t xml:space="preserve"> ЕАЭС в сфере туризма, в том числе в сфере защиты прав потребителей.</w:t>
      </w:r>
    </w:p>
    <w:sectPr w:rsidR="00E716D6" w:rsidRPr="001E0526" w:rsidSect="000153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8"/>
    <w:rsid w:val="000153F4"/>
    <w:rsid w:val="00091824"/>
    <w:rsid w:val="001E0526"/>
    <w:rsid w:val="003277C6"/>
    <w:rsid w:val="0033032D"/>
    <w:rsid w:val="003424FA"/>
    <w:rsid w:val="00356E0C"/>
    <w:rsid w:val="00373CD1"/>
    <w:rsid w:val="003854A7"/>
    <w:rsid w:val="003B7489"/>
    <w:rsid w:val="003F38B0"/>
    <w:rsid w:val="00491B2D"/>
    <w:rsid w:val="005455E0"/>
    <w:rsid w:val="00556A85"/>
    <w:rsid w:val="00563454"/>
    <w:rsid w:val="00604692"/>
    <w:rsid w:val="00673AF7"/>
    <w:rsid w:val="006E0286"/>
    <w:rsid w:val="00803FC7"/>
    <w:rsid w:val="00841B1B"/>
    <w:rsid w:val="008723D5"/>
    <w:rsid w:val="00894DAC"/>
    <w:rsid w:val="008F7EA8"/>
    <w:rsid w:val="00965871"/>
    <w:rsid w:val="00991842"/>
    <w:rsid w:val="009B72FF"/>
    <w:rsid w:val="009E11A5"/>
    <w:rsid w:val="00A25216"/>
    <w:rsid w:val="00A265F7"/>
    <w:rsid w:val="00B1694D"/>
    <w:rsid w:val="00BF5FF2"/>
    <w:rsid w:val="00C27D15"/>
    <w:rsid w:val="00C463EF"/>
    <w:rsid w:val="00C709C8"/>
    <w:rsid w:val="00CE7221"/>
    <w:rsid w:val="00DD482C"/>
    <w:rsid w:val="00E05DFF"/>
    <w:rsid w:val="00E34E5C"/>
    <w:rsid w:val="00E716D6"/>
    <w:rsid w:val="00FA3F1D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CA02-378A-4E3B-BBC5-2044AA12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Ямбаева Анна Александровна</dc:creator>
  <cp:keywords/>
  <dc:description/>
  <cp:lastModifiedBy>Захаров Валерий Евгеньевич</cp:lastModifiedBy>
  <cp:revision>2</cp:revision>
  <cp:lastPrinted>2023-05-30T06:26:00Z</cp:lastPrinted>
  <dcterms:created xsi:type="dcterms:W3CDTF">2023-06-08T12:32:00Z</dcterms:created>
  <dcterms:modified xsi:type="dcterms:W3CDTF">2023-06-08T12:32:00Z</dcterms:modified>
</cp:coreProperties>
</file>