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A1B" w:rsidRPr="00F91215" w:rsidRDefault="00B92A1B" w:rsidP="00F91215">
      <w:pPr>
        <w:spacing w:after="160" w:line="360" w:lineRule="auto"/>
        <w:ind w:left="4395"/>
        <w:jc w:val="right"/>
        <w:rPr>
          <w:rFonts w:ascii="GHEA Grapalat" w:hAnsi="GHEA Grapalat"/>
          <w:sz w:val="24"/>
          <w:szCs w:val="24"/>
        </w:rPr>
      </w:pPr>
      <w:r w:rsidRPr="00F91215">
        <w:rPr>
          <w:rFonts w:ascii="GHEA Grapalat" w:hAnsi="GHEA Grapalat"/>
          <w:b/>
          <w:i/>
          <w:sz w:val="24"/>
          <w:szCs w:val="24"/>
        </w:rPr>
        <w:t>"Зарегистрировано"</w:t>
      </w:r>
    </w:p>
    <w:p w:rsidR="00B92A1B" w:rsidRPr="00F91215" w:rsidRDefault="00B92A1B" w:rsidP="00F91215">
      <w:pPr>
        <w:spacing w:after="160" w:line="360" w:lineRule="auto"/>
        <w:ind w:left="4395"/>
        <w:jc w:val="right"/>
        <w:rPr>
          <w:rFonts w:ascii="GHEA Grapalat" w:hAnsi="GHEA Grapalat"/>
          <w:sz w:val="24"/>
          <w:szCs w:val="24"/>
        </w:rPr>
      </w:pPr>
      <w:r w:rsidRPr="00F91215">
        <w:rPr>
          <w:rFonts w:ascii="GHEA Grapalat" w:hAnsi="GHEA Grapalat"/>
          <w:sz w:val="24"/>
          <w:szCs w:val="24"/>
        </w:rPr>
        <w:t xml:space="preserve">Министерством юстиции </w:t>
      </w:r>
      <w:r w:rsidR="00B112CA" w:rsidRPr="00B112CA">
        <w:rPr>
          <w:rFonts w:ascii="GHEA Grapalat" w:hAnsi="GHEA Grapalat"/>
          <w:sz w:val="24"/>
          <w:szCs w:val="24"/>
        </w:rPr>
        <w:br/>
      </w:r>
      <w:r w:rsidRPr="00F91215">
        <w:rPr>
          <w:rFonts w:ascii="GHEA Grapalat" w:hAnsi="GHEA Grapalat"/>
          <w:sz w:val="24"/>
          <w:szCs w:val="24"/>
        </w:rPr>
        <w:t xml:space="preserve">Республики Армения </w:t>
      </w:r>
      <w:r w:rsidR="00B112CA" w:rsidRPr="00B112CA">
        <w:rPr>
          <w:rFonts w:ascii="GHEA Grapalat" w:hAnsi="GHEA Grapalat"/>
          <w:sz w:val="24"/>
          <w:szCs w:val="24"/>
        </w:rPr>
        <w:br/>
      </w:r>
      <w:r w:rsidRPr="00F91215">
        <w:rPr>
          <w:rFonts w:ascii="GHEA Grapalat" w:hAnsi="GHEA Grapalat"/>
          <w:sz w:val="24"/>
          <w:szCs w:val="24"/>
        </w:rPr>
        <w:t>13 декабря 2011 года</w:t>
      </w:r>
      <w:r w:rsidRPr="00F91215">
        <w:rPr>
          <w:rFonts w:ascii="GHEA Grapalat" w:hAnsi="GHEA Grapalat"/>
          <w:i/>
          <w:sz w:val="24"/>
          <w:szCs w:val="24"/>
        </w:rPr>
        <w:t xml:space="preserve"> </w:t>
      </w:r>
      <w:r w:rsidR="00B112CA" w:rsidRPr="00B112CA">
        <w:rPr>
          <w:rFonts w:ascii="GHEA Grapalat" w:hAnsi="GHEA Grapalat"/>
          <w:i/>
          <w:sz w:val="24"/>
          <w:szCs w:val="24"/>
        </w:rPr>
        <w:br/>
      </w:r>
      <w:r w:rsidRPr="00F91215">
        <w:rPr>
          <w:rFonts w:ascii="GHEA Grapalat" w:hAnsi="GHEA Grapalat"/>
          <w:i/>
          <w:sz w:val="24"/>
          <w:szCs w:val="24"/>
        </w:rPr>
        <w:t xml:space="preserve">Номер государственной </w:t>
      </w:r>
      <w:r w:rsidR="00B112CA" w:rsidRPr="00B112CA">
        <w:rPr>
          <w:rFonts w:ascii="GHEA Grapalat" w:hAnsi="GHEA Grapalat"/>
          <w:i/>
          <w:sz w:val="24"/>
          <w:szCs w:val="24"/>
        </w:rPr>
        <w:br/>
      </w:r>
      <w:r w:rsidRPr="00F91215">
        <w:rPr>
          <w:rFonts w:ascii="GHEA Grapalat" w:hAnsi="GHEA Grapalat"/>
          <w:i/>
          <w:sz w:val="24"/>
          <w:szCs w:val="24"/>
        </w:rPr>
        <w:t>регистрации 32211536</w:t>
      </w:r>
    </w:p>
    <w:p w:rsidR="00B92A1B" w:rsidRPr="00F91215" w:rsidRDefault="00B92A1B" w:rsidP="00F91215">
      <w:pPr>
        <w:spacing w:after="160" w:line="360" w:lineRule="auto"/>
        <w:ind w:firstLine="288"/>
        <w:jc w:val="right"/>
        <w:rPr>
          <w:rFonts w:ascii="GHEA Grapalat" w:hAnsi="GHEA Grapalat"/>
          <w:sz w:val="24"/>
          <w:szCs w:val="24"/>
        </w:rPr>
      </w:pPr>
    </w:p>
    <w:p w:rsidR="00B92A1B" w:rsidRPr="00F91215" w:rsidRDefault="00B92A1B" w:rsidP="00BB4D3D">
      <w:pPr>
        <w:spacing w:after="160" w:line="360" w:lineRule="auto"/>
        <w:ind w:right="-1"/>
        <w:jc w:val="center"/>
        <w:rPr>
          <w:rFonts w:ascii="GHEA Grapalat" w:hAnsi="GHEA Grapalat"/>
          <w:b/>
          <w:bCs/>
          <w:sz w:val="24"/>
          <w:szCs w:val="24"/>
        </w:rPr>
      </w:pPr>
      <w:r w:rsidRPr="00F91215">
        <w:rPr>
          <w:rFonts w:ascii="GHEA Grapalat" w:hAnsi="GHEA Grapalat"/>
          <w:b/>
          <w:sz w:val="24"/>
          <w:szCs w:val="24"/>
        </w:rPr>
        <w:t>ГОСУДАРСТВЕННЫЙ КОМИТЕТ КАДАСТРА НЕДВИЖИМОСТИ ПРИ ПРАВИТЕЛЬСТВЕ РЕСПУБЛИКИ АРМЕНИЯ</w:t>
      </w:r>
    </w:p>
    <w:p w:rsidR="00B92A1B" w:rsidRPr="00F91215" w:rsidRDefault="003F4056" w:rsidP="00F91215">
      <w:pPr>
        <w:spacing w:after="160" w:line="360" w:lineRule="auto"/>
        <w:ind w:firstLine="288"/>
        <w:jc w:val="center"/>
        <w:rPr>
          <w:rFonts w:ascii="GHEA Grapalat" w:hAnsi="GHEA Grapalat"/>
          <w:sz w:val="24"/>
          <w:szCs w:val="24"/>
        </w:rPr>
      </w:pPr>
      <w:r w:rsidRPr="00F91215">
        <w:rPr>
          <w:rFonts w:ascii="GHEA Grapalat" w:hAnsi="GHEA Grapalat"/>
          <w:sz w:val="24"/>
          <w:szCs w:val="24"/>
        </w:rPr>
        <w:t xml:space="preserve"> </w:t>
      </w:r>
    </w:p>
    <w:tbl>
      <w:tblPr>
        <w:tblW w:w="5000" w:type="pct"/>
        <w:tblCellSpacing w:w="0" w:type="dxa"/>
        <w:tblCellMar>
          <w:left w:w="0" w:type="dxa"/>
          <w:right w:w="0" w:type="dxa"/>
        </w:tblCellMar>
        <w:tblLook w:val="04A0"/>
      </w:tblPr>
      <w:tblGrid>
        <w:gridCol w:w="4535"/>
        <w:gridCol w:w="4536"/>
      </w:tblGrid>
      <w:tr w:rsidR="00B92A1B" w:rsidRPr="00F91215" w:rsidTr="00FD2B53">
        <w:trPr>
          <w:tblCellSpacing w:w="0" w:type="dxa"/>
        </w:trPr>
        <w:tc>
          <w:tcPr>
            <w:tcW w:w="2500" w:type="pct"/>
            <w:vAlign w:val="center"/>
            <w:hideMark/>
          </w:tcPr>
          <w:p w:rsidR="00B92A1B" w:rsidRPr="00F91215" w:rsidRDefault="00B92A1B" w:rsidP="00BB4D3D">
            <w:pPr>
              <w:spacing w:after="160" w:line="360" w:lineRule="auto"/>
              <w:jc w:val="center"/>
              <w:rPr>
                <w:rFonts w:ascii="GHEA Grapalat" w:hAnsi="GHEA Grapalat"/>
                <w:sz w:val="24"/>
                <w:szCs w:val="24"/>
              </w:rPr>
            </w:pPr>
            <w:r w:rsidRPr="00F91215">
              <w:rPr>
                <w:rFonts w:ascii="GHEA Grapalat" w:hAnsi="GHEA Grapalat"/>
                <w:sz w:val="24"/>
                <w:szCs w:val="24"/>
              </w:rPr>
              <w:t xml:space="preserve">17 ноября 2011 года </w:t>
            </w:r>
            <w:r w:rsidR="00EB1869" w:rsidRPr="00EB1869">
              <w:rPr>
                <w:rFonts w:ascii="GHEA Grapalat" w:hAnsi="GHEA Grapalat"/>
                <w:sz w:val="24"/>
                <w:szCs w:val="24"/>
              </w:rPr>
              <w:br/>
            </w:r>
            <w:r w:rsidR="003F4056" w:rsidRPr="00F91215">
              <w:rPr>
                <w:rFonts w:ascii="GHEA Grapalat" w:hAnsi="GHEA Grapalat"/>
                <w:sz w:val="24"/>
                <w:szCs w:val="24"/>
              </w:rPr>
              <w:t xml:space="preserve"> г. Ереван</w:t>
            </w:r>
          </w:p>
        </w:tc>
        <w:tc>
          <w:tcPr>
            <w:tcW w:w="0" w:type="auto"/>
            <w:hideMark/>
          </w:tcPr>
          <w:p w:rsidR="00B92A1B" w:rsidRPr="00F91215" w:rsidRDefault="00B92A1B" w:rsidP="00BB4D3D">
            <w:pPr>
              <w:spacing w:after="160" w:line="360" w:lineRule="auto"/>
              <w:jc w:val="center"/>
              <w:rPr>
                <w:rFonts w:ascii="GHEA Grapalat" w:hAnsi="GHEA Grapalat"/>
                <w:sz w:val="24"/>
                <w:szCs w:val="24"/>
              </w:rPr>
            </w:pPr>
            <w:r w:rsidRPr="00F91215">
              <w:rPr>
                <w:rFonts w:ascii="GHEA Grapalat" w:hAnsi="GHEA Grapalat"/>
                <w:sz w:val="24"/>
                <w:szCs w:val="24"/>
              </w:rPr>
              <w:t>№ 318-N</w:t>
            </w:r>
          </w:p>
        </w:tc>
      </w:tr>
    </w:tbl>
    <w:p w:rsidR="003F4056" w:rsidRPr="00F91215" w:rsidRDefault="003F4056" w:rsidP="00F91215">
      <w:pPr>
        <w:spacing w:after="160" w:line="360" w:lineRule="auto"/>
        <w:ind w:firstLine="288"/>
        <w:jc w:val="center"/>
        <w:rPr>
          <w:rFonts w:ascii="GHEA Grapalat" w:hAnsi="GHEA Grapalat"/>
          <w:b/>
          <w:bCs/>
          <w:sz w:val="24"/>
          <w:szCs w:val="24"/>
        </w:rPr>
      </w:pPr>
    </w:p>
    <w:p w:rsidR="00B92A1B" w:rsidRPr="00F91215" w:rsidRDefault="00B92A1B" w:rsidP="00EB1869">
      <w:pPr>
        <w:spacing w:after="160" w:line="360" w:lineRule="auto"/>
        <w:jc w:val="center"/>
        <w:rPr>
          <w:rFonts w:ascii="GHEA Grapalat" w:hAnsi="GHEA Grapalat"/>
          <w:b/>
          <w:bCs/>
          <w:sz w:val="24"/>
          <w:szCs w:val="24"/>
        </w:rPr>
      </w:pPr>
      <w:r w:rsidRPr="00F91215">
        <w:rPr>
          <w:rFonts w:ascii="GHEA Grapalat" w:hAnsi="GHEA Grapalat"/>
          <w:b/>
          <w:sz w:val="24"/>
          <w:szCs w:val="24"/>
        </w:rPr>
        <w:t>ПРИКАЗ</w:t>
      </w:r>
    </w:p>
    <w:p w:rsidR="00B92A1B" w:rsidRPr="00F91215" w:rsidRDefault="00B92A1B" w:rsidP="00EB1869">
      <w:pPr>
        <w:spacing w:after="160" w:line="360" w:lineRule="auto"/>
        <w:jc w:val="center"/>
        <w:rPr>
          <w:rFonts w:ascii="GHEA Grapalat" w:hAnsi="GHEA Grapalat"/>
          <w:sz w:val="24"/>
          <w:szCs w:val="24"/>
        </w:rPr>
      </w:pPr>
      <w:r w:rsidRPr="00F91215">
        <w:rPr>
          <w:rFonts w:ascii="GHEA Grapalat" w:hAnsi="GHEA Grapalat"/>
          <w:b/>
          <w:sz w:val="24"/>
          <w:szCs w:val="24"/>
        </w:rPr>
        <w:t xml:space="preserve">ОБ УТВЕРЖДЕНИИ ФОРМЫ ЕДИНОГО РЕЕСТРА ГОСУДАРСТВЕННОЙ РЕГИСТРАЦИИ ПРАВ НА ИМУЩЕСТВО И </w:t>
      </w:r>
      <w:r w:rsidR="00EB1869" w:rsidRPr="00EB1869">
        <w:rPr>
          <w:rFonts w:ascii="GHEA Grapalat" w:hAnsi="GHEA Grapalat"/>
          <w:b/>
          <w:sz w:val="24"/>
          <w:szCs w:val="24"/>
        </w:rPr>
        <w:br/>
      </w:r>
      <w:r w:rsidRPr="00F91215">
        <w:rPr>
          <w:rFonts w:ascii="GHEA Grapalat" w:hAnsi="GHEA Grapalat"/>
          <w:b/>
          <w:sz w:val="24"/>
          <w:szCs w:val="24"/>
        </w:rPr>
        <w:t>ОСОБЕННОСТЕЙ ЗАПОЛНЕНИЯ В НЕМ СВЕДЕНИЙ</w:t>
      </w:r>
    </w:p>
    <w:p w:rsidR="00B92A1B" w:rsidRPr="00F91215" w:rsidRDefault="00B92A1B" w:rsidP="00F91215">
      <w:pPr>
        <w:spacing w:after="160" w:line="360" w:lineRule="auto"/>
        <w:ind w:firstLine="288"/>
        <w:rPr>
          <w:rFonts w:ascii="GHEA Grapalat" w:hAnsi="GHEA Grapalat"/>
          <w:sz w:val="24"/>
          <w:szCs w:val="24"/>
        </w:rPr>
      </w:pPr>
    </w:p>
    <w:p w:rsidR="00B92A1B" w:rsidRPr="00F91215" w:rsidRDefault="00B92A1B" w:rsidP="00F91215">
      <w:pPr>
        <w:spacing w:after="160" w:line="360" w:lineRule="auto"/>
        <w:ind w:firstLine="567"/>
        <w:jc w:val="both"/>
        <w:rPr>
          <w:rFonts w:ascii="GHEA Grapalat" w:hAnsi="GHEA Grapalat"/>
          <w:sz w:val="24"/>
          <w:szCs w:val="24"/>
        </w:rPr>
      </w:pPr>
      <w:r w:rsidRPr="00F91215">
        <w:rPr>
          <w:rFonts w:ascii="GHEA Grapalat" w:hAnsi="GHEA Grapalat"/>
          <w:sz w:val="24"/>
          <w:szCs w:val="24"/>
        </w:rPr>
        <w:t>Руководствуясь требованиями пункта 1 части 2 статьи 4 Закона Республики Армения "О внесении изменений в Закон Республики Армения "О государственной регистрации прав на имущество'":</w:t>
      </w:r>
    </w:p>
    <w:p w:rsidR="00B92A1B" w:rsidRPr="00F91215" w:rsidRDefault="00B92A1B" w:rsidP="00A317E1">
      <w:pPr>
        <w:spacing w:after="160" w:line="360" w:lineRule="auto"/>
        <w:jc w:val="center"/>
        <w:rPr>
          <w:rFonts w:ascii="GHEA Grapalat" w:hAnsi="GHEA Grapalat"/>
          <w:sz w:val="24"/>
          <w:szCs w:val="24"/>
        </w:rPr>
      </w:pPr>
      <w:r w:rsidRPr="00F91215">
        <w:rPr>
          <w:rFonts w:ascii="GHEA Grapalat" w:hAnsi="GHEA Grapalat"/>
          <w:b/>
          <w:i/>
          <w:sz w:val="24"/>
          <w:szCs w:val="24"/>
        </w:rPr>
        <w:t>Приказываю:</w:t>
      </w:r>
    </w:p>
    <w:p w:rsidR="00B92A1B" w:rsidRPr="00F91215" w:rsidRDefault="00B92A1B" w:rsidP="00EB1869">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1.</w:t>
      </w:r>
      <w:r w:rsidR="00EB1869" w:rsidRPr="00EB1869">
        <w:rPr>
          <w:rFonts w:ascii="GHEA Grapalat" w:hAnsi="GHEA Grapalat"/>
          <w:sz w:val="24"/>
          <w:szCs w:val="24"/>
        </w:rPr>
        <w:tab/>
      </w:r>
      <w:r w:rsidRPr="00F91215">
        <w:rPr>
          <w:rFonts w:ascii="GHEA Grapalat" w:hAnsi="GHEA Grapalat"/>
          <w:sz w:val="24"/>
          <w:szCs w:val="24"/>
        </w:rPr>
        <w:t>Утвердить "Форму (электронную и бумажную) Единого реестра государственной регистрации прав на имущество" согласно Приложению 1.</w:t>
      </w:r>
    </w:p>
    <w:p w:rsidR="00B92A1B" w:rsidRPr="00F91215" w:rsidRDefault="00B92A1B" w:rsidP="00EB1869">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lastRenderedPageBreak/>
        <w:t>2.</w:t>
      </w:r>
      <w:r w:rsidR="00EB1869" w:rsidRPr="00EB1869">
        <w:rPr>
          <w:rFonts w:ascii="GHEA Grapalat" w:hAnsi="GHEA Grapalat"/>
          <w:sz w:val="24"/>
          <w:szCs w:val="24"/>
        </w:rPr>
        <w:tab/>
      </w:r>
      <w:r w:rsidRPr="00F91215">
        <w:rPr>
          <w:rFonts w:ascii="GHEA Grapalat" w:hAnsi="GHEA Grapalat"/>
          <w:sz w:val="24"/>
          <w:szCs w:val="24"/>
        </w:rPr>
        <w:t>Утвердить "Особенности заполнения сведений в Едином реестре государственной регистрации прав на имущество" согласно Приложению 2.</w:t>
      </w:r>
    </w:p>
    <w:p w:rsidR="00B92A1B" w:rsidRPr="00F91215" w:rsidRDefault="00B92A1B" w:rsidP="00EB1869">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3.</w:t>
      </w:r>
      <w:r w:rsidR="00EB1869" w:rsidRPr="00EB1869">
        <w:rPr>
          <w:rFonts w:ascii="GHEA Grapalat" w:hAnsi="GHEA Grapalat"/>
          <w:sz w:val="24"/>
          <w:szCs w:val="24"/>
        </w:rPr>
        <w:tab/>
      </w:r>
      <w:r w:rsidRPr="00F91215">
        <w:rPr>
          <w:rFonts w:ascii="GHEA Grapalat" w:hAnsi="GHEA Grapalat"/>
          <w:sz w:val="24"/>
          <w:szCs w:val="24"/>
        </w:rPr>
        <w:t>Настоящий Приказ в установленном порядке представить в Министерство юстиции Республики Армения на государственную регистрацию.</w:t>
      </w:r>
    </w:p>
    <w:p w:rsidR="00B92A1B" w:rsidRPr="00F91215" w:rsidRDefault="00B92A1B" w:rsidP="00EB1869">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4.</w:t>
      </w:r>
      <w:r w:rsidR="00EB1869" w:rsidRPr="00EB1869">
        <w:rPr>
          <w:rFonts w:ascii="GHEA Grapalat" w:hAnsi="GHEA Grapalat"/>
          <w:sz w:val="24"/>
          <w:szCs w:val="24"/>
        </w:rPr>
        <w:tab/>
      </w:r>
      <w:r w:rsidRPr="00F91215">
        <w:rPr>
          <w:rFonts w:ascii="GHEA Grapalat" w:hAnsi="GHEA Grapalat"/>
          <w:sz w:val="24"/>
          <w:szCs w:val="24"/>
        </w:rPr>
        <w:t>Настоящий Приказ вступает в силу с 1 января 2012 года.</w:t>
      </w:r>
    </w:p>
    <w:p w:rsidR="00B92A1B" w:rsidRPr="00F91215" w:rsidRDefault="00B92A1B" w:rsidP="00F91215">
      <w:pPr>
        <w:spacing w:after="160" w:line="360" w:lineRule="auto"/>
        <w:ind w:firstLine="567"/>
        <w:rPr>
          <w:rFonts w:ascii="GHEA Grapalat" w:hAnsi="GHEA Grapalat"/>
          <w:sz w:val="24"/>
          <w:szCs w:val="24"/>
        </w:rPr>
      </w:pPr>
    </w:p>
    <w:tbl>
      <w:tblPr>
        <w:tblW w:w="5000" w:type="pct"/>
        <w:tblCellSpacing w:w="0" w:type="dxa"/>
        <w:tblCellMar>
          <w:left w:w="0" w:type="dxa"/>
          <w:right w:w="0" w:type="dxa"/>
        </w:tblCellMar>
        <w:tblLook w:val="04A0"/>
      </w:tblPr>
      <w:tblGrid>
        <w:gridCol w:w="4500"/>
        <w:gridCol w:w="4571"/>
      </w:tblGrid>
      <w:tr w:rsidR="00B92A1B" w:rsidRPr="00F91215" w:rsidTr="00FD2B53">
        <w:trPr>
          <w:tblCellSpacing w:w="0" w:type="dxa"/>
        </w:trPr>
        <w:tc>
          <w:tcPr>
            <w:tcW w:w="4500" w:type="dxa"/>
            <w:vAlign w:val="center"/>
            <w:hideMark/>
          </w:tcPr>
          <w:p w:rsidR="00B92A1B" w:rsidRPr="00F91215" w:rsidRDefault="00B92A1B" w:rsidP="007B4736">
            <w:pPr>
              <w:spacing w:after="160" w:line="360" w:lineRule="auto"/>
              <w:jc w:val="center"/>
              <w:rPr>
                <w:rFonts w:ascii="GHEA Grapalat" w:hAnsi="GHEA Grapalat"/>
                <w:sz w:val="24"/>
                <w:szCs w:val="24"/>
              </w:rPr>
            </w:pPr>
            <w:r w:rsidRPr="00F91215">
              <w:rPr>
                <w:rFonts w:ascii="GHEA Grapalat" w:hAnsi="GHEA Grapalat"/>
                <w:b/>
                <w:sz w:val="24"/>
                <w:szCs w:val="24"/>
              </w:rPr>
              <w:t>Председатель Комитета:</w:t>
            </w:r>
          </w:p>
        </w:tc>
        <w:tc>
          <w:tcPr>
            <w:tcW w:w="0" w:type="auto"/>
            <w:vAlign w:val="bottom"/>
            <w:hideMark/>
          </w:tcPr>
          <w:p w:rsidR="00B92A1B" w:rsidRPr="00F91215" w:rsidRDefault="0061116D" w:rsidP="007B4736">
            <w:pPr>
              <w:spacing w:after="160" w:line="360" w:lineRule="auto"/>
              <w:jc w:val="center"/>
              <w:rPr>
                <w:rFonts w:ascii="GHEA Grapalat" w:hAnsi="GHEA Grapalat"/>
                <w:sz w:val="24"/>
                <w:szCs w:val="24"/>
              </w:rPr>
            </w:pPr>
            <w:r w:rsidRPr="00F91215">
              <w:rPr>
                <w:rFonts w:ascii="GHEA Grapalat" w:hAnsi="GHEA Grapalat"/>
                <w:b/>
                <w:sz w:val="24"/>
                <w:szCs w:val="24"/>
                <w:lang w:val="en-US"/>
              </w:rPr>
              <w:t>E</w:t>
            </w:r>
            <w:r w:rsidR="00B92A1B" w:rsidRPr="00F91215">
              <w:rPr>
                <w:rFonts w:ascii="GHEA Grapalat" w:hAnsi="GHEA Grapalat"/>
                <w:b/>
                <w:sz w:val="24"/>
                <w:szCs w:val="24"/>
              </w:rPr>
              <w:t>. Захарян</w:t>
            </w:r>
          </w:p>
        </w:tc>
      </w:tr>
    </w:tbl>
    <w:p w:rsidR="00B92A1B" w:rsidRPr="00F91215" w:rsidRDefault="00B92A1B" w:rsidP="00F91215">
      <w:pPr>
        <w:spacing w:after="160" w:line="360" w:lineRule="auto"/>
        <w:rPr>
          <w:rFonts w:ascii="GHEA Grapalat" w:hAnsi="GHEA Grapalat"/>
          <w:sz w:val="24"/>
          <w:szCs w:val="24"/>
        </w:rPr>
      </w:pPr>
    </w:p>
    <w:p w:rsidR="00B92A1B" w:rsidRPr="00F91215" w:rsidRDefault="00B92A1B" w:rsidP="00F91215">
      <w:pPr>
        <w:spacing w:after="160" w:line="360" w:lineRule="auto"/>
        <w:rPr>
          <w:rFonts w:ascii="GHEA Grapalat" w:hAnsi="GHEA Grapalat"/>
          <w:sz w:val="24"/>
          <w:szCs w:val="24"/>
        </w:rPr>
      </w:pPr>
      <w:r w:rsidRPr="00F91215">
        <w:rPr>
          <w:rFonts w:ascii="GHEA Grapalat" w:hAnsi="GHEA Grapalat"/>
          <w:sz w:val="24"/>
          <w:szCs w:val="24"/>
        </w:rPr>
        <w:br w:type="page"/>
      </w:r>
    </w:p>
    <w:p w:rsidR="003F4056" w:rsidRPr="0037264B" w:rsidRDefault="003F4056" w:rsidP="00BB2FE3">
      <w:pPr>
        <w:spacing w:after="160" w:line="360" w:lineRule="auto"/>
        <w:ind w:left="4253"/>
        <w:jc w:val="center"/>
        <w:rPr>
          <w:rFonts w:ascii="GHEA Grapalat" w:hAnsi="GHEA Grapalat"/>
          <w:b/>
          <w:sz w:val="24"/>
          <w:szCs w:val="24"/>
        </w:rPr>
      </w:pPr>
      <w:r w:rsidRPr="0037264B">
        <w:rPr>
          <w:rFonts w:ascii="GHEA Grapalat" w:hAnsi="GHEA Grapalat"/>
          <w:b/>
          <w:sz w:val="24"/>
          <w:szCs w:val="24"/>
        </w:rPr>
        <w:lastRenderedPageBreak/>
        <w:t>Приложение 1</w:t>
      </w:r>
    </w:p>
    <w:p w:rsidR="00B92A1B" w:rsidRPr="0037264B" w:rsidRDefault="003F4056" w:rsidP="00BB2FE3">
      <w:pPr>
        <w:spacing w:after="160" w:line="360" w:lineRule="auto"/>
        <w:ind w:left="4253"/>
        <w:jc w:val="center"/>
        <w:rPr>
          <w:rFonts w:ascii="GHEA Grapalat" w:hAnsi="GHEA Grapalat"/>
          <w:b/>
          <w:bCs/>
          <w:sz w:val="24"/>
          <w:szCs w:val="24"/>
        </w:rPr>
      </w:pPr>
      <w:r w:rsidRPr="0037264B">
        <w:rPr>
          <w:rFonts w:ascii="GHEA Grapalat" w:hAnsi="GHEA Grapalat"/>
          <w:b/>
          <w:sz w:val="24"/>
          <w:szCs w:val="24"/>
        </w:rPr>
        <w:t xml:space="preserve">к </w:t>
      </w:r>
      <w:r w:rsidR="0061116D" w:rsidRPr="0037264B">
        <w:rPr>
          <w:rFonts w:ascii="GHEA Grapalat" w:hAnsi="GHEA Grapalat"/>
          <w:b/>
          <w:sz w:val="24"/>
          <w:szCs w:val="24"/>
        </w:rPr>
        <w:t>П</w:t>
      </w:r>
      <w:r w:rsidRPr="0037264B">
        <w:rPr>
          <w:rFonts w:ascii="GHEA Grapalat" w:hAnsi="GHEA Grapalat"/>
          <w:b/>
          <w:sz w:val="24"/>
          <w:szCs w:val="24"/>
        </w:rPr>
        <w:t xml:space="preserve">риказу </w:t>
      </w:r>
      <w:r w:rsidR="0061116D" w:rsidRPr="0037264B">
        <w:rPr>
          <w:rFonts w:ascii="GHEA Grapalat" w:hAnsi="GHEA Grapalat"/>
          <w:b/>
          <w:sz w:val="24"/>
          <w:szCs w:val="24"/>
        </w:rPr>
        <w:t>П</w:t>
      </w:r>
      <w:r w:rsidRPr="0037264B">
        <w:rPr>
          <w:rFonts w:ascii="GHEA Grapalat" w:hAnsi="GHEA Grapalat"/>
          <w:b/>
          <w:sz w:val="24"/>
          <w:szCs w:val="24"/>
        </w:rPr>
        <w:t xml:space="preserve">редседателя Государственного комитета кадастра недвижимости при </w:t>
      </w:r>
      <w:r w:rsidR="0061116D" w:rsidRPr="0037264B">
        <w:rPr>
          <w:rFonts w:ascii="GHEA Grapalat" w:hAnsi="GHEA Grapalat"/>
          <w:b/>
          <w:sz w:val="24"/>
          <w:szCs w:val="24"/>
        </w:rPr>
        <w:t>П</w:t>
      </w:r>
      <w:r w:rsidRPr="0037264B">
        <w:rPr>
          <w:rFonts w:ascii="GHEA Grapalat" w:hAnsi="GHEA Grapalat"/>
          <w:b/>
          <w:sz w:val="24"/>
          <w:szCs w:val="24"/>
        </w:rPr>
        <w:t xml:space="preserve">равительстве Республики Армения </w:t>
      </w:r>
      <w:r w:rsidR="00BB2FE3" w:rsidRPr="00BB2FE3">
        <w:rPr>
          <w:rFonts w:ascii="GHEA Grapalat" w:hAnsi="GHEA Grapalat"/>
          <w:b/>
          <w:sz w:val="24"/>
          <w:szCs w:val="24"/>
        </w:rPr>
        <w:br/>
      </w:r>
      <w:r w:rsidRPr="0037264B">
        <w:rPr>
          <w:rFonts w:ascii="GHEA Grapalat" w:hAnsi="GHEA Grapalat"/>
          <w:b/>
          <w:sz w:val="24"/>
          <w:szCs w:val="24"/>
        </w:rPr>
        <w:t>от 17 ноября 2011 года № 318-N</w:t>
      </w:r>
    </w:p>
    <w:p w:rsidR="003F4056" w:rsidRPr="00F91215" w:rsidRDefault="003F4056" w:rsidP="00F91215">
      <w:pPr>
        <w:spacing w:after="160" w:line="360" w:lineRule="auto"/>
        <w:ind w:left="7371"/>
        <w:jc w:val="center"/>
        <w:rPr>
          <w:rFonts w:ascii="GHEA Grapalat" w:hAnsi="GHEA Grapalat"/>
          <w:sz w:val="24"/>
          <w:szCs w:val="24"/>
        </w:rPr>
      </w:pPr>
    </w:p>
    <w:p w:rsidR="00B92A1B" w:rsidRPr="00F91215" w:rsidRDefault="00B92A1B" w:rsidP="006A0365">
      <w:pPr>
        <w:spacing w:after="160" w:line="360" w:lineRule="auto"/>
        <w:jc w:val="center"/>
        <w:rPr>
          <w:rFonts w:ascii="GHEA Grapalat" w:hAnsi="GHEA Grapalat"/>
          <w:sz w:val="24"/>
          <w:szCs w:val="24"/>
        </w:rPr>
      </w:pPr>
      <w:r w:rsidRPr="00F91215">
        <w:rPr>
          <w:rFonts w:ascii="GHEA Grapalat" w:hAnsi="GHEA Grapalat"/>
          <w:b/>
          <w:sz w:val="24"/>
          <w:szCs w:val="24"/>
        </w:rPr>
        <w:t xml:space="preserve">ЕДИНЫЙ ЭЛЕКТРОННЫЙ РЕЕСТР ГОСУДАРСТВЕННОЙ </w:t>
      </w:r>
      <w:r w:rsidR="007F1BE1" w:rsidRPr="007F1BE1">
        <w:rPr>
          <w:rFonts w:ascii="GHEA Grapalat" w:hAnsi="GHEA Grapalat"/>
          <w:b/>
          <w:sz w:val="24"/>
          <w:szCs w:val="24"/>
        </w:rPr>
        <w:br/>
      </w:r>
      <w:r w:rsidRPr="00F91215">
        <w:rPr>
          <w:rFonts w:ascii="GHEA Grapalat" w:hAnsi="GHEA Grapalat"/>
          <w:b/>
          <w:sz w:val="24"/>
          <w:szCs w:val="24"/>
        </w:rPr>
        <w:t>РЕГИСТРАЦИИ ПРАВ НА ИМУЩЕСТВО</w:t>
      </w:r>
    </w:p>
    <w:p w:rsidR="00B92A1B" w:rsidRPr="00F91215" w:rsidRDefault="003F4056" w:rsidP="00F91215">
      <w:pPr>
        <w:spacing w:after="160" w:line="360" w:lineRule="auto"/>
        <w:ind w:firstLine="288"/>
        <w:rPr>
          <w:rFonts w:ascii="GHEA Grapalat" w:hAnsi="GHEA Grapalat"/>
          <w:sz w:val="24"/>
          <w:szCs w:val="24"/>
        </w:rPr>
      </w:pPr>
      <w:r w:rsidRPr="00F91215">
        <w:rPr>
          <w:rFonts w:ascii="GHEA Grapalat" w:hAnsi="GHEA Grapalat"/>
          <w:sz w:val="24"/>
          <w:szCs w:val="24"/>
        </w:rPr>
        <w:t xml:space="preserve">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60"/>
        <w:gridCol w:w="1095"/>
        <w:gridCol w:w="3642"/>
        <w:gridCol w:w="2647"/>
        <w:gridCol w:w="6"/>
        <w:gridCol w:w="6"/>
        <w:gridCol w:w="6"/>
        <w:gridCol w:w="6"/>
        <w:gridCol w:w="6"/>
        <w:gridCol w:w="6"/>
        <w:gridCol w:w="21"/>
      </w:tblGrid>
      <w:tr w:rsidR="00B92A1B" w:rsidRPr="00F91215" w:rsidTr="00FD2B53">
        <w:trPr>
          <w:tblCellSpacing w:w="0" w:type="dxa"/>
        </w:trPr>
        <w:tc>
          <w:tcPr>
            <w:tcW w:w="0" w:type="auto"/>
            <w:gridSpan w:val="11"/>
            <w:tcBorders>
              <w:top w:val="outset" w:sz="6" w:space="0" w:color="auto"/>
              <w:left w:val="outset" w:sz="6" w:space="0" w:color="auto"/>
              <w:bottom w:val="outset" w:sz="6" w:space="0" w:color="auto"/>
              <w:right w:val="outset" w:sz="6" w:space="0" w:color="auto"/>
            </w:tcBorders>
            <w:hideMark/>
          </w:tcPr>
          <w:p w:rsidR="00B92A1B" w:rsidRPr="00F91215" w:rsidRDefault="00B92A1B" w:rsidP="007F1BE1">
            <w:pPr>
              <w:spacing w:after="120"/>
              <w:jc w:val="center"/>
              <w:rPr>
                <w:rFonts w:ascii="GHEA Grapalat" w:hAnsi="GHEA Grapalat"/>
                <w:sz w:val="24"/>
                <w:szCs w:val="24"/>
              </w:rPr>
            </w:pPr>
            <w:r w:rsidRPr="00F91215">
              <w:rPr>
                <w:rFonts w:ascii="GHEA Grapalat" w:hAnsi="GHEA Grapalat"/>
                <w:b/>
                <w:sz w:val="24"/>
                <w:szCs w:val="24"/>
              </w:rPr>
              <w:t>1. СВЕДЕНИЯ, ИДЕНТИФИЦИРУЮЩИЕ ЕДИНИЦУ НЕДВИЖИМОГО ИМУЩЕСТВА</w:t>
            </w:r>
          </w:p>
        </w:tc>
      </w:tr>
      <w:tr w:rsidR="00B92A1B" w:rsidRPr="00F91215" w:rsidTr="00FD2B53">
        <w:trPr>
          <w:tblCellSpacing w:w="0" w:type="dxa"/>
        </w:trPr>
        <w:tc>
          <w:tcPr>
            <w:tcW w:w="0" w:type="auto"/>
            <w:gridSpan w:val="11"/>
            <w:tcBorders>
              <w:top w:val="outset" w:sz="6" w:space="0" w:color="auto"/>
              <w:left w:val="outset" w:sz="6" w:space="0" w:color="auto"/>
              <w:bottom w:val="outset" w:sz="6" w:space="0" w:color="auto"/>
              <w:right w:val="outset" w:sz="6" w:space="0" w:color="auto"/>
            </w:tcBorders>
            <w:hideMark/>
          </w:tcPr>
          <w:p w:rsidR="00B92A1B" w:rsidRPr="00F91215" w:rsidRDefault="003F4056" w:rsidP="007F1BE1">
            <w:pPr>
              <w:spacing w:after="120"/>
              <w:jc w:val="center"/>
              <w:rPr>
                <w:rFonts w:ascii="GHEA Grapalat" w:hAnsi="GHEA Grapalat"/>
                <w:sz w:val="24"/>
                <w:szCs w:val="24"/>
              </w:rPr>
            </w:pPr>
            <w:r w:rsidRPr="00F91215">
              <w:rPr>
                <w:rFonts w:ascii="GHEA Grapalat" w:hAnsi="GHEA Grapalat"/>
                <w:sz w:val="24"/>
                <w:szCs w:val="24"/>
              </w:rPr>
              <w:t xml:space="preserve"> </w:t>
            </w:r>
          </w:p>
        </w:tc>
      </w:tr>
      <w:tr w:rsidR="00B92A1B" w:rsidRPr="00F91215" w:rsidTr="00FD2B53">
        <w:trPr>
          <w:tblCellSpacing w:w="0" w:type="dxa"/>
        </w:trPr>
        <w:tc>
          <w:tcPr>
            <w:tcW w:w="0" w:type="auto"/>
            <w:gridSpan w:val="11"/>
            <w:tcBorders>
              <w:top w:val="outset" w:sz="6" w:space="0" w:color="auto"/>
              <w:left w:val="outset" w:sz="6" w:space="0" w:color="auto"/>
              <w:bottom w:val="outset" w:sz="6" w:space="0" w:color="auto"/>
              <w:right w:val="outset" w:sz="6" w:space="0" w:color="auto"/>
            </w:tcBorders>
            <w:hideMark/>
          </w:tcPr>
          <w:p w:rsidR="00B92A1B" w:rsidRPr="00F91215" w:rsidRDefault="00B92A1B" w:rsidP="007F1BE1">
            <w:pPr>
              <w:spacing w:after="120"/>
              <w:jc w:val="center"/>
              <w:rPr>
                <w:rFonts w:ascii="GHEA Grapalat" w:hAnsi="GHEA Grapalat"/>
                <w:b/>
                <w:bCs/>
                <w:i/>
                <w:iCs/>
                <w:sz w:val="24"/>
                <w:szCs w:val="24"/>
              </w:rPr>
            </w:pPr>
            <w:r w:rsidRPr="00F91215">
              <w:rPr>
                <w:rFonts w:ascii="GHEA Grapalat" w:hAnsi="GHEA Grapalat"/>
                <w:b/>
                <w:i/>
                <w:sz w:val="24"/>
                <w:szCs w:val="24"/>
              </w:rPr>
              <w:t>1.1 Место нахождения недвижимого имущества</w:t>
            </w:r>
          </w:p>
        </w:tc>
      </w:tr>
      <w:tr w:rsidR="00B92A1B" w:rsidRPr="00F91215" w:rsidTr="00FD2B5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D10452">
            <w:pPr>
              <w:spacing w:after="120"/>
              <w:jc w:val="center"/>
              <w:rPr>
                <w:rFonts w:ascii="GHEA Grapalat" w:hAnsi="GHEA Grapalat"/>
                <w:sz w:val="24"/>
                <w:szCs w:val="24"/>
              </w:rPr>
            </w:pPr>
            <w:r w:rsidRPr="00F91215">
              <w:rPr>
                <w:rFonts w:ascii="GHEA Grapalat" w:hAnsi="GHEA Grapalat"/>
                <w:i/>
                <w:sz w:val="24"/>
                <w:szCs w:val="24"/>
              </w:rPr>
              <w:t>Марз</w:t>
            </w: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D10452">
            <w:pPr>
              <w:spacing w:after="120"/>
              <w:ind w:right="141"/>
              <w:jc w:val="center"/>
              <w:rPr>
                <w:rFonts w:ascii="GHEA Grapalat" w:hAnsi="GHEA Grapalat"/>
                <w:sz w:val="24"/>
                <w:szCs w:val="24"/>
              </w:rPr>
            </w:pPr>
            <w:r w:rsidRPr="00F91215">
              <w:rPr>
                <w:rFonts w:ascii="GHEA Grapalat" w:hAnsi="GHEA Grapalat"/>
                <w:i/>
                <w:sz w:val="24"/>
                <w:szCs w:val="24"/>
              </w:rPr>
              <w:t>Община</w:t>
            </w: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D10452">
            <w:pPr>
              <w:spacing w:after="120"/>
              <w:ind w:right="100"/>
              <w:jc w:val="center"/>
              <w:rPr>
                <w:rFonts w:ascii="GHEA Grapalat" w:hAnsi="GHEA Grapalat"/>
                <w:sz w:val="24"/>
                <w:szCs w:val="24"/>
              </w:rPr>
            </w:pPr>
            <w:r w:rsidRPr="00F91215">
              <w:rPr>
                <w:rFonts w:ascii="GHEA Grapalat" w:hAnsi="GHEA Grapalat"/>
                <w:i/>
                <w:sz w:val="24"/>
                <w:szCs w:val="24"/>
              </w:rPr>
              <w:t>Наименование географического объекта внутри населенного пункта и номер имущества</w:t>
            </w: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D10452">
            <w:pPr>
              <w:spacing w:after="120"/>
              <w:jc w:val="center"/>
              <w:rPr>
                <w:rFonts w:ascii="GHEA Grapalat" w:hAnsi="GHEA Grapalat"/>
                <w:sz w:val="24"/>
                <w:szCs w:val="24"/>
              </w:rPr>
            </w:pPr>
            <w:r w:rsidRPr="00F91215">
              <w:rPr>
                <w:rFonts w:ascii="GHEA Grapalat" w:hAnsi="GHEA Grapalat"/>
                <w:i/>
                <w:sz w:val="24"/>
                <w:szCs w:val="24"/>
              </w:rPr>
              <w:t>Описание, наименование места нахождения</w:t>
            </w: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r>
      <w:tr w:rsidR="00B92A1B" w:rsidRPr="00F91215" w:rsidTr="00FD2B5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3F4056" w:rsidP="007F1BE1">
            <w:pPr>
              <w:spacing w:after="120"/>
              <w:rPr>
                <w:rFonts w:ascii="GHEA Grapalat" w:hAnsi="GHEA Grapalat"/>
                <w:sz w:val="24"/>
                <w:szCs w:val="24"/>
              </w:rPr>
            </w:pPr>
            <w:r w:rsidRPr="00F91215">
              <w:rPr>
                <w:rFonts w:ascii="GHEA Grapalat" w:hAnsi="GHEA Grapalat"/>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3F4056" w:rsidP="007F1BE1">
            <w:pPr>
              <w:spacing w:after="120"/>
              <w:rPr>
                <w:rFonts w:ascii="GHEA Grapalat" w:hAnsi="GHEA Grapalat"/>
                <w:sz w:val="24"/>
                <w:szCs w:val="24"/>
              </w:rPr>
            </w:pPr>
            <w:r w:rsidRPr="00F91215">
              <w:rPr>
                <w:rFonts w:ascii="GHEA Grapalat" w:hAnsi="GHEA Grapalat"/>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3F4056" w:rsidP="007F1BE1">
            <w:pPr>
              <w:spacing w:after="120"/>
              <w:rPr>
                <w:rFonts w:ascii="GHEA Grapalat" w:hAnsi="GHEA Grapalat"/>
                <w:sz w:val="24"/>
                <w:szCs w:val="24"/>
              </w:rPr>
            </w:pPr>
            <w:r w:rsidRPr="00F91215">
              <w:rPr>
                <w:rFonts w:ascii="GHEA Grapalat" w:hAnsi="GHEA Grapalat"/>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3F4056" w:rsidP="007F1BE1">
            <w:pPr>
              <w:spacing w:after="120"/>
              <w:rPr>
                <w:rFonts w:ascii="GHEA Grapalat" w:hAnsi="GHEA Grapalat"/>
                <w:sz w:val="24"/>
                <w:szCs w:val="24"/>
              </w:rPr>
            </w:pPr>
            <w:r w:rsidRPr="00F91215">
              <w:rPr>
                <w:rFonts w:ascii="GHEA Grapalat" w:hAnsi="GHEA Grapalat"/>
                <w:sz w:val="24"/>
                <w:szCs w:val="24"/>
              </w:rPr>
              <w:t xml:space="preserve"> </w:t>
            </w: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r>
      <w:tr w:rsidR="00B92A1B" w:rsidRPr="00F91215" w:rsidTr="00FD2B53">
        <w:trPr>
          <w:tblCellSpacing w:w="0" w:type="dxa"/>
        </w:trPr>
        <w:tc>
          <w:tcPr>
            <w:tcW w:w="0" w:type="auto"/>
            <w:gridSpan w:val="4"/>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tblPr>
            <w:tblGrid>
              <w:gridCol w:w="5526"/>
              <w:gridCol w:w="2179"/>
              <w:gridCol w:w="1309"/>
            </w:tblGrid>
            <w:tr w:rsidR="00B92A1B" w:rsidRPr="00F91215">
              <w:trPr>
                <w:tblCellSpacing w:w="0" w:type="dxa"/>
              </w:trPr>
              <w:tc>
                <w:tcPr>
                  <w:tcW w:w="0" w:type="auto"/>
                  <w:vAlign w:val="center"/>
                  <w:hideMark/>
                </w:tcPr>
                <w:tbl>
                  <w:tblPr>
                    <w:tblW w:w="5000" w:type="pct"/>
                    <w:tblCellSpacing w:w="0" w:type="dxa"/>
                    <w:tblBorders>
                      <w:top w:val="outset" w:sz="6" w:space="0" w:color="auto"/>
                      <w:left w:val="outset" w:sz="6" w:space="0" w:color="auto"/>
                      <w:right w:val="outset" w:sz="6" w:space="0" w:color="auto"/>
                    </w:tblBorders>
                    <w:tblCellMar>
                      <w:left w:w="0" w:type="dxa"/>
                      <w:right w:w="0" w:type="dxa"/>
                    </w:tblCellMar>
                    <w:tblLook w:val="04A0"/>
                  </w:tblPr>
                  <w:tblGrid>
                    <w:gridCol w:w="5510"/>
                  </w:tblGrid>
                  <w:tr w:rsidR="00B92A1B" w:rsidRPr="00F91215">
                    <w:trPr>
                      <w:tblCellSpacing w:w="0" w:type="dxa"/>
                    </w:trPr>
                    <w:tc>
                      <w:tcPr>
                        <w:tcW w:w="0" w:type="auto"/>
                        <w:tcBorders>
                          <w:top w:val="outset" w:sz="6" w:space="0" w:color="auto"/>
                          <w:left w:val="outset" w:sz="6" w:space="0" w:color="auto"/>
                          <w:bottom w:val="nil"/>
                          <w:right w:val="outset" w:sz="6" w:space="0" w:color="auto"/>
                        </w:tcBorders>
                        <w:vAlign w:val="center"/>
                        <w:hideMark/>
                      </w:tcPr>
                      <w:p w:rsidR="00B92A1B" w:rsidRPr="00F91215" w:rsidRDefault="003F4056" w:rsidP="007F1BE1">
                        <w:pPr>
                          <w:spacing w:after="120"/>
                          <w:rPr>
                            <w:rFonts w:ascii="GHEA Grapalat" w:hAnsi="GHEA Grapalat"/>
                            <w:sz w:val="24"/>
                            <w:szCs w:val="24"/>
                          </w:rPr>
                        </w:pPr>
                        <w:r w:rsidRPr="00F91215">
                          <w:rPr>
                            <w:rFonts w:ascii="GHEA Grapalat" w:hAnsi="GHEA Grapalat"/>
                            <w:sz w:val="24"/>
                            <w:szCs w:val="24"/>
                          </w:rPr>
                          <w:t xml:space="preserve"> </w:t>
                        </w:r>
                        <w:r w:rsidRPr="00F91215">
                          <w:rPr>
                            <w:rFonts w:ascii="GHEA Grapalat" w:hAnsi="GHEA Grapalat"/>
                            <w:b/>
                            <w:i/>
                            <w:sz w:val="24"/>
                            <w:szCs w:val="24"/>
                          </w:rPr>
                          <w:t>1.2 Характеристики земельного участка</w:t>
                        </w:r>
                      </w:p>
                    </w:tc>
                  </w:tr>
                </w:tbl>
                <w:p w:rsidR="00B92A1B" w:rsidRPr="00F91215" w:rsidRDefault="00B92A1B" w:rsidP="007F1BE1">
                  <w:pPr>
                    <w:spacing w:after="120"/>
                    <w:rPr>
                      <w:rFonts w:ascii="GHEA Grapalat" w:hAnsi="GHEA Grapalat"/>
                      <w:sz w:val="24"/>
                      <w:szCs w:val="24"/>
                    </w:rPr>
                  </w:pPr>
                </w:p>
              </w:tc>
              <w:tc>
                <w:tcPr>
                  <w:tcW w:w="0" w:type="auto"/>
                  <w:hideMark/>
                </w:tcPr>
                <w:p w:rsidR="00B92A1B" w:rsidRPr="00F91215" w:rsidRDefault="00B92A1B" w:rsidP="007F1BE1">
                  <w:pPr>
                    <w:spacing w:after="120"/>
                    <w:jc w:val="right"/>
                    <w:rPr>
                      <w:rFonts w:ascii="GHEA Grapalat" w:hAnsi="GHEA Grapalat"/>
                      <w:sz w:val="24"/>
                      <w:szCs w:val="24"/>
                    </w:rPr>
                  </w:pPr>
                  <w:r w:rsidRPr="00F91215">
                    <w:rPr>
                      <w:rFonts w:ascii="GHEA Grapalat" w:hAnsi="GHEA Grapalat"/>
                      <w:b/>
                      <w:i/>
                      <w:sz w:val="24"/>
                      <w:szCs w:val="24"/>
                    </w:rPr>
                    <w:t>Общая площадь:</w:t>
                  </w:r>
                </w:p>
              </w:tc>
              <w:tc>
                <w:tcPr>
                  <w:tcW w:w="0" w:type="auto"/>
                  <w:vAlign w:val="center"/>
                  <w:hideMark/>
                </w:tcPr>
                <w:tbl>
                  <w:tblPr>
                    <w:tblW w:w="1152"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152"/>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3F4056" w:rsidP="007F1BE1">
                        <w:pPr>
                          <w:spacing w:after="120"/>
                          <w:rPr>
                            <w:rFonts w:ascii="GHEA Grapalat" w:hAnsi="GHEA Grapalat"/>
                            <w:sz w:val="24"/>
                            <w:szCs w:val="24"/>
                          </w:rPr>
                        </w:pPr>
                        <w:r w:rsidRPr="00F91215">
                          <w:rPr>
                            <w:rFonts w:ascii="GHEA Grapalat" w:hAnsi="GHEA Grapalat"/>
                            <w:sz w:val="24"/>
                            <w:szCs w:val="24"/>
                          </w:rPr>
                          <w:t xml:space="preserve"> </w:t>
                        </w:r>
                      </w:p>
                    </w:tc>
                  </w:tr>
                </w:tbl>
                <w:p w:rsidR="00B92A1B" w:rsidRPr="00F91215" w:rsidRDefault="00B92A1B" w:rsidP="007F1BE1">
                  <w:pPr>
                    <w:spacing w:after="120"/>
                    <w:rPr>
                      <w:rFonts w:ascii="GHEA Grapalat" w:hAnsi="GHEA Grapalat"/>
                      <w:sz w:val="24"/>
                      <w:szCs w:val="24"/>
                    </w:rPr>
                  </w:pPr>
                </w:p>
              </w:tc>
            </w:tr>
          </w:tbl>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r>
      <w:tr w:rsidR="00B92A1B" w:rsidRPr="00F91215" w:rsidTr="00FD2B5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3F4B77">
            <w:pPr>
              <w:spacing w:after="120"/>
              <w:jc w:val="center"/>
              <w:rPr>
                <w:rFonts w:ascii="GHEA Grapalat" w:hAnsi="GHEA Grapalat"/>
                <w:sz w:val="24"/>
                <w:szCs w:val="24"/>
              </w:rPr>
            </w:pPr>
            <w:r w:rsidRPr="00F91215">
              <w:rPr>
                <w:rFonts w:ascii="GHEA Grapalat" w:hAnsi="GHEA Grapalat"/>
                <w:i/>
                <w:sz w:val="24"/>
                <w:szCs w:val="24"/>
              </w:rPr>
              <w:t>Кадастровый код</w:t>
            </w: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3F4B77">
            <w:pPr>
              <w:spacing w:after="120"/>
              <w:jc w:val="center"/>
              <w:rPr>
                <w:rFonts w:ascii="GHEA Grapalat" w:hAnsi="GHEA Grapalat"/>
                <w:sz w:val="24"/>
                <w:szCs w:val="24"/>
              </w:rPr>
            </w:pPr>
            <w:r w:rsidRPr="00F91215">
              <w:rPr>
                <w:rFonts w:ascii="GHEA Grapalat" w:hAnsi="GHEA Grapalat"/>
                <w:i/>
                <w:sz w:val="24"/>
                <w:szCs w:val="24"/>
              </w:rPr>
              <w:t>Площадь</w:t>
            </w: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3F4B77">
            <w:pPr>
              <w:spacing w:after="120"/>
              <w:jc w:val="center"/>
              <w:rPr>
                <w:rFonts w:ascii="GHEA Grapalat" w:hAnsi="GHEA Grapalat"/>
                <w:sz w:val="24"/>
                <w:szCs w:val="24"/>
              </w:rPr>
            </w:pPr>
            <w:r w:rsidRPr="00F91215">
              <w:rPr>
                <w:rFonts w:ascii="GHEA Grapalat" w:hAnsi="GHEA Grapalat"/>
                <w:i/>
                <w:sz w:val="24"/>
                <w:szCs w:val="24"/>
              </w:rPr>
              <w:t>Целевое назначение</w:t>
            </w: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3F4B77">
            <w:pPr>
              <w:spacing w:after="120"/>
              <w:jc w:val="center"/>
              <w:rPr>
                <w:rFonts w:ascii="GHEA Grapalat" w:hAnsi="GHEA Grapalat"/>
                <w:sz w:val="24"/>
                <w:szCs w:val="24"/>
              </w:rPr>
            </w:pPr>
            <w:r w:rsidRPr="00F91215">
              <w:rPr>
                <w:rFonts w:ascii="GHEA Grapalat" w:hAnsi="GHEA Grapalat"/>
                <w:i/>
                <w:sz w:val="24"/>
                <w:szCs w:val="24"/>
              </w:rPr>
              <w:t>Функциональное назначение или земельное угодье</w:t>
            </w: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r>
      <w:tr w:rsidR="00B92A1B" w:rsidRPr="00F91215" w:rsidTr="00FD2B5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92A1B" w:rsidRDefault="00B92A1B" w:rsidP="007F1BE1">
            <w:pPr>
              <w:spacing w:after="120"/>
              <w:rPr>
                <w:rFonts w:ascii="GHEA Grapalat" w:hAnsi="GHEA Grapalat"/>
                <w:sz w:val="24"/>
                <w:szCs w:val="24"/>
                <w:lang w:val="en-US"/>
              </w:rPr>
            </w:pPr>
          </w:p>
          <w:p w:rsidR="000D6B9B" w:rsidRPr="000D6B9B" w:rsidRDefault="000D6B9B" w:rsidP="007F1BE1">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7F1BE1">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7F1BE1">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r>
      <w:tr w:rsidR="00B92A1B" w:rsidRPr="00F91215" w:rsidTr="00FD2B5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92A1B" w:rsidRDefault="00B92A1B" w:rsidP="007F1BE1">
            <w:pPr>
              <w:spacing w:after="120"/>
              <w:rPr>
                <w:rFonts w:ascii="GHEA Grapalat" w:hAnsi="GHEA Grapalat"/>
                <w:sz w:val="24"/>
                <w:szCs w:val="24"/>
                <w:lang w:val="en-US"/>
              </w:rPr>
            </w:pPr>
          </w:p>
          <w:p w:rsidR="000D6B9B" w:rsidRPr="000D6B9B" w:rsidRDefault="000D6B9B" w:rsidP="007F1BE1">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7F1BE1">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7F1BE1">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r>
      <w:tr w:rsidR="00B92A1B" w:rsidRPr="00F91215" w:rsidTr="00FD2B5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92A1B" w:rsidRDefault="00B92A1B" w:rsidP="007F1BE1">
            <w:pPr>
              <w:spacing w:after="120"/>
              <w:jc w:val="center"/>
              <w:rPr>
                <w:rFonts w:ascii="GHEA Grapalat" w:hAnsi="GHEA Grapalat"/>
                <w:sz w:val="24"/>
                <w:szCs w:val="24"/>
                <w:lang w:val="en-US"/>
              </w:rPr>
            </w:pPr>
          </w:p>
          <w:p w:rsidR="000D6B9B" w:rsidRPr="000D6B9B" w:rsidRDefault="000D6B9B" w:rsidP="007F1BE1">
            <w:pPr>
              <w:spacing w:after="120"/>
              <w:jc w:val="center"/>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7F1BE1">
            <w:pPr>
              <w:spacing w:after="120"/>
              <w:jc w:val="center"/>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7F1BE1">
            <w:pPr>
              <w:spacing w:after="120"/>
              <w:jc w:val="center"/>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7F1BE1">
            <w:pPr>
              <w:spacing w:after="120"/>
              <w:jc w:val="center"/>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r>
      <w:tr w:rsidR="00B92A1B" w:rsidRPr="00F91215" w:rsidTr="00FD2B53">
        <w:trPr>
          <w:tblCellSpacing w:w="0" w:type="dxa"/>
        </w:trPr>
        <w:tc>
          <w:tcPr>
            <w:tcW w:w="0" w:type="auto"/>
            <w:gridSpan w:val="4"/>
            <w:tcBorders>
              <w:top w:val="outset" w:sz="6" w:space="0" w:color="auto"/>
              <w:left w:val="outset" w:sz="6" w:space="0" w:color="auto"/>
              <w:bottom w:val="outset" w:sz="6" w:space="0" w:color="auto"/>
              <w:right w:val="outset" w:sz="6" w:space="0" w:color="auto"/>
            </w:tcBorders>
            <w:hideMark/>
          </w:tcPr>
          <w:tbl>
            <w:tblPr>
              <w:tblW w:w="5000" w:type="pct"/>
              <w:tblCellSpacing w:w="0" w:type="dxa"/>
              <w:tblCellMar>
                <w:left w:w="0" w:type="dxa"/>
                <w:right w:w="0" w:type="dxa"/>
              </w:tblCellMar>
              <w:tblLook w:val="04A0"/>
            </w:tblPr>
            <w:tblGrid>
              <w:gridCol w:w="4913"/>
              <w:gridCol w:w="2562"/>
              <w:gridCol w:w="1539"/>
            </w:tblGrid>
            <w:tr w:rsidR="00B92A1B" w:rsidRPr="00F91215">
              <w:trPr>
                <w:tblCellSpacing w:w="0" w:type="dxa"/>
              </w:trPr>
              <w:tc>
                <w:tcPr>
                  <w:tcW w:w="0" w:type="auto"/>
                  <w:vAlign w:val="center"/>
                  <w:hideMark/>
                </w:tcPr>
                <w:tbl>
                  <w:tblPr>
                    <w:tblW w:w="5000" w:type="pct"/>
                    <w:tblCellSpacing w:w="0" w:type="dxa"/>
                    <w:tblBorders>
                      <w:top w:val="outset" w:sz="6" w:space="0" w:color="auto"/>
                      <w:left w:val="outset" w:sz="6" w:space="0" w:color="auto"/>
                      <w:right w:val="outset" w:sz="6" w:space="0" w:color="auto"/>
                    </w:tblBorders>
                    <w:tblCellMar>
                      <w:left w:w="0" w:type="dxa"/>
                      <w:right w:w="0" w:type="dxa"/>
                    </w:tblCellMar>
                    <w:tblLook w:val="04A0"/>
                  </w:tblPr>
                  <w:tblGrid>
                    <w:gridCol w:w="4897"/>
                  </w:tblGrid>
                  <w:tr w:rsidR="00B92A1B" w:rsidRPr="00F91215">
                    <w:trPr>
                      <w:tblCellSpacing w:w="0" w:type="dxa"/>
                    </w:trPr>
                    <w:tc>
                      <w:tcPr>
                        <w:tcW w:w="0" w:type="auto"/>
                        <w:tcBorders>
                          <w:top w:val="outset" w:sz="6" w:space="0" w:color="auto"/>
                          <w:left w:val="outset" w:sz="6" w:space="0" w:color="auto"/>
                          <w:bottom w:val="nil"/>
                          <w:right w:val="outset" w:sz="6" w:space="0" w:color="auto"/>
                        </w:tcBorders>
                        <w:vAlign w:val="center"/>
                        <w:hideMark/>
                      </w:tcPr>
                      <w:p w:rsidR="00B92A1B" w:rsidRPr="00F91215" w:rsidRDefault="003F4056" w:rsidP="007F1BE1">
                        <w:pPr>
                          <w:spacing w:after="120"/>
                          <w:rPr>
                            <w:rFonts w:ascii="GHEA Grapalat" w:hAnsi="GHEA Grapalat"/>
                            <w:sz w:val="24"/>
                            <w:szCs w:val="24"/>
                          </w:rPr>
                        </w:pPr>
                        <w:r w:rsidRPr="00F91215">
                          <w:rPr>
                            <w:rFonts w:ascii="GHEA Grapalat" w:hAnsi="GHEA Grapalat"/>
                            <w:sz w:val="24"/>
                            <w:szCs w:val="24"/>
                          </w:rPr>
                          <w:t xml:space="preserve"> </w:t>
                        </w:r>
                        <w:r w:rsidRPr="00F91215">
                          <w:rPr>
                            <w:rFonts w:ascii="GHEA Grapalat" w:hAnsi="GHEA Grapalat"/>
                            <w:b/>
                            <w:i/>
                            <w:sz w:val="24"/>
                            <w:szCs w:val="24"/>
                          </w:rPr>
                          <w:t>1.3 Характеристика строений</w:t>
                        </w:r>
                      </w:p>
                    </w:tc>
                  </w:tr>
                </w:tbl>
                <w:p w:rsidR="00B92A1B" w:rsidRPr="00F91215" w:rsidRDefault="00B92A1B" w:rsidP="007F1BE1">
                  <w:pPr>
                    <w:spacing w:after="120"/>
                    <w:rPr>
                      <w:rFonts w:ascii="GHEA Grapalat" w:hAnsi="GHEA Grapalat"/>
                      <w:sz w:val="24"/>
                      <w:szCs w:val="24"/>
                    </w:rPr>
                  </w:pPr>
                </w:p>
              </w:tc>
              <w:tc>
                <w:tcPr>
                  <w:tcW w:w="0" w:type="auto"/>
                  <w:hideMark/>
                </w:tcPr>
                <w:p w:rsidR="00B92A1B" w:rsidRPr="00F91215" w:rsidRDefault="00B92A1B" w:rsidP="007F1BE1">
                  <w:pPr>
                    <w:spacing w:after="120"/>
                    <w:jc w:val="right"/>
                    <w:rPr>
                      <w:rFonts w:ascii="GHEA Grapalat" w:hAnsi="GHEA Grapalat"/>
                      <w:sz w:val="24"/>
                      <w:szCs w:val="24"/>
                    </w:rPr>
                  </w:pPr>
                  <w:r w:rsidRPr="00F91215">
                    <w:rPr>
                      <w:rFonts w:ascii="GHEA Grapalat" w:hAnsi="GHEA Grapalat"/>
                      <w:b/>
                      <w:i/>
                      <w:sz w:val="24"/>
                      <w:szCs w:val="24"/>
                    </w:rPr>
                    <w:t>Общая площадь:</w:t>
                  </w:r>
                </w:p>
              </w:tc>
              <w:tc>
                <w:tcPr>
                  <w:tcW w:w="0" w:type="auto"/>
                  <w:vAlign w:val="center"/>
                  <w:hideMark/>
                </w:tcPr>
                <w:tbl>
                  <w:tblPr>
                    <w:tblW w:w="1152"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152"/>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3F4056" w:rsidP="007F1BE1">
                        <w:pPr>
                          <w:spacing w:after="120"/>
                          <w:rPr>
                            <w:rFonts w:ascii="GHEA Grapalat" w:hAnsi="GHEA Grapalat"/>
                            <w:sz w:val="24"/>
                            <w:szCs w:val="24"/>
                          </w:rPr>
                        </w:pPr>
                        <w:r w:rsidRPr="00F91215">
                          <w:rPr>
                            <w:rFonts w:ascii="GHEA Grapalat" w:hAnsi="GHEA Grapalat"/>
                            <w:sz w:val="24"/>
                            <w:szCs w:val="24"/>
                          </w:rPr>
                          <w:t xml:space="preserve"> </w:t>
                        </w:r>
                      </w:p>
                    </w:tc>
                  </w:tr>
                </w:tbl>
                <w:p w:rsidR="00B92A1B" w:rsidRPr="00F91215" w:rsidRDefault="00B92A1B" w:rsidP="007F1BE1">
                  <w:pPr>
                    <w:spacing w:after="120"/>
                    <w:rPr>
                      <w:rFonts w:ascii="GHEA Grapalat" w:hAnsi="GHEA Grapalat"/>
                      <w:sz w:val="24"/>
                      <w:szCs w:val="24"/>
                    </w:rPr>
                  </w:pPr>
                </w:p>
              </w:tc>
            </w:tr>
          </w:tbl>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r>
      <w:tr w:rsidR="00B92A1B" w:rsidRPr="00F91215" w:rsidTr="00FD2B5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3F4B77">
            <w:pPr>
              <w:spacing w:after="120"/>
              <w:jc w:val="center"/>
              <w:rPr>
                <w:rFonts w:ascii="GHEA Grapalat" w:hAnsi="GHEA Grapalat"/>
                <w:sz w:val="24"/>
                <w:szCs w:val="24"/>
              </w:rPr>
            </w:pPr>
            <w:r w:rsidRPr="00F91215">
              <w:rPr>
                <w:rFonts w:ascii="GHEA Grapalat" w:hAnsi="GHEA Grapalat"/>
                <w:i/>
                <w:sz w:val="24"/>
                <w:szCs w:val="24"/>
              </w:rPr>
              <w:lastRenderedPageBreak/>
              <w:t>Кадастровый код</w:t>
            </w: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3F4B77">
            <w:pPr>
              <w:spacing w:after="120"/>
              <w:jc w:val="center"/>
              <w:rPr>
                <w:rFonts w:ascii="GHEA Grapalat" w:hAnsi="GHEA Grapalat"/>
                <w:sz w:val="24"/>
                <w:szCs w:val="24"/>
              </w:rPr>
            </w:pPr>
            <w:r w:rsidRPr="00F91215">
              <w:rPr>
                <w:rFonts w:ascii="GHEA Grapalat" w:hAnsi="GHEA Grapalat"/>
                <w:i/>
                <w:sz w:val="24"/>
                <w:szCs w:val="24"/>
              </w:rPr>
              <w:t>Площадь</w:t>
            </w: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3F4B77">
            <w:pPr>
              <w:spacing w:after="120"/>
              <w:jc w:val="center"/>
              <w:rPr>
                <w:rFonts w:ascii="GHEA Grapalat" w:hAnsi="GHEA Grapalat"/>
                <w:sz w:val="24"/>
                <w:szCs w:val="24"/>
              </w:rPr>
            </w:pPr>
            <w:r w:rsidRPr="00F91215">
              <w:rPr>
                <w:rFonts w:ascii="GHEA Grapalat" w:hAnsi="GHEA Grapalat"/>
                <w:i/>
                <w:sz w:val="24"/>
                <w:szCs w:val="24"/>
              </w:rPr>
              <w:t>Целевое назначение</w:t>
            </w: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3F4B77">
            <w:pPr>
              <w:spacing w:after="120"/>
              <w:jc w:val="center"/>
              <w:rPr>
                <w:rFonts w:ascii="GHEA Grapalat" w:hAnsi="GHEA Grapalat"/>
                <w:sz w:val="24"/>
                <w:szCs w:val="24"/>
              </w:rPr>
            </w:pPr>
            <w:r w:rsidRPr="00F91215">
              <w:rPr>
                <w:rFonts w:ascii="GHEA Grapalat" w:hAnsi="GHEA Grapalat"/>
                <w:i/>
                <w:sz w:val="24"/>
                <w:szCs w:val="24"/>
              </w:rPr>
              <w:t>Цель использования</w:t>
            </w: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r>
      <w:tr w:rsidR="00B92A1B" w:rsidRPr="00F91215" w:rsidTr="00FD2B5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92A1B" w:rsidRDefault="00B92A1B" w:rsidP="007F1BE1">
            <w:pPr>
              <w:spacing w:after="120"/>
              <w:rPr>
                <w:rFonts w:ascii="GHEA Grapalat" w:hAnsi="GHEA Grapalat"/>
                <w:sz w:val="24"/>
                <w:szCs w:val="24"/>
                <w:lang w:val="en-US"/>
              </w:rPr>
            </w:pPr>
          </w:p>
          <w:p w:rsidR="000D6B9B" w:rsidRPr="000D6B9B" w:rsidRDefault="000D6B9B" w:rsidP="007F1BE1">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7F1BE1">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7F1BE1">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r>
      <w:tr w:rsidR="00B92A1B" w:rsidRPr="00F91215" w:rsidTr="00FD2B5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92A1B" w:rsidRDefault="00B92A1B" w:rsidP="007F1BE1">
            <w:pPr>
              <w:spacing w:after="120"/>
              <w:rPr>
                <w:rFonts w:ascii="GHEA Grapalat" w:hAnsi="GHEA Grapalat"/>
                <w:sz w:val="24"/>
                <w:szCs w:val="24"/>
                <w:lang w:val="en-US"/>
              </w:rPr>
            </w:pPr>
          </w:p>
          <w:p w:rsidR="000D6B9B" w:rsidRPr="000D6B9B" w:rsidRDefault="000D6B9B" w:rsidP="007F1BE1">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7F1BE1">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7F1BE1">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r>
      <w:tr w:rsidR="00B92A1B" w:rsidRPr="00F91215" w:rsidTr="00FD2B5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92A1B" w:rsidRDefault="00B92A1B" w:rsidP="007F1BE1">
            <w:pPr>
              <w:spacing w:after="120"/>
              <w:rPr>
                <w:rFonts w:ascii="GHEA Grapalat" w:hAnsi="GHEA Grapalat"/>
                <w:sz w:val="24"/>
                <w:szCs w:val="24"/>
                <w:lang w:val="en-US"/>
              </w:rPr>
            </w:pPr>
          </w:p>
          <w:p w:rsidR="000D6B9B" w:rsidRPr="000D6B9B" w:rsidRDefault="000D6B9B" w:rsidP="007F1BE1">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7F1BE1">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7F1BE1">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r>
      <w:tr w:rsidR="00B92A1B" w:rsidRPr="00F91215" w:rsidTr="00FD2B53">
        <w:trPr>
          <w:tblCellSpacing w:w="0" w:type="dxa"/>
        </w:trPr>
        <w:tc>
          <w:tcPr>
            <w:tcW w:w="0" w:type="auto"/>
            <w:gridSpan w:val="4"/>
            <w:tcBorders>
              <w:top w:val="outset" w:sz="6" w:space="0" w:color="auto"/>
              <w:left w:val="outset" w:sz="6" w:space="0" w:color="auto"/>
              <w:bottom w:val="outset" w:sz="6" w:space="0" w:color="auto"/>
              <w:right w:val="outset" w:sz="6" w:space="0" w:color="auto"/>
            </w:tcBorders>
            <w:hideMark/>
          </w:tcPr>
          <w:p w:rsidR="00B92A1B" w:rsidRPr="00F91215" w:rsidRDefault="003F4056" w:rsidP="007F1BE1">
            <w:pPr>
              <w:spacing w:after="120"/>
              <w:jc w:val="center"/>
              <w:rPr>
                <w:rFonts w:ascii="GHEA Grapalat" w:hAnsi="GHEA Grapalat"/>
                <w:sz w:val="24"/>
                <w:szCs w:val="24"/>
              </w:rPr>
            </w:pPr>
            <w:r w:rsidRPr="00F91215">
              <w:rPr>
                <w:rFonts w:ascii="GHEA Grapalat" w:hAnsi="GHEA Grapalat"/>
                <w:sz w:val="24"/>
                <w:szCs w:val="24"/>
              </w:rPr>
              <w:t xml:space="preserve"> </w:t>
            </w:r>
            <w:r w:rsidRPr="00F91215">
              <w:rPr>
                <w:rFonts w:ascii="GHEA Grapalat" w:hAnsi="GHEA Grapalat"/>
                <w:b/>
                <w:i/>
                <w:sz w:val="24"/>
                <w:szCs w:val="24"/>
              </w:rPr>
              <w:t>1.4 Характеристики сооружений</w:t>
            </w: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r>
      <w:tr w:rsidR="00B92A1B" w:rsidRPr="00F91215" w:rsidTr="00FD2B5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3F4B77">
            <w:pPr>
              <w:spacing w:after="120"/>
              <w:jc w:val="center"/>
              <w:rPr>
                <w:rFonts w:ascii="GHEA Grapalat" w:hAnsi="GHEA Grapalat"/>
                <w:sz w:val="24"/>
                <w:szCs w:val="24"/>
              </w:rPr>
            </w:pPr>
            <w:r w:rsidRPr="00F91215">
              <w:rPr>
                <w:rFonts w:ascii="GHEA Grapalat" w:hAnsi="GHEA Grapalat"/>
                <w:i/>
                <w:sz w:val="24"/>
                <w:szCs w:val="24"/>
              </w:rPr>
              <w:t>Кадастровый код</w:t>
            </w: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3F4B77">
            <w:pPr>
              <w:spacing w:after="120"/>
              <w:jc w:val="center"/>
              <w:rPr>
                <w:rFonts w:ascii="GHEA Grapalat" w:hAnsi="GHEA Grapalat"/>
                <w:sz w:val="24"/>
                <w:szCs w:val="24"/>
              </w:rPr>
            </w:pPr>
            <w:r w:rsidRPr="00F91215">
              <w:rPr>
                <w:rFonts w:ascii="GHEA Grapalat" w:hAnsi="GHEA Grapalat"/>
                <w:i/>
                <w:sz w:val="24"/>
                <w:szCs w:val="24"/>
              </w:rPr>
              <w:t>Площадь</w:t>
            </w: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3F4B77">
            <w:pPr>
              <w:spacing w:after="120"/>
              <w:jc w:val="center"/>
              <w:rPr>
                <w:rFonts w:ascii="GHEA Grapalat" w:hAnsi="GHEA Grapalat"/>
                <w:sz w:val="24"/>
                <w:szCs w:val="24"/>
              </w:rPr>
            </w:pPr>
            <w:r w:rsidRPr="00F91215">
              <w:rPr>
                <w:rFonts w:ascii="GHEA Grapalat" w:hAnsi="GHEA Grapalat"/>
                <w:i/>
                <w:sz w:val="24"/>
                <w:szCs w:val="24"/>
              </w:rPr>
              <w:t>Длина</w:t>
            </w: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3F4B77">
            <w:pPr>
              <w:spacing w:after="120"/>
              <w:jc w:val="center"/>
              <w:rPr>
                <w:rFonts w:ascii="GHEA Grapalat" w:hAnsi="GHEA Grapalat"/>
                <w:sz w:val="24"/>
                <w:szCs w:val="24"/>
              </w:rPr>
            </w:pPr>
            <w:r w:rsidRPr="00F91215">
              <w:rPr>
                <w:rFonts w:ascii="GHEA Grapalat" w:hAnsi="GHEA Grapalat"/>
                <w:i/>
                <w:sz w:val="24"/>
                <w:szCs w:val="24"/>
              </w:rPr>
              <w:t>Тип сооружения</w:t>
            </w: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r>
      <w:tr w:rsidR="00B92A1B" w:rsidRPr="00F91215" w:rsidTr="00FD2B5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92A1B" w:rsidRDefault="00B92A1B" w:rsidP="007F1BE1">
            <w:pPr>
              <w:spacing w:after="120"/>
              <w:rPr>
                <w:rFonts w:ascii="GHEA Grapalat" w:hAnsi="GHEA Grapalat"/>
                <w:sz w:val="24"/>
                <w:szCs w:val="24"/>
                <w:lang w:val="en-US"/>
              </w:rPr>
            </w:pPr>
          </w:p>
          <w:p w:rsidR="003E65DF" w:rsidRPr="003E65DF" w:rsidRDefault="003E65DF" w:rsidP="007F1BE1">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7F1BE1">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7F1BE1">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r>
      <w:tr w:rsidR="00B92A1B" w:rsidRPr="00F91215" w:rsidTr="00FD2B5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92A1B" w:rsidRDefault="00B92A1B" w:rsidP="007F1BE1">
            <w:pPr>
              <w:spacing w:after="120"/>
              <w:rPr>
                <w:rFonts w:ascii="GHEA Grapalat" w:hAnsi="GHEA Grapalat"/>
                <w:sz w:val="24"/>
                <w:szCs w:val="24"/>
                <w:lang w:val="en-US"/>
              </w:rPr>
            </w:pPr>
          </w:p>
          <w:p w:rsidR="003E65DF" w:rsidRPr="003E65DF" w:rsidRDefault="003E65DF" w:rsidP="007F1BE1">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7F1BE1">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7F1BE1">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r>
      <w:tr w:rsidR="00B92A1B" w:rsidRPr="00F91215" w:rsidTr="00FD2B53">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92A1B" w:rsidRDefault="00B92A1B" w:rsidP="007F1BE1">
            <w:pPr>
              <w:spacing w:after="120"/>
              <w:rPr>
                <w:rFonts w:ascii="GHEA Grapalat" w:hAnsi="GHEA Grapalat"/>
                <w:sz w:val="24"/>
                <w:szCs w:val="24"/>
                <w:lang w:val="en-US"/>
              </w:rPr>
            </w:pPr>
          </w:p>
          <w:p w:rsidR="003E65DF" w:rsidRPr="003E65DF" w:rsidRDefault="003E65DF" w:rsidP="007F1BE1">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7F1BE1">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7F1BE1">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c>
          <w:tcPr>
            <w:tcW w:w="0" w:type="auto"/>
            <w:vAlign w:val="center"/>
            <w:hideMark/>
          </w:tcPr>
          <w:p w:rsidR="00B92A1B" w:rsidRPr="00F91215" w:rsidRDefault="00B92A1B" w:rsidP="007F1BE1">
            <w:pPr>
              <w:spacing w:after="120"/>
              <w:rPr>
                <w:rFonts w:ascii="GHEA Grapalat" w:hAnsi="GHEA Grapalat"/>
                <w:sz w:val="24"/>
                <w:szCs w:val="24"/>
              </w:rPr>
            </w:pPr>
          </w:p>
        </w:tc>
      </w:tr>
    </w:tbl>
    <w:p w:rsidR="00B92A1B" w:rsidRPr="00F91215" w:rsidRDefault="003F4056" w:rsidP="00F91215">
      <w:pPr>
        <w:spacing w:after="160" w:line="360" w:lineRule="auto"/>
        <w:ind w:firstLine="288"/>
        <w:rPr>
          <w:rFonts w:ascii="GHEA Grapalat" w:hAnsi="GHEA Grapalat"/>
          <w:sz w:val="24"/>
          <w:szCs w:val="24"/>
        </w:rPr>
      </w:pPr>
      <w:r w:rsidRPr="00F91215">
        <w:rPr>
          <w:rFonts w:ascii="GHEA Grapalat" w:hAnsi="GHEA Grapalat"/>
          <w:sz w:val="24"/>
          <w:szCs w:val="24"/>
        </w:rPr>
        <w:t xml:space="preserve"> </w:t>
      </w:r>
    </w:p>
    <w:p w:rsidR="00B92A1B" w:rsidRPr="00F91215" w:rsidRDefault="00B92A1B" w:rsidP="003F4B77">
      <w:pPr>
        <w:spacing w:after="160" w:line="360" w:lineRule="auto"/>
        <w:jc w:val="center"/>
        <w:rPr>
          <w:rFonts w:ascii="GHEA Grapalat" w:hAnsi="GHEA Grapalat"/>
          <w:sz w:val="24"/>
          <w:szCs w:val="24"/>
        </w:rPr>
      </w:pPr>
      <w:r w:rsidRPr="00F91215">
        <w:rPr>
          <w:rFonts w:ascii="GHEA Grapalat" w:hAnsi="GHEA Grapalat"/>
          <w:b/>
          <w:sz w:val="24"/>
          <w:szCs w:val="24"/>
        </w:rPr>
        <w:t xml:space="preserve">ЕДИНЫЙ ЭЛЕКТРОННЫЙ РЕЕСТР ГОСУДАРСТВЕННОЙ </w:t>
      </w:r>
      <w:r w:rsidR="003F4B77" w:rsidRPr="003F4B77">
        <w:rPr>
          <w:rFonts w:ascii="GHEA Grapalat" w:hAnsi="GHEA Grapalat"/>
          <w:b/>
          <w:sz w:val="24"/>
          <w:szCs w:val="24"/>
        </w:rPr>
        <w:br/>
      </w:r>
      <w:r w:rsidRPr="00F91215">
        <w:rPr>
          <w:rFonts w:ascii="GHEA Grapalat" w:hAnsi="GHEA Grapalat"/>
          <w:b/>
          <w:sz w:val="24"/>
          <w:szCs w:val="24"/>
        </w:rPr>
        <w:t>РЕГИСТРАЦИИ ПРАВ НА ИМУЩЕСТВО</w:t>
      </w:r>
    </w:p>
    <w:p w:rsidR="00B92A1B" w:rsidRPr="00F91215" w:rsidRDefault="003F4056" w:rsidP="00F91215">
      <w:pPr>
        <w:spacing w:after="160" w:line="360" w:lineRule="auto"/>
        <w:ind w:firstLine="288"/>
        <w:jc w:val="center"/>
        <w:rPr>
          <w:rFonts w:ascii="GHEA Grapalat" w:hAnsi="GHEA Grapalat"/>
          <w:sz w:val="24"/>
          <w:szCs w:val="24"/>
        </w:rPr>
      </w:pPr>
      <w:r w:rsidRPr="00F91215">
        <w:rPr>
          <w:rFonts w:ascii="GHEA Grapalat" w:hAnsi="GHEA Grapalat"/>
          <w:sz w:val="24"/>
          <w:szCs w:val="24"/>
        </w:rPr>
        <w:t xml:space="preserve"> </w:t>
      </w:r>
    </w:p>
    <w:tbl>
      <w:tblPr>
        <w:tblW w:w="5469" w:type="pct"/>
        <w:tblCellSpacing w:w="0" w:type="dxa"/>
        <w:tblInd w:w="-851" w:type="dxa"/>
        <w:tblCellMar>
          <w:left w:w="0" w:type="dxa"/>
          <w:right w:w="0" w:type="dxa"/>
        </w:tblCellMar>
        <w:tblLook w:val="04A0"/>
      </w:tblPr>
      <w:tblGrid>
        <w:gridCol w:w="2094"/>
        <w:gridCol w:w="7828"/>
      </w:tblGrid>
      <w:tr w:rsidR="00B92A1B" w:rsidRPr="00F91215" w:rsidTr="00A03307">
        <w:trPr>
          <w:tblCellSpacing w:w="0" w:type="dxa"/>
        </w:trPr>
        <w:tc>
          <w:tcPr>
            <w:tcW w:w="5000" w:type="pct"/>
            <w:gridSpan w:val="2"/>
            <w:vAlign w:val="center"/>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906"/>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7F1BE1">
                  <w:pPr>
                    <w:spacing w:after="120"/>
                    <w:jc w:val="center"/>
                    <w:rPr>
                      <w:rFonts w:ascii="GHEA Grapalat" w:hAnsi="GHEA Grapalat"/>
                      <w:sz w:val="24"/>
                      <w:szCs w:val="24"/>
                    </w:rPr>
                  </w:pPr>
                  <w:r w:rsidRPr="00F91215">
                    <w:rPr>
                      <w:rFonts w:ascii="GHEA Grapalat" w:hAnsi="GHEA Grapalat"/>
                      <w:b/>
                      <w:sz w:val="24"/>
                      <w:szCs w:val="24"/>
                    </w:rPr>
                    <w:t>2. О РЕГИСТРАЦИИ ПРАВ В ОТНОШЕНИИ ЕДИНИЦЫ НЕДВИЖИМОГО ИМУЩЕСТВА ИЛИ КАКОЙ</w:t>
                  </w:r>
                  <w:r w:rsidR="00876FBF" w:rsidRPr="00F91215">
                    <w:rPr>
                      <w:rFonts w:ascii="GHEA Grapalat" w:hAnsi="GHEA Grapalat"/>
                      <w:b/>
                      <w:sz w:val="24"/>
                      <w:szCs w:val="24"/>
                    </w:rPr>
                    <w:t>-</w:t>
                  </w:r>
                  <w:r w:rsidRPr="00F91215">
                    <w:rPr>
                      <w:rFonts w:ascii="GHEA Grapalat" w:hAnsi="GHEA Grapalat"/>
                      <w:b/>
                      <w:sz w:val="24"/>
                      <w:szCs w:val="24"/>
                    </w:rPr>
                    <w:t>ЛИБО ЕЕ ЧАСТИ</w:t>
                  </w:r>
                </w:p>
              </w:tc>
            </w:tr>
          </w:tbl>
          <w:p w:rsidR="00B92A1B" w:rsidRPr="00F91215" w:rsidRDefault="00B92A1B" w:rsidP="007F1BE1">
            <w:pPr>
              <w:spacing w:after="120"/>
              <w:rPr>
                <w:rFonts w:ascii="GHEA Grapalat" w:hAnsi="GHEA Grapalat"/>
                <w:sz w:val="24"/>
                <w:szCs w:val="24"/>
              </w:rPr>
            </w:pPr>
          </w:p>
        </w:tc>
      </w:tr>
      <w:tr w:rsidR="00B92A1B" w:rsidRPr="00F91215" w:rsidTr="00A03307">
        <w:trPr>
          <w:tblCellSpacing w:w="0" w:type="dxa"/>
        </w:trPr>
        <w:tc>
          <w:tcPr>
            <w:tcW w:w="1226" w:type="pct"/>
            <w:hideMark/>
          </w:tcPr>
          <w:tbl>
            <w:tblPr>
              <w:tblW w:w="254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078"/>
            </w:tblGrid>
            <w:tr w:rsidR="00B92A1B" w:rsidRPr="00F91215" w:rsidTr="00A03307">
              <w:trPr>
                <w:trHeight w:val="643"/>
                <w:tblCellSpacing w:w="0" w:type="dxa"/>
              </w:trPr>
              <w:tc>
                <w:tcPr>
                  <w:tcW w:w="2544" w:type="dxa"/>
                  <w:vMerge w:val="restart"/>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3F4B77">
                  <w:pPr>
                    <w:spacing w:after="120"/>
                    <w:ind w:right="257"/>
                    <w:rPr>
                      <w:rFonts w:ascii="GHEA Grapalat" w:hAnsi="GHEA Grapalat"/>
                      <w:sz w:val="24"/>
                      <w:szCs w:val="24"/>
                    </w:rPr>
                  </w:pPr>
                </w:p>
                <w:p w:rsidR="004D76AE" w:rsidRPr="00F91215" w:rsidRDefault="00B92A1B" w:rsidP="003F4B77">
                  <w:pPr>
                    <w:spacing w:after="120"/>
                    <w:ind w:right="257"/>
                    <w:rPr>
                      <w:rFonts w:ascii="GHEA Grapalat" w:hAnsi="GHEA Grapalat"/>
                      <w:sz w:val="24"/>
                      <w:szCs w:val="24"/>
                    </w:rPr>
                  </w:pPr>
                  <w:r w:rsidRPr="00F91215">
                    <w:rPr>
                      <w:rFonts w:ascii="GHEA Grapalat" w:hAnsi="GHEA Grapalat"/>
                      <w:b/>
                      <w:sz w:val="24"/>
                      <w:szCs w:val="24"/>
                    </w:rPr>
                    <w:t>Перечень действующих прав</w:t>
                  </w:r>
                </w:p>
              </w:tc>
            </w:tr>
            <w:tr w:rsidR="00B92A1B" w:rsidRPr="00F91215" w:rsidTr="00A03307">
              <w:trPr>
                <w:trHeight w:val="643"/>
                <w:tblCellSpacing w:w="0" w:type="dxa"/>
              </w:trPr>
              <w:tc>
                <w:tcPr>
                  <w:tcW w:w="2544" w:type="dxa"/>
                  <w:vMerge/>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3F4B77">
                  <w:pPr>
                    <w:spacing w:after="120"/>
                    <w:ind w:right="257"/>
                    <w:rPr>
                      <w:rFonts w:ascii="GHEA Grapalat" w:hAnsi="GHEA Grapalat"/>
                      <w:sz w:val="24"/>
                      <w:szCs w:val="24"/>
                    </w:rPr>
                  </w:pPr>
                </w:p>
              </w:tc>
            </w:tr>
            <w:tr w:rsidR="00B92A1B" w:rsidRPr="00F91215" w:rsidTr="00A03307">
              <w:trPr>
                <w:trHeight w:val="643"/>
                <w:tblCellSpacing w:w="0" w:type="dxa"/>
              </w:trPr>
              <w:tc>
                <w:tcPr>
                  <w:tcW w:w="2544" w:type="dxa"/>
                  <w:vMerge/>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3F4B77">
                  <w:pPr>
                    <w:spacing w:after="120"/>
                    <w:ind w:right="257"/>
                    <w:rPr>
                      <w:rFonts w:ascii="GHEA Grapalat" w:hAnsi="GHEA Grapalat"/>
                      <w:sz w:val="24"/>
                      <w:szCs w:val="24"/>
                    </w:rPr>
                  </w:pPr>
                </w:p>
              </w:tc>
            </w:tr>
            <w:tr w:rsidR="00B92A1B" w:rsidRPr="00F91215" w:rsidTr="00A03307">
              <w:trPr>
                <w:trHeight w:val="643"/>
                <w:tblCellSpacing w:w="0" w:type="dxa"/>
              </w:trPr>
              <w:tc>
                <w:tcPr>
                  <w:tcW w:w="2544" w:type="dxa"/>
                  <w:vMerge/>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3F4B77">
                  <w:pPr>
                    <w:spacing w:after="120"/>
                    <w:ind w:right="257"/>
                    <w:rPr>
                      <w:rFonts w:ascii="GHEA Grapalat" w:hAnsi="GHEA Grapalat"/>
                      <w:sz w:val="24"/>
                      <w:szCs w:val="24"/>
                    </w:rPr>
                  </w:pPr>
                </w:p>
              </w:tc>
            </w:tr>
            <w:tr w:rsidR="00B92A1B" w:rsidRPr="00F91215" w:rsidTr="00A03307">
              <w:trPr>
                <w:trHeight w:val="643"/>
                <w:tblCellSpacing w:w="0" w:type="dxa"/>
              </w:trPr>
              <w:tc>
                <w:tcPr>
                  <w:tcW w:w="2544" w:type="dxa"/>
                  <w:vMerge/>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3F4B77">
                  <w:pPr>
                    <w:spacing w:after="120"/>
                    <w:ind w:right="257"/>
                    <w:rPr>
                      <w:rFonts w:ascii="GHEA Grapalat" w:hAnsi="GHEA Grapalat"/>
                      <w:sz w:val="24"/>
                      <w:szCs w:val="24"/>
                    </w:rPr>
                  </w:pPr>
                </w:p>
              </w:tc>
            </w:tr>
            <w:tr w:rsidR="00B92A1B" w:rsidRPr="00F91215" w:rsidTr="00A03307">
              <w:trPr>
                <w:tblCellSpacing w:w="0" w:type="dxa"/>
              </w:trPr>
              <w:tc>
                <w:tcPr>
                  <w:tcW w:w="2544" w:type="dxa"/>
                  <w:tcBorders>
                    <w:top w:val="outset" w:sz="6" w:space="0" w:color="auto"/>
                    <w:left w:val="outset" w:sz="6" w:space="0" w:color="auto"/>
                    <w:bottom w:val="outset" w:sz="6" w:space="0" w:color="auto"/>
                    <w:right w:val="outset" w:sz="6" w:space="0" w:color="auto"/>
                  </w:tcBorders>
                  <w:noWrap/>
                  <w:vAlign w:val="bottom"/>
                  <w:hideMark/>
                </w:tcPr>
                <w:p w:rsidR="003E65DF" w:rsidRPr="003E65DF" w:rsidRDefault="003E65DF" w:rsidP="003E65DF">
                  <w:pPr>
                    <w:spacing w:after="120"/>
                    <w:ind w:right="257"/>
                    <w:rPr>
                      <w:rFonts w:ascii="GHEA Grapalat" w:hAnsi="GHEA Grapalat"/>
                      <w:sz w:val="24"/>
                      <w:szCs w:val="24"/>
                      <w:lang w:val="en-US"/>
                    </w:rPr>
                  </w:pPr>
                  <w:r>
                    <w:rPr>
                      <w:rFonts w:ascii="GHEA Grapalat" w:hAnsi="GHEA Grapalat"/>
                      <w:sz w:val="24"/>
                      <w:szCs w:val="24"/>
                      <w:lang w:val="en-US"/>
                    </w:rPr>
                    <w:br/>
                  </w:r>
                </w:p>
              </w:tc>
            </w:tr>
            <w:tr w:rsidR="00B92A1B" w:rsidRPr="00F91215" w:rsidTr="00A03307">
              <w:trPr>
                <w:tblCellSpacing w:w="0" w:type="dxa"/>
              </w:trPr>
              <w:tc>
                <w:tcPr>
                  <w:tcW w:w="2544" w:type="dxa"/>
                  <w:tcBorders>
                    <w:top w:val="outset" w:sz="6" w:space="0" w:color="auto"/>
                    <w:left w:val="outset" w:sz="6" w:space="0" w:color="auto"/>
                    <w:bottom w:val="outset" w:sz="6" w:space="0" w:color="auto"/>
                    <w:right w:val="outset" w:sz="6" w:space="0" w:color="auto"/>
                  </w:tcBorders>
                  <w:noWrap/>
                  <w:vAlign w:val="bottom"/>
                  <w:hideMark/>
                </w:tcPr>
                <w:p w:rsidR="003E65DF" w:rsidRPr="003E65DF" w:rsidRDefault="003E65DF" w:rsidP="003E65DF">
                  <w:pPr>
                    <w:spacing w:after="120"/>
                    <w:ind w:right="257"/>
                    <w:rPr>
                      <w:rFonts w:ascii="GHEA Grapalat" w:hAnsi="GHEA Grapalat"/>
                      <w:sz w:val="24"/>
                      <w:szCs w:val="24"/>
                      <w:lang w:val="en-US"/>
                    </w:rPr>
                  </w:pPr>
                  <w:r>
                    <w:rPr>
                      <w:rFonts w:ascii="GHEA Grapalat" w:hAnsi="GHEA Grapalat"/>
                      <w:sz w:val="24"/>
                      <w:szCs w:val="24"/>
                      <w:lang w:val="en-US"/>
                    </w:rPr>
                    <w:br/>
                  </w:r>
                </w:p>
              </w:tc>
            </w:tr>
            <w:tr w:rsidR="00B92A1B" w:rsidRPr="00F91215" w:rsidTr="00A03307">
              <w:trPr>
                <w:tblCellSpacing w:w="0" w:type="dxa"/>
              </w:trPr>
              <w:tc>
                <w:tcPr>
                  <w:tcW w:w="2544" w:type="dxa"/>
                  <w:tcBorders>
                    <w:top w:val="outset" w:sz="6" w:space="0" w:color="auto"/>
                    <w:left w:val="outset" w:sz="6" w:space="0" w:color="auto"/>
                    <w:bottom w:val="outset" w:sz="6" w:space="0" w:color="auto"/>
                    <w:right w:val="outset" w:sz="6" w:space="0" w:color="auto"/>
                  </w:tcBorders>
                  <w:noWrap/>
                  <w:vAlign w:val="bottom"/>
                  <w:hideMark/>
                </w:tcPr>
                <w:p w:rsidR="003E65DF" w:rsidRPr="003E65DF" w:rsidRDefault="003E65DF" w:rsidP="003F4B77">
                  <w:pPr>
                    <w:spacing w:after="120"/>
                    <w:ind w:right="257"/>
                    <w:rPr>
                      <w:rFonts w:ascii="GHEA Grapalat" w:hAnsi="GHEA Grapalat"/>
                      <w:sz w:val="24"/>
                      <w:szCs w:val="24"/>
                      <w:lang w:val="en-US"/>
                    </w:rPr>
                  </w:pPr>
                  <w:r>
                    <w:rPr>
                      <w:rFonts w:ascii="GHEA Grapalat" w:hAnsi="GHEA Grapalat"/>
                      <w:sz w:val="24"/>
                      <w:szCs w:val="24"/>
                      <w:lang w:val="en-US"/>
                    </w:rPr>
                    <w:br/>
                  </w:r>
                </w:p>
              </w:tc>
            </w:tr>
            <w:tr w:rsidR="00B92A1B" w:rsidRPr="00F91215" w:rsidTr="00A03307">
              <w:trPr>
                <w:tblCellSpacing w:w="0" w:type="dxa"/>
              </w:trPr>
              <w:tc>
                <w:tcPr>
                  <w:tcW w:w="2544" w:type="dxa"/>
                  <w:tcBorders>
                    <w:top w:val="outset" w:sz="6" w:space="0" w:color="auto"/>
                    <w:left w:val="outset" w:sz="6" w:space="0" w:color="auto"/>
                    <w:bottom w:val="outset" w:sz="6" w:space="0" w:color="auto"/>
                    <w:right w:val="outset" w:sz="6" w:space="0" w:color="auto"/>
                  </w:tcBorders>
                  <w:noWrap/>
                  <w:vAlign w:val="bottom"/>
                  <w:hideMark/>
                </w:tcPr>
                <w:p w:rsidR="003E65DF" w:rsidRPr="003E65DF" w:rsidRDefault="003E65DF" w:rsidP="003F4B77">
                  <w:pPr>
                    <w:spacing w:after="120"/>
                    <w:ind w:right="257"/>
                    <w:rPr>
                      <w:rFonts w:ascii="GHEA Grapalat" w:hAnsi="GHEA Grapalat"/>
                      <w:sz w:val="24"/>
                      <w:szCs w:val="24"/>
                      <w:lang w:val="en-US"/>
                    </w:rPr>
                  </w:pPr>
                  <w:r>
                    <w:rPr>
                      <w:rFonts w:ascii="GHEA Grapalat" w:hAnsi="GHEA Grapalat"/>
                      <w:sz w:val="24"/>
                      <w:szCs w:val="24"/>
                      <w:lang w:val="en-US"/>
                    </w:rPr>
                    <w:br/>
                  </w:r>
                </w:p>
              </w:tc>
            </w:tr>
            <w:tr w:rsidR="00B92A1B" w:rsidRPr="00F91215" w:rsidTr="00A03307">
              <w:trPr>
                <w:tblCellSpacing w:w="0" w:type="dxa"/>
              </w:trPr>
              <w:tc>
                <w:tcPr>
                  <w:tcW w:w="2544" w:type="dxa"/>
                  <w:tcBorders>
                    <w:top w:val="outset" w:sz="6" w:space="0" w:color="auto"/>
                    <w:left w:val="outset" w:sz="6" w:space="0" w:color="auto"/>
                    <w:bottom w:val="outset" w:sz="6" w:space="0" w:color="auto"/>
                    <w:right w:val="outset" w:sz="6" w:space="0" w:color="auto"/>
                  </w:tcBorders>
                  <w:noWrap/>
                  <w:vAlign w:val="bottom"/>
                  <w:hideMark/>
                </w:tcPr>
                <w:p w:rsidR="003E65DF" w:rsidRPr="003E65DF" w:rsidRDefault="003E65DF" w:rsidP="003F4B77">
                  <w:pPr>
                    <w:spacing w:after="120"/>
                    <w:ind w:right="257"/>
                    <w:rPr>
                      <w:rFonts w:ascii="GHEA Grapalat" w:hAnsi="GHEA Grapalat"/>
                      <w:sz w:val="24"/>
                      <w:szCs w:val="24"/>
                      <w:lang w:val="en-US"/>
                    </w:rPr>
                  </w:pPr>
                  <w:r>
                    <w:rPr>
                      <w:rFonts w:ascii="GHEA Grapalat" w:hAnsi="GHEA Grapalat"/>
                      <w:sz w:val="24"/>
                      <w:szCs w:val="24"/>
                      <w:lang w:val="en-US"/>
                    </w:rPr>
                    <w:br/>
                  </w:r>
                </w:p>
              </w:tc>
            </w:tr>
            <w:tr w:rsidR="00B92A1B" w:rsidRPr="00F91215" w:rsidTr="00A03307">
              <w:trPr>
                <w:tblCellSpacing w:w="0" w:type="dxa"/>
              </w:trPr>
              <w:tc>
                <w:tcPr>
                  <w:tcW w:w="2544" w:type="dxa"/>
                  <w:tcBorders>
                    <w:top w:val="outset" w:sz="6" w:space="0" w:color="auto"/>
                    <w:left w:val="outset" w:sz="6" w:space="0" w:color="auto"/>
                    <w:bottom w:val="outset" w:sz="6" w:space="0" w:color="auto"/>
                    <w:right w:val="outset" w:sz="6" w:space="0" w:color="auto"/>
                  </w:tcBorders>
                  <w:noWrap/>
                  <w:vAlign w:val="bottom"/>
                  <w:hideMark/>
                </w:tcPr>
                <w:p w:rsidR="003E65DF" w:rsidRPr="003E65DF" w:rsidRDefault="003E65DF" w:rsidP="003F4B77">
                  <w:pPr>
                    <w:spacing w:after="120"/>
                    <w:ind w:right="257"/>
                    <w:rPr>
                      <w:rFonts w:ascii="GHEA Grapalat" w:hAnsi="GHEA Grapalat"/>
                      <w:sz w:val="24"/>
                      <w:szCs w:val="24"/>
                      <w:lang w:val="en-US"/>
                    </w:rPr>
                  </w:pPr>
                  <w:r>
                    <w:rPr>
                      <w:rFonts w:ascii="GHEA Grapalat" w:hAnsi="GHEA Grapalat"/>
                      <w:sz w:val="24"/>
                      <w:szCs w:val="24"/>
                      <w:lang w:val="en-US"/>
                    </w:rPr>
                    <w:br/>
                  </w:r>
                </w:p>
              </w:tc>
            </w:tr>
            <w:tr w:rsidR="00B92A1B" w:rsidRPr="00F91215" w:rsidTr="00A03307">
              <w:trPr>
                <w:trHeight w:val="643"/>
                <w:tblCellSpacing w:w="0" w:type="dxa"/>
              </w:trPr>
              <w:tc>
                <w:tcPr>
                  <w:tcW w:w="2544" w:type="dxa"/>
                  <w:vMerge w:val="restart"/>
                  <w:tcBorders>
                    <w:top w:val="outset" w:sz="6" w:space="0" w:color="auto"/>
                    <w:left w:val="outset" w:sz="6" w:space="0" w:color="auto"/>
                    <w:bottom w:val="outset" w:sz="6" w:space="0" w:color="auto"/>
                    <w:right w:val="outset" w:sz="6" w:space="0" w:color="auto"/>
                  </w:tcBorders>
                  <w:vAlign w:val="center"/>
                  <w:hideMark/>
                </w:tcPr>
                <w:p w:rsidR="004D76AE" w:rsidRPr="00F91215" w:rsidRDefault="00B92A1B" w:rsidP="003F4B77">
                  <w:pPr>
                    <w:spacing w:after="120"/>
                    <w:ind w:right="257"/>
                    <w:rPr>
                      <w:rFonts w:ascii="GHEA Grapalat" w:hAnsi="GHEA Grapalat"/>
                      <w:sz w:val="24"/>
                      <w:szCs w:val="24"/>
                    </w:rPr>
                  </w:pPr>
                  <w:r w:rsidRPr="00F91215">
                    <w:rPr>
                      <w:rFonts w:ascii="GHEA Grapalat" w:hAnsi="GHEA Grapalat"/>
                      <w:b/>
                      <w:sz w:val="24"/>
                      <w:szCs w:val="24"/>
                    </w:rPr>
                    <w:t>Перечень прекращенных прав</w:t>
                  </w:r>
                </w:p>
              </w:tc>
            </w:tr>
            <w:tr w:rsidR="00B92A1B" w:rsidRPr="00F91215" w:rsidTr="00A03307">
              <w:trPr>
                <w:trHeight w:val="643"/>
                <w:tblCellSpacing w:w="0" w:type="dxa"/>
              </w:trPr>
              <w:tc>
                <w:tcPr>
                  <w:tcW w:w="2544" w:type="dxa"/>
                  <w:vMerge/>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7F1BE1">
                  <w:pPr>
                    <w:spacing w:after="120"/>
                    <w:rPr>
                      <w:rFonts w:ascii="GHEA Grapalat" w:hAnsi="GHEA Grapalat"/>
                      <w:sz w:val="24"/>
                      <w:szCs w:val="24"/>
                    </w:rPr>
                  </w:pPr>
                </w:p>
              </w:tc>
            </w:tr>
            <w:tr w:rsidR="00B92A1B" w:rsidRPr="00F91215" w:rsidTr="00A03307">
              <w:trPr>
                <w:trHeight w:val="643"/>
                <w:tblCellSpacing w:w="0" w:type="dxa"/>
              </w:trPr>
              <w:tc>
                <w:tcPr>
                  <w:tcW w:w="2544" w:type="dxa"/>
                  <w:vMerge/>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7F1BE1">
                  <w:pPr>
                    <w:spacing w:after="120"/>
                    <w:rPr>
                      <w:rFonts w:ascii="GHEA Grapalat" w:hAnsi="GHEA Grapalat"/>
                      <w:sz w:val="24"/>
                      <w:szCs w:val="24"/>
                    </w:rPr>
                  </w:pPr>
                </w:p>
              </w:tc>
            </w:tr>
            <w:tr w:rsidR="00B92A1B" w:rsidRPr="00F91215" w:rsidTr="00A03307">
              <w:trPr>
                <w:trHeight w:val="643"/>
                <w:tblCellSpacing w:w="0" w:type="dxa"/>
              </w:trPr>
              <w:tc>
                <w:tcPr>
                  <w:tcW w:w="2544" w:type="dxa"/>
                  <w:vMerge/>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7F1BE1">
                  <w:pPr>
                    <w:spacing w:after="120"/>
                    <w:rPr>
                      <w:rFonts w:ascii="GHEA Grapalat" w:hAnsi="GHEA Grapalat"/>
                      <w:sz w:val="24"/>
                      <w:szCs w:val="24"/>
                    </w:rPr>
                  </w:pPr>
                </w:p>
              </w:tc>
            </w:tr>
            <w:tr w:rsidR="00B92A1B" w:rsidRPr="00F91215" w:rsidTr="00A03307">
              <w:trPr>
                <w:tblCellSpacing w:w="0" w:type="dxa"/>
              </w:trPr>
              <w:tc>
                <w:tcPr>
                  <w:tcW w:w="2544" w:type="dxa"/>
                  <w:tcBorders>
                    <w:top w:val="outset" w:sz="6" w:space="0" w:color="auto"/>
                    <w:left w:val="outset" w:sz="6" w:space="0" w:color="auto"/>
                    <w:bottom w:val="outset" w:sz="6" w:space="0" w:color="auto"/>
                    <w:right w:val="outset" w:sz="6" w:space="0" w:color="auto"/>
                  </w:tcBorders>
                  <w:noWrap/>
                  <w:vAlign w:val="bottom"/>
                  <w:hideMark/>
                </w:tcPr>
                <w:p w:rsidR="00B92A1B" w:rsidRPr="003E65DF" w:rsidRDefault="003E65DF" w:rsidP="007F1BE1">
                  <w:pPr>
                    <w:spacing w:after="120"/>
                    <w:rPr>
                      <w:rFonts w:ascii="GHEA Grapalat" w:hAnsi="GHEA Grapalat"/>
                      <w:sz w:val="24"/>
                      <w:szCs w:val="24"/>
                      <w:lang w:val="en-US"/>
                    </w:rPr>
                  </w:pPr>
                  <w:r>
                    <w:rPr>
                      <w:rFonts w:ascii="GHEA Grapalat" w:hAnsi="GHEA Grapalat"/>
                      <w:sz w:val="24"/>
                      <w:szCs w:val="24"/>
                      <w:lang w:val="en-US"/>
                    </w:rPr>
                    <w:br/>
                  </w:r>
                </w:p>
              </w:tc>
            </w:tr>
            <w:tr w:rsidR="00B92A1B" w:rsidRPr="00F91215" w:rsidTr="00A03307">
              <w:trPr>
                <w:tblCellSpacing w:w="0" w:type="dxa"/>
              </w:trPr>
              <w:tc>
                <w:tcPr>
                  <w:tcW w:w="2544" w:type="dxa"/>
                  <w:tcBorders>
                    <w:top w:val="outset" w:sz="6" w:space="0" w:color="auto"/>
                    <w:left w:val="outset" w:sz="6" w:space="0" w:color="auto"/>
                    <w:bottom w:val="outset" w:sz="6" w:space="0" w:color="auto"/>
                    <w:right w:val="outset" w:sz="6" w:space="0" w:color="auto"/>
                  </w:tcBorders>
                  <w:noWrap/>
                  <w:vAlign w:val="bottom"/>
                  <w:hideMark/>
                </w:tcPr>
                <w:p w:rsidR="00B92A1B" w:rsidRDefault="003E65DF" w:rsidP="007F1BE1">
                  <w:pPr>
                    <w:spacing w:after="120"/>
                    <w:rPr>
                      <w:rFonts w:ascii="GHEA Grapalat" w:hAnsi="GHEA Grapalat"/>
                      <w:sz w:val="24"/>
                      <w:szCs w:val="24"/>
                      <w:lang w:val="en-US"/>
                    </w:rPr>
                  </w:pPr>
                  <w:r>
                    <w:rPr>
                      <w:rFonts w:ascii="GHEA Grapalat" w:hAnsi="GHEA Grapalat"/>
                      <w:sz w:val="24"/>
                      <w:szCs w:val="24"/>
                      <w:lang w:val="en-US"/>
                    </w:rPr>
                    <w:br/>
                  </w:r>
                </w:p>
                <w:p w:rsidR="0086350D" w:rsidRPr="003E65DF" w:rsidRDefault="0086350D" w:rsidP="007F1BE1">
                  <w:pPr>
                    <w:spacing w:after="120"/>
                    <w:rPr>
                      <w:rFonts w:ascii="GHEA Grapalat" w:hAnsi="GHEA Grapalat"/>
                      <w:sz w:val="24"/>
                      <w:szCs w:val="24"/>
                      <w:lang w:val="en-US"/>
                    </w:rPr>
                  </w:pPr>
                </w:p>
              </w:tc>
            </w:tr>
            <w:tr w:rsidR="00B92A1B" w:rsidRPr="00F91215" w:rsidTr="00A03307">
              <w:trPr>
                <w:tblCellSpacing w:w="0" w:type="dxa"/>
              </w:trPr>
              <w:tc>
                <w:tcPr>
                  <w:tcW w:w="2544" w:type="dxa"/>
                  <w:tcBorders>
                    <w:top w:val="outset" w:sz="6" w:space="0" w:color="auto"/>
                    <w:left w:val="outset" w:sz="6" w:space="0" w:color="auto"/>
                    <w:bottom w:val="outset" w:sz="6" w:space="0" w:color="auto"/>
                    <w:right w:val="outset" w:sz="6" w:space="0" w:color="auto"/>
                  </w:tcBorders>
                  <w:noWrap/>
                  <w:vAlign w:val="bottom"/>
                  <w:hideMark/>
                </w:tcPr>
                <w:p w:rsidR="00B92A1B" w:rsidRDefault="003E65DF" w:rsidP="007F1BE1">
                  <w:pPr>
                    <w:spacing w:after="120"/>
                    <w:rPr>
                      <w:rFonts w:ascii="GHEA Grapalat" w:hAnsi="GHEA Grapalat"/>
                      <w:sz w:val="24"/>
                      <w:szCs w:val="24"/>
                      <w:lang w:val="en-US"/>
                    </w:rPr>
                  </w:pPr>
                  <w:r>
                    <w:rPr>
                      <w:rFonts w:ascii="GHEA Grapalat" w:hAnsi="GHEA Grapalat"/>
                      <w:sz w:val="24"/>
                      <w:szCs w:val="24"/>
                      <w:lang w:val="en-US"/>
                    </w:rPr>
                    <w:br/>
                  </w:r>
                </w:p>
                <w:p w:rsidR="0086350D" w:rsidRPr="003E65DF" w:rsidRDefault="0086350D" w:rsidP="007F1BE1">
                  <w:pPr>
                    <w:spacing w:after="120"/>
                    <w:rPr>
                      <w:rFonts w:ascii="GHEA Grapalat" w:hAnsi="GHEA Grapalat"/>
                      <w:sz w:val="24"/>
                      <w:szCs w:val="24"/>
                      <w:lang w:val="en-US"/>
                    </w:rPr>
                  </w:pPr>
                </w:p>
              </w:tc>
            </w:tr>
            <w:tr w:rsidR="00B92A1B" w:rsidRPr="00F91215" w:rsidTr="00A03307">
              <w:trPr>
                <w:tblCellSpacing w:w="0" w:type="dxa"/>
              </w:trPr>
              <w:tc>
                <w:tcPr>
                  <w:tcW w:w="2544" w:type="dxa"/>
                  <w:tcBorders>
                    <w:top w:val="outset" w:sz="6" w:space="0" w:color="auto"/>
                    <w:left w:val="outset" w:sz="6" w:space="0" w:color="auto"/>
                    <w:bottom w:val="outset" w:sz="6" w:space="0" w:color="auto"/>
                    <w:right w:val="outset" w:sz="6" w:space="0" w:color="auto"/>
                  </w:tcBorders>
                  <w:noWrap/>
                  <w:vAlign w:val="bottom"/>
                  <w:hideMark/>
                </w:tcPr>
                <w:p w:rsidR="0086350D" w:rsidRDefault="0086350D" w:rsidP="007F1BE1">
                  <w:pPr>
                    <w:spacing w:after="120"/>
                    <w:rPr>
                      <w:rFonts w:ascii="GHEA Grapalat" w:hAnsi="GHEA Grapalat"/>
                      <w:sz w:val="24"/>
                      <w:szCs w:val="24"/>
                      <w:lang w:val="en-US"/>
                    </w:rPr>
                  </w:pPr>
                </w:p>
                <w:p w:rsidR="00B92A1B" w:rsidRPr="003E65DF" w:rsidRDefault="003E65DF" w:rsidP="007F1BE1">
                  <w:pPr>
                    <w:spacing w:after="120"/>
                    <w:rPr>
                      <w:rFonts w:ascii="GHEA Grapalat" w:hAnsi="GHEA Grapalat"/>
                      <w:sz w:val="24"/>
                      <w:szCs w:val="24"/>
                      <w:lang w:val="en-US"/>
                    </w:rPr>
                  </w:pPr>
                  <w:r>
                    <w:rPr>
                      <w:rFonts w:ascii="GHEA Grapalat" w:hAnsi="GHEA Grapalat"/>
                      <w:sz w:val="24"/>
                      <w:szCs w:val="24"/>
                      <w:lang w:val="en-US"/>
                    </w:rPr>
                    <w:br/>
                  </w:r>
                </w:p>
              </w:tc>
            </w:tr>
            <w:tr w:rsidR="00B92A1B" w:rsidRPr="00F91215" w:rsidTr="00A03307">
              <w:trPr>
                <w:tblCellSpacing w:w="0" w:type="dxa"/>
              </w:trPr>
              <w:tc>
                <w:tcPr>
                  <w:tcW w:w="2544" w:type="dxa"/>
                  <w:tcBorders>
                    <w:top w:val="outset" w:sz="6" w:space="0" w:color="auto"/>
                    <w:left w:val="outset" w:sz="6" w:space="0" w:color="auto"/>
                    <w:bottom w:val="outset" w:sz="6" w:space="0" w:color="auto"/>
                    <w:right w:val="outset" w:sz="6" w:space="0" w:color="auto"/>
                  </w:tcBorders>
                  <w:noWrap/>
                  <w:vAlign w:val="bottom"/>
                  <w:hideMark/>
                </w:tcPr>
                <w:p w:rsidR="00B92A1B" w:rsidRDefault="003E65DF" w:rsidP="007F1BE1">
                  <w:pPr>
                    <w:spacing w:after="120"/>
                    <w:rPr>
                      <w:rFonts w:ascii="GHEA Grapalat" w:hAnsi="GHEA Grapalat"/>
                      <w:sz w:val="24"/>
                      <w:szCs w:val="24"/>
                      <w:lang w:val="en-US"/>
                    </w:rPr>
                  </w:pPr>
                  <w:r>
                    <w:rPr>
                      <w:rFonts w:ascii="GHEA Grapalat" w:hAnsi="GHEA Grapalat"/>
                      <w:sz w:val="24"/>
                      <w:szCs w:val="24"/>
                      <w:lang w:val="en-US"/>
                    </w:rPr>
                    <w:br/>
                  </w:r>
                </w:p>
                <w:p w:rsidR="0086350D" w:rsidRPr="003E65DF" w:rsidRDefault="0086350D" w:rsidP="007F1BE1">
                  <w:pPr>
                    <w:spacing w:after="120"/>
                    <w:rPr>
                      <w:rFonts w:ascii="GHEA Grapalat" w:hAnsi="GHEA Grapalat"/>
                      <w:sz w:val="24"/>
                      <w:szCs w:val="24"/>
                      <w:lang w:val="en-US"/>
                    </w:rPr>
                  </w:pPr>
                </w:p>
              </w:tc>
            </w:tr>
          </w:tbl>
          <w:p w:rsidR="00B92A1B" w:rsidRPr="00F91215" w:rsidRDefault="00B92A1B" w:rsidP="007F1BE1">
            <w:pPr>
              <w:spacing w:after="120"/>
              <w:rPr>
                <w:rFonts w:ascii="GHEA Grapalat" w:hAnsi="GHEA Grapalat"/>
                <w:sz w:val="24"/>
                <w:szCs w:val="24"/>
              </w:rPr>
            </w:pPr>
          </w:p>
        </w:tc>
        <w:tc>
          <w:tcPr>
            <w:tcW w:w="0" w:type="auto"/>
            <w:vAlign w:val="center"/>
            <w:hideMark/>
          </w:tcPr>
          <w:tbl>
            <w:tblPr>
              <w:tblW w:w="4864" w:type="pct"/>
              <w:tblCellSpacing w:w="0" w:type="dxa"/>
              <w:tblInd w:w="23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576"/>
            </w:tblGrid>
            <w:tr w:rsidR="00B92A1B" w:rsidRPr="00F91215" w:rsidTr="00C201C5">
              <w:trPr>
                <w:tblCellSpacing w:w="0" w:type="dxa"/>
              </w:trPr>
              <w:tc>
                <w:tcPr>
                  <w:tcW w:w="5000" w:type="pct"/>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530"/>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r w:rsidRPr="00F91215">
                          <w:rPr>
                            <w:rFonts w:ascii="GHEA Grapalat" w:hAnsi="GHEA Grapalat"/>
                            <w:b/>
                            <w:sz w:val="24"/>
                            <w:szCs w:val="24"/>
                          </w:rPr>
                          <w:lastRenderedPageBreak/>
                          <w:t>СВЕДЕНИЯ О ГОСУДАРСТВЕННОЙ РЕГИСТРАЦИИ ПРАВ</w:t>
                        </w:r>
                      </w:p>
                    </w:tc>
                  </w:tr>
                </w:tbl>
                <w:p w:rsidR="00B92A1B" w:rsidRPr="00F91215" w:rsidRDefault="00B92A1B" w:rsidP="008D5856">
                  <w:pPr>
                    <w:spacing w:after="120"/>
                    <w:jc w:val="center"/>
                    <w:rPr>
                      <w:rFonts w:ascii="GHEA Grapalat" w:hAnsi="GHEA Grapalat"/>
                      <w:sz w:val="24"/>
                      <w:szCs w:val="24"/>
                    </w:rPr>
                  </w:pPr>
                </w:p>
                <w:tbl>
                  <w:tblPr>
                    <w:tblW w:w="5000" w:type="pct"/>
                    <w:tblCellSpacing w:w="0" w:type="dxa"/>
                    <w:tblCellMar>
                      <w:left w:w="0" w:type="dxa"/>
                      <w:right w:w="0" w:type="dxa"/>
                    </w:tblCellMar>
                    <w:tblLook w:val="04A0"/>
                  </w:tblPr>
                  <w:tblGrid>
                    <w:gridCol w:w="2654"/>
                    <w:gridCol w:w="2446"/>
                    <w:gridCol w:w="2446"/>
                  </w:tblGrid>
                  <w:tr w:rsidR="00B92A1B" w:rsidRPr="00F91215">
                    <w:trPr>
                      <w:tblCellSpacing w:w="0" w:type="dxa"/>
                    </w:trPr>
                    <w:tc>
                      <w:tcPr>
                        <w:tcW w:w="0" w:type="auto"/>
                        <w:vAlign w:val="center"/>
                        <w:hideMark/>
                      </w:tcPr>
                      <w:tbl>
                        <w:tblPr>
                          <w:tblW w:w="3258"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258"/>
                        </w:tblGrid>
                        <w:tr w:rsidR="00B92A1B" w:rsidRPr="00F91215" w:rsidTr="00C201C5">
                          <w:trPr>
                            <w:tblCellSpacing w:w="0" w:type="dxa"/>
                          </w:trPr>
                          <w:tc>
                            <w:tcPr>
                              <w:tcW w:w="3258" w:type="dxa"/>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3E65DF">
                              <w:pPr>
                                <w:spacing w:after="120"/>
                                <w:jc w:val="center"/>
                                <w:rPr>
                                  <w:rFonts w:ascii="GHEA Grapalat" w:hAnsi="GHEA Grapalat"/>
                                  <w:sz w:val="24"/>
                                  <w:szCs w:val="24"/>
                                </w:rPr>
                              </w:pPr>
                              <w:r w:rsidRPr="00F91215">
                                <w:rPr>
                                  <w:rFonts w:ascii="GHEA Grapalat" w:hAnsi="GHEA Grapalat"/>
                                  <w:i/>
                                  <w:sz w:val="24"/>
                                  <w:szCs w:val="24"/>
                                </w:rPr>
                                <w:t xml:space="preserve">Вид </w:t>
                              </w:r>
                              <w:r w:rsidR="009B4A2F" w:rsidRPr="009B4A2F">
                                <w:rPr>
                                  <w:rFonts w:ascii="GHEA Grapalat" w:hAnsi="GHEA Grapalat"/>
                                  <w:i/>
                                  <w:sz w:val="24"/>
                                  <w:szCs w:val="24"/>
                                </w:rPr>
                                <w:br/>
                              </w:r>
                              <w:r w:rsidRPr="00F91215">
                                <w:rPr>
                                  <w:rFonts w:ascii="GHEA Grapalat" w:hAnsi="GHEA Grapalat"/>
                                  <w:i/>
                                  <w:sz w:val="24"/>
                                  <w:szCs w:val="24"/>
                                </w:rPr>
                                <w:t>права</w:t>
                              </w:r>
                            </w:p>
                          </w:tc>
                        </w:tr>
                        <w:tr w:rsidR="00B92A1B" w:rsidRPr="00F91215" w:rsidTr="00C201C5">
                          <w:trPr>
                            <w:tblCellSpacing w:w="0" w:type="dxa"/>
                          </w:trPr>
                          <w:tc>
                            <w:tcPr>
                              <w:tcW w:w="3258" w:type="dxa"/>
                              <w:tcBorders>
                                <w:top w:val="outset" w:sz="6" w:space="0" w:color="auto"/>
                                <w:left w:val="outset" w:sz="6" w:space="0" w:color="auto"/>
                                <w:bottom w:val="outset" w:sz="6" w:space="0" w:color="auto"/>
                                <w:right w:val="outset" w:sz="6" w:space="0" w:color="auto"/>
                              </w:tcBorders>
                              <w:vAlign w:val="center"/>
                              <w:hideMark/>
                            </w:tcPr>
                            <w:p w:rsidR="00B92A1B" w:rsidRDefault="00B92A1B" w:rsidP="003E65DF">
                              <w:pPr>
                                <w:spacing w:after="120"/>
                                <w:jc w:val="center"/>
                                <w:rPr>
                                  <w:rFonts w:ascii="GHEA Grapalat" w:hAnsi="GHEA Grapalat"/>
                                  <w:sz w:val="24"/>
                                  <w:szCs w:val="24"/>
                                  <w:lang w:val="en-US"/>
                                </w:rPr>
                              </w:pPr>
                            </w:p>
                            <w:p w:rsidR="003E65DF" w:rsidRPr="003E65DF" w:rsidRDefault="003E65DF" w:rsidP="003E65DF">
                              <w:pPr>
                                <w:spacing w:after="120"/>
                                <w:jc w:val="center"/>
                                <w:rPr>
                                  <w:rFonts w:ascii="GHEA Grapalat" w:hAnsi="GHEA Grapalat"/>
                                  <w:sz w:val="24"/>
                                  <w:szCs w:val="24"/>
                                  <w:lang w:val="en-US"/>
                                </w:rPr>
                              </w:pPr>
                            </w:p>
                          </w:tc>
                        </w:tr>
                      </w:tbl>
                      <w:p w:rsidR="00B92A1B" w:rsidRPr="00F91215" w:rsidRDefault="00B92A1B" w:rsidP="003E65DF">
                        <w:pPr>
                          <w:spacing w:after="120"/>
                          <w:jc w:val="center"/>
                          <w:rPr>
                            <w:rFonts w:ascii="GHEA Grapalat" w:hAnsi="GHEA Grapalat"/>
                            <w:sz w:val="24"/>
                            <w:szCs w:val="24"/>
                          </w:rPr>
                        </w:pPr>
                      </w:p>
                    </w:tc>
                    <w:tc>
                      <w:tcPr>
                        <w:tcW w:w="0" w:type="auto"/>
                        <w:vAlign w:val="center"/>
                        <w:hideMark/>
                      </w:tcPr>
                      <w:tbl>
                        <w:tblPr>
                          <w:tblW w:w="30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000"/>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3E65DF">
                              <w:pPr>
                                <w:spacing w:after="120"/>
                                <w:ind w:right="486"/>
                                <w:jc w:val="center"/>
                                <w:rPr>
                                  <w:rFonts w:ascii="GHEA Grapalat" w:hAnsi="GHEA Grapalat"/>
                                  <w:sz w:val="24"/>
                                  <w:szCs w:val="24"/>
                                </w:rPr>
                              </w:pPr>
                              <w:r w:rsidRPr="00F91215">
                                <w:rPr>
                                  <w:rFonts w:ascii="GHEA Grapalat" w:hAnsi="GHEA Grapalat"/>
                                  <w:i/>
                                  <w:sz w:val="24"/>
                                  <w:szCs w:val="24"/>
                                </w:rPr>
                                <w:t xml:space="preserve">Дата </w:t>
                              </w:r>
                              <w:r w:rsidR="009B4A2F" w:rsidRPr="009B4A2F">
                                <w:rPr>
                                  <w:rFonts w:ascii="GHEA Grapalat" w:hAnsi="GHEA Grapalat"/>
                                  <w:i/>
                                  <w:sz w:val="24"/>
                                  <w:szCs w:val="24"/>
                                </w:rPr>
                                <w:br/>
                              </w:r>
                              <w:r w:rsidRPr="00F91215">
                                <w:rPr>
                                  <w:rFonts w:ascii="GHEA Grapalat" w:hAnsi="GHEA Grapalat"/>
                                  <w:i/>
                                  <w:sz w:val="24"/>
                                  <w:szCs w:val="24"/>
                                </w:rPr>
                                <w:t>регистрации</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Default="00B92A1B" w:rsidP="003E65DF">
                              <w:pPr>
                                <w:spacing w:after="120"/>
                                <w:jc w:val="center"/>
                                <w:rPr>
                                  <w:rFonts w:ascii="GHEA Grapalat" w:hAnsi="GHEA Grapalat"/>
                                  <w:sz w:val="24"/>
                                  <w:szCs w:val="24"/>
                                  <w:lang w:val="en-US"/>
                                </w:rPr>
                              </w:pPr>
                            </w:p>
                            <w:p w:rsidR="003E65DF" w:rsidRPr="003E65DF" w:rsidRDefault="003E65DF" w:rsidP="003E65DF">
                              <w:pPr>
                                <w:spacing w:after="120"/>
                                <w:jc w:val="center"/>
                                <w:rPr>
                                  <w:rFonts w:ascii="GHEA Grapalat" w:hAnsi="GHEA Grapalat"/>
                                  <w:sz w:val="24"/>
                                  <w:szCs w:val="24"/>
                                  <w:lang w:val="en-US"/>
                                </w:rPr>
                              </w:pPr>
                            </w:p>
                          </w:tc>
                        </w:tr>
                      </w:tbl>
                      <w:p w:rsidR="00B92A1B" w:rsidRPr="00F91215" w:rsidRDefault="00B92A1B" w:rsidP="003E65DF">
                        <w:pPr>
                          <w:spacing w:after="120"/>
                          <w:jc w:val="center"/>
                          <w:rPr>
                            <w:rFonts w:ascii="GHEA Grapalat" w:hAnsi="GHEA Grapalat"/>
                            <w:sz w:val="24"/>
                            <w:szCs w:val="24"/>
                          </w:rPr>
                        </w:pPr>
                      </w:p>
                    </w:tc>
                    <w:tc>
                      <w:tcPr>
                        <w:tcW w:w="0" w:type="auto"/>
                        <w:vAlign w:val="center"/>
                        <w:hideMark/>
                      </w:tcPr>
                      <w:tbl>
                        <w:tblPr>
                          <w:tblW w:w="30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000"/>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3E65DF">
                              <w:pPr>
                                <w:spacing w:after="120"/>
                                <w:jc w:val="center"/>
                                <w:rPr>
                                  <w:rFonts w:ascii="GHEA Grapalat" w:hAnsi="GHEA Grapalat"/>
                                  <w:sz w:val="24"/>
                                  <w:szCs w:val="24"/>
                                </w:rPr>
                              </w:pPr>
                              <w:r w:rsidRPr="00F91215">
                                <w:rPr>
                                  <w:rFonts w:ascii="GHEA Grapalat" w:hAnsi="GHEA Grapalat"/>
                                  <w:i/>
                                  <w:sz w:val="24"/>
                                  <w:szCs w:val="24"/>
                                </w:rPr>
                                <w:t xml:space="preserve">Номер </w:t>
                              </w:r>
                              <w:r w:rsidR="009B4A2F" w:rsidRPr="009B4A2F">
                                <w:rPr>
                                  <w:rFonts w:ascii="GHEA Grapalat" w:hAnsi="GHEA Grapalat"/>
                                  <w:i/>
                                  <w:sz w:val="24"/>
                                  <w:szCs w:val="24"/>
                                </w:rPr>
                                <w:br/>
                              </w:r>
                              <w:r w:rsidRPr="00F91215">
                                <w:rPr>
                                  <w:rFonts w:ascii="GHEA Grapalat" w:hAnsi="GHEA Grapalat"/>
                                  <w:i/>
                                  <w:sz w:val="24"/>
                                  <w:szCs w:val="24"/>
                                </w:rPr>
                                <w:t>свидетельства</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Default="00B92A1B" w:rsidP="003E65DF">
                              <w:pPr>
                                <w:spacing w:after="120"/>
                                <w:jc w:val="center"/>
                                <w:rPr>
                                  <w:rFonts w:ascii="GHEA Grapalat" w:hAnsi="GHEA Grapalat"/>
                                  <w:sz w:val="24"/>
                                  <w:szCs w:val="24"/>
                                  <w:lang w:val="en-US"/>
                                </w:rPr>
                              </w:pPr>
                            </w:p>
                            <w:p w:rsidR="003E65DF" w:rsidRPr="003E65DF" w:rsidRDefault="003E65DF" w:rsidP="003E65DF">
                              <w:pPr>
                                <w:spacing w:after="120"/>
                                <w:jc w:val="center"/>
                                <w:rPr>
                                  <w:rFonts w:ascii="GHEA Grapalat" w:hAnsi="GHEA Grapalat"/>
                                  <w:sz w:val="24"/>
                                  <w:szCs w:val="24"/>
                                  <w:lang w:val="en-US"/>
                                </w:rPr>
                              </w:pPr>
                            </w:p>
                          </w:tc>
                        </w:tr>
                      </w:tbl>
                      <w:p w:rsidR="00B92A1B" w:rsidRPr="00F91215" w:rsidRDefault="00B92A1B" w:rsidP="003E65DF">
                        <w:pPr>
                          <w:spacing w:after="120"/>
                          <w:jc w:val="center"/>
                          <w:rPr>
                            <w:rFonts w:ascii="GHEA Grapalat" w:hAnsi="GHEA Grapalat"/>
                            <w:sz w:val="24"/>
                            <w:szCs w:val="24"/>
                          </w:rPr>
                        </w:pPr>
                      </w:p>
                    </w:tc>
                  </w:tr>
                </w:tbl>
                <w:p w:rsidR="00B92A1B" w:rsidRPr="00F91215" w:rsidRDefault="00B92A1B" w:rsidP="008D5856">
                  <w:pPr>
                    <w:spacing w:after="120"/>
                    <w:jc w:val="center"/>
                    <w:rPr>
                      <w:rFonts w:ascii="GHEA Grapalat" w:hAnsi="GHEA Grapalat"/>
                      <w:vanish/>
                      <w:sz w:val="24"/>
                      <w:szCs w:val="24"/>
                    </w:rPr>
                  </w:pPr>
                </w:p>
                <w:tbl>
                  <w:tblPr>
                    <w:tblW w:w="5000" w:type="pct"/>
                    <w:tblCellSpacing w:w="0" w:type="dxa"/>
                    <w:tblCellMar>
                      <w:left w:w="0" w:type="dxa"/>
                      <w:right w:w="0" w:type="dxa"/>
                    </w:tblCellMar>
                    <w:tblLook w:val="04A0"/>
                  </w:tblPr>
                  <w:tblGrid>
                    <w:gridCol w:w="2320"/>
                    <w:gridCol w:w="3472"/>
                    <w:gridCol w:w="1754"/>
                  </w:tblGrid>
                  <w:tr w:rsidR="00B92A1B" w:rsidRPr="00F91215">
                    <w:trPr>
                      <w:tblCellSpacing w:w="0" w:type="dxa"/>
                    </w:trPr>
                    <w:tc>
                      <w:tcPr>
                        <w:tcW w:w="0" w:type="auto"/>
                        <w:vAlign w:val="center"/>
                        <w:hideMark/>
                      </w:tcPr>
                      <w:tbl>
                        <w:tblPr>
                          <w:tblW w:w="230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81"/>
                          <w:gridCol w:w="1028"/>
                          <w:gridCol w:w="795"/>
                        </w:tblGrid>
                        <w:tr w:rsidR="00B92A1B" w:rsidRPr="00F91215">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r w:rsidRPr="00F91215">
                                <w:rPr>
                                  <w:rFonts w:ascii="GHEA Grapalat" w:hAnsi="GHEA Grapalat"/>
                                  <w:b/>
                                  <w:sz w:val="24"/>
                                  <w:szCs w:val="24"/>
                                </w:rPr>
                                <w:lastRenderedPageBreak/>
                                <w:t xml:space="preserve">Земельный </w:t>
                              </w:r>
                              <w:r w:rsidR="009B4A2F">
                                <w:rPr>
                                  <w:rFonts w:ascii="GHEA Grapalat" w:hAnsi="GHEA Grapalat"/>
                                  <w:b/>
                                  <w:sz w:val="24"/>
                                  <w:szCs w:val="24"/>
                                  <w:lang w:val="en-US"/>
                                </w:rPr>
                                <w:br/>
                              </w:r>
                              <w:r w:rsidRPr="00F91215">
                                <w:rPr>
                                  <w:rFonts w:ascii="GHEA Grapalat" w:hAnsi="GHEA Grapalat"/>
                                  <w:b/>
                                  <w:sz w:val="24"/>
                                  <w:szCs w:val="24"/>
                                </w:rPr>
                                <w:t>участок</w:t>
                              </w:r>
                            </w:p>
                          </w:tc>
                        </w:tr>
                        <w:tr w:rsidR="00B92A1B" w:rsidRPr="00F91215">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r w:rsidRPr="00F91215">
                                <w:rPr>
                                  <w:rFonts w:ascii="GHEA Grapalat" w:hAnsi="GHEA Grapalat"/>
                                  <w:i/>
                                  <w:sz w:val="24"/>
                                  <w:szCs w:val="24"/>
                                </w:rPr>
                                <w:t>Код</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r w:rsidRPr="00F91215">
                                <w:rPr>
                                  <w:rFonts w:ascii="GHEA Grapalat" w:hAnsi="GHEA Grapalat"/>
                                  <w:i/>
                                  <w:sz w:val="24"/>
                                  <w:szCs w:val="24"/>
                                </w:rPr>
                                <w:t>Площадь (га)</w:t>
                              </w:r>
                            </w:p>
                          </w:tc>
                        </w:tr>
                        <w:tr w:rsidR="00B92A1B" w:rsidRPr="00F9121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r w:rsidRPr="00F91215">
                                <w:rPr>
                                  <w:rFonts w:ascii="GHEA Grapalat" w:hAnsi="GHEA Grapalat"/>
                                  <w:i/>
                                  <w:sz w:val="24"/>
                                  <w:szCs w:val="24"/>
                                </w:rPr>
                                <w:t>целиком</w:t>
                              </w: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8D5856">
                              <w:pPr>
                                <w:spacing w:after="120"/>
                                <w:jc w:val="center"/>
                                <w:rPr>
                                  <w:rFonts w:ascii="GHEA Grapalat" w:hAnsi="GHEA Grapalat"/>
                                  <w:sz w:val="24"/>
                                  <w:szCs w:val="24"/>
                                </w:rPr>
                              </w:pPr>
                              <w:r w:rsidRPr="00F91215">
                                <w:rPr>
                                  <w:rFonts w:ascii="GHEA Grapalat" w:hAnsi="GHEA Grapalat"/>
                                  <w:i/>
                                  <w:sz w:val="24"/>
                                  <w:szCs w:val="24"/>
                                </w:rPr>
                                <w:t>часть</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Default="00B92A1B" w:rsidP="008D5856">
                              <w:pPr>
                                <w:spacing w:after="120"/>
                                <w:jc w:val="center"/>
                                <w:rPr>
                                  <w:rFonts w:ascii="GHEA Grapalat" w:hAnsi="GHEA Grapalat"/>
                                  <w:sz w:val="24"/>
                                  <w:szCs w:val="24"/>
                                  <w:lang w:val="en-US"/>
                                </w:rPr>
                              </w:pPr>
                            </w:p>
                            <w:p w:rsidR="003E65DF" w:rsidRPr="003E65DF" w:rsidRDefault="003E65DF" w:rsidP="008D5856">
                              <w:pPr>
                                <w:spacing w:after="120"/>
                                <w:jc w:val="center"/>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Default="00B92A1B" w:rsidP="008D5856">
                              <w:pPr>
                                <w:spacing w:after="120"/>
                                <w:jc w:val="center"/>
                                <w:rPr>
                                  <w:rFonts w:ascii="GHEA Grapalat" w:hAnsi="GHEA Grapalat"/>
                                  <w:sz w:val="24"/>
                                  <w:szCs w:val="24"/>
                                  <w:lang w:val="en-US"/>
                                </w:rPr>
                              </w:pPr>
                            </w:p>
                            <w:p w:rsidR="003E65DF" w:rsidRPr="003E65DF" w:rsidRDefault="003E65DF" w:rsidP="008D5856">
                              <w:pPr>
                                <w:spacing w:after="120"/>
                                <w:jc w:val="center"/>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p>
                          </w:tc>
                        </w:tr>
                      </w:tbl>
                      <w:p w:rsidR="00B92A1B" w:rsidRPr="00F91215" w:rsidRDefault="00B92A1B" w:rsidP="008D5856">
                        <w:pPr>
                          <w:spacing w:after="120"/>
                          <w:jc w:val="center"/>
                          <w:rPr>
                            <w:rFonts w:ascii="GHEA Grapalat" w:hAnsi="GHEA Grapalat"/>
                            <w:sz w:val="24"/>
                            <w:szCs w:val="24"/>
                          </w:rPr>
                        </w:pPr>
                      </w:p>
                    </w:tc>
                    <w:tc>
                      <w:tcPr>
                        <w:tcW w:w="0" w:type="auto"/>
                        <w:vAlign w:val="center"/>
                        <w:hideMark/>
                      </w:tcPr>
                      <w:tbl>
                        <w:tblPr>
                          <w:tblW w:w="345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22"/>
                          <w:gridCol w:w="1542"/>
                          <w:gridCol w:w="1192"/>
                        </w:tblGrid>
                        <w:tr w:rsidR="00B92A1B" w:rsidRPr="00F91215">
                          <w:trPr>
                            <w:tblCellSpacing w:w="0"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b/>
                                  <w:bCs/>
                                  <w:sz w:val="24"/>
                                  <w:szCs w:val="24"/>
                                </w:rPr>
                              </w:pPr>
                              <w:r w:rsidRPr="00F91215">
                                <w:rPr>
                                  <w:rFonts w:ascii="GHEA Grapalat" w:hAnsi="GHEA Grapalat"/>
                                  <w:b/>
                                  <w:sz w:val="24"/>
                                  <w:szCs w:val="24"/>
                                </w:rPr>
                                <w:t>Строения</w:t>
                              </w:r>
                            </w:p>
                          </w:tc>
                        </w:tr>
                        <w:tr w:rsidR="00B92A1B" w:rsidRPr="00F91215">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r w:rsidRPr="00F91215">
                                <w:rPr>
                                  <w:rFonts w:ascii="GHEA Grapalat" w:hAnsi="GHEA Grapalat"/>
                                  <w:i/>
                                  <w:sz w:val="24"/>
                                  <w:szCs w:val="24"/>
                                </w:rPr>
                                <w:t>Код</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r w:rsidRPr="00F91215">
                                <w:rPr>
                                  <w:rFonts w:ascii="GHEA Grapalat" w:hAnsi="GHEA Grapalat"/>
                                  <w:i/>
                                  <w:sz w:val="24"/>
                                  <w:szCs w:val="24"/>
                                </w:rPr>
                                <w:t xml:space="preserve">Площадь </w:t>
                              </w:r>
                              <w:r w:rsidR="009B4A2F">
                                <w:rPr>
                                  <w:rFonts w:ascii="GHEA Grapalat" w:hAnsi="GHEA Grapalat"/>
                                  <w:i/>
                                  <w:sz w:val="24"/>
                                  <w:szCs w:val="24"/>
                                  <w:lang w:val="en-US"/>
                                </w:rPr>
                                <w:br/>
                              </w:r>
                              <w:r w:rsidRPr="00F91215">
                                <w:rPr>
                                  <w:rFonts w:ascii="GHEA Grapalat" w:hAnsi="GHEA Grapalat"/>
                                  <w:i/>
                                  <w:sz w:val="24"/>
                                  <w:szCs w:val="24"/>
                                </w:rPr>
                                <w:t>(га)</w:t>
                              </w:r>
                            </w:p>
                          </w:tc>
                        </w:tr>
                        <w:tr w:rsidR="00B92A1B" w:rsidRPr="00F9121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r w:rsidRPr="00F91215">
                                <w:rPr>
                                  <w:rFonts w:ascii="GHEA Grapalat" w:hAnsi="GHEA Grapalat"/>
                                  <w:i/>
                                  <w:sz w:val="24"/>
                                  <w:szCs w:val="24"/>
                                </w:rPr>
                                <w:t>целиком</w:t>
                              </w: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8D5856">
                              <w:pPr>
                                <w:spacing w:after="120"/>
                                <w:jc w:val="center"/>
                                <w:rPr>
                                  <w:rFonts w:ascii="GHEA Grapalat" w:hAnsi="GHEA Grapalat"/>
                                  <w:sz w:val="24"/>
                                  <w:szCs w:val="24"/>
                                </w:rPr>
                              </w:pPr>
                              <w:r w:rsidRPr="00F91215">
                                <w:rPr>
                                  <w:rFonts w:ascii="GHEA Grapalat" w:hAnsi="GHEA Grapalat"/>
                                  <w:i/>
                                  <w:sz w:val="24"/>
                                  <w:szCs w:val="24"/>
                                </w:rPr>
                                <w:t>часть</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Default="00B92A1B" w:rsidP="008D5856">
                              <w:pPr>
                                <w:spacing w:after="120"/>
                                <w:jc w:val="center"/>
                                <w:rPr>
                                  <w:rFonts w:ascii="GHEA Grapalat" w:hAnsi="GHEA Grapalat"/>
                                  <w:sz w:val="24"/>
                                  <w:szCs w:val="24"/>
                                  <w:lang w:val="en-US"/>
                                </w:rPr>
                              </w:pPr>
                            </w:p>
                            <w:p w:rsidR="003E65DF" w:rsidRPr="003E65DF" w:rsidRDefault="003E65DF" w:rsidP="008D5856">
                              <w:pPr>
                                <w:spacing w:after="120"/>
                                <w:jc w:val="center"/>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Default="00B92A1B" w:rsidP="008D5856">
                              <w:pPr>
                                <w:spacing w:after="120"/>
                                <w:jc w:val="center"/>
                                <w:rPr>
                                  <w:rFonts w:ascii="GHEA Grapalat" w:hAnsi="GHEA Grapalat"/>
                                  <w:sz w:val="24"/>
                                  <w:szCs w:val="24"/>
                                  <w:lang w:val="en-US"/>
                                </w:rPr>
                              </w:pPr>
                            </w:p>
                            <w:p w:rsidR="003E65DF" w:rsidRPr="003E65DF" w:rsidRDefault="003E65DF" w:rsidP="008D5856">
                              <w:pPr>
                                <w:spacing w:after="120"/>
                                <w:jc w:val="center"/>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p>
                          </w:tc>
                        </w:tr>
                      </w:tbl>
                      <w:p w:rsidR="00B92A1B" w:rsidRPr="00F91215" w:rsidRDefault="00B92A1B" w:rsidP="008D5856">
                        <w:pPr>
                          <w:spacing w:after="120"/>
                          <w:jc w:val="center"/>
                          <w:rPr>
                            <w:rFonts w:ascii="GHEA Grapalat" w:hAnsi="GHEA Grapalat"/>
                            <w:sz w:val="24"/>
                            <w:szCs w:val="24"/>
                          </w:rPr>
                        </w:pPr>
                      </w:p>
                    </w:tc>
                    <w:tc>
                      <w:tcPr>
                        <w:tcW w:w="0" w:type="auto"/>
                        <w:vAlign w:val="center"/>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98"/>
                          <w:gridCol w:w="1240"/>
                        </w:tblGrid>
                        <w:tr w:rsidR="00B92A1B" w:rsidRPr="00F91215">
                          <w:trPr>
                            <w:tblCellSpacing w:w="0" w:type="dxa"/>
                          </w:trPr>
                          <w:tc>
                            <w:tcPr>
                              <w:tcW w:w="1770" w:type="dxa"/>
                              <w:gridSpan w:val="2"/>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r w:rsidRPr="00F91215">
                                <w:rPr>
                                  <w:rFonts w:ascii="GHEA Grapalat" w:hAnsi="GHEA Grapalat"/>
                                  <w:b/>
                                  <w:sz w:val="24"/>
                                  <w:szCs w:val="24"/>
                                </w:rPr>
                                <w:t>Часть земельного участка</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r w:rsidRPr="00F91215">
                                <w:rPr>
                                  <w:rFonts w:ascii="GHEA Grapalat" w:hAnsi="GHEA Grapalat"/>
                                  <w:i/>
                                  <w:sz w:val="24"/>
                                  <w:szCs w:val="24"/>
                                </w:rPr>
                                <w:t>Код</w:t>
                              </w:r>
                            </w:p>
                          </w:tc>
                          <w:tc>
                            <w:tcPr>
                              <w:tcW w:w="300" w:type="dxa"/>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r w:rsidRPr="00F91215">
                                <w:rPr>
                                  <w:rFonts w:ascii="GHEA Grapalat" w:hAnsi="GHEA Grapalat"/>
                                  <w:i/>
                                  <w:sz w:val="24"/>
                                  <w:szCs w:val="24"/>
                                </w:rPr>
                                <w:t>Площадь (га)</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Default="00B92A1B" w:rsidP="008D5856">
                              <w:pPr>
                                <w:spacing w:after="120"/>
                                <w:jc w:val="center"/>
                                <w:rPr>
                                  <w:rFonts w:ascii="GHEA Grapalat" w:hAnsi="GHEA Grapalat"/>
                                  <w:sz w:val="24"/>
                                  <w:szCs w:val="24"/>
                                  <w:lang w:val="en-US"/>
                                </w:rPr>
                              </w:pPr>
                            </w:p>
                            <w:p w:rsidR="003E65DF" w:rsidRPr="003E65DF" w:rsidRDefault="003E65DF" w:rsidP="008D5856">
                              <w:pPr>
                                <w:spacing w:after="120"/>
                                <w:jc w:val="center"/>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Default="00B92A1B" w:rsidP="008D5856">
                              <w:pPr>
                                <w:spacing w:after="120"/>
                                <w:jc w:val="center"/>
                                <w:rPr>
                                  <w:rFonts w:ascii="GHEA Grapalat" w:hAnsi="GHEA Grapalat"/>
                                  <w:sz w:val="24"/>
                                  <w:szCs w:val="24"/>
                                  <w:lang w:val="en-US"/>
                                </w:rPr>
                              </w:pPr>
                            </w:p>
                            <w:p w:rsidR="003E65DF" w:rsidRPr="003E65DF" w:rsidRDefault="003E65DF" w:rsidP="008D5856">
                              <w:pPr>
                                <w:spacing w:after="120"/>
                                <w:jc w:val="center"/>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Default="00B92A1B" w:rsidP="008D5856">
                              <w:pPr>
                                <w:spacing w:after="120"/>
                                <w:jc w:val="center"/>
                                <w:rPr>
                                  <w:rFonts w:ascii="GHEA Grapalat" w:hAnsi="GHEA Grapalat"/>
                                  <w:sz w:val="24"/>
                                  <w:szCs w:val="24"/>
                                  <w:lang w:val="en-US"/>
                                </w:rPr>
                              </w:pPr>
                            </w:p>
                            <w:p w:rsidR="003E65DF" w:rsidRPr="003E65DF" w:rsidRDefault="003E65DF" w:rsidP="008D5856">
                              <w:pPr>
                                <w:spacing w:after="120"/>
                                <w:jc w:val="center"/>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p>
                          </w:tc>
                        </w:tr>
                      </w:tbl>
                      <w:p w:rsidR="00B92A1B" w:rsidRPr="00F91215" w:rsidRDefault="00B92A1B" w:rsidP="008D5856">
                        <w:pPr>
                          <w:spacing w:after="120"/>
                          <w:jc w:val="center"/>
                          <w:rPr>
                            <w:rFonts w:ascii="GHEA Grapalat" w:hAnsi="GHEA Grapalat"/>
                            <w:sz w:val="24"/>
                            <w:szCs w:val="24"/>
                          </w:rPr>
                        </w:pPr>
                      </w:p>
                    </w:tc>
                  </w:tr>
                </w:tbl>
                <w:p w:rsidR="00B92A1B" w:rsidRPr="00F91215" w:rsidRDefault="00B92A1B" w:rsidP="008D5856">
                  <w:pPr>
                    <w:spacing w:after="120"/>
                    <w:jc w:val="center"/>
                    <w:rPr>
                      <w:rFonts w:ascii="GHEA Grapalat" w:hAnsi="GHEA Grapalat"/>
                      <w:sz w:val="24"/>
                      <w:szCs w:val="24"/>
                    </w:rPr>
                  </w:pPr>
                </w:p>
                <w:tbl>
                  <w:tblPr>
                    <w:tblW w:w="5000" w:type="pct"/>
                    <w:tblCellSpacing w:w="0" w:type="dxa"/>
                    <w:tblCellMar>
                      <w:left w:w="0" w:type="dxa"/>
                      <w:right w:w="0" w:type="dxa"/>
                    </w:tblCellMar>
                    <w:tblLook w:val="04A0"/>
                  </w:tblPr>
                  <w:tblGrid>
                    <w:gridCol w:w="4423"/>
                    <w:gridCol w:w="3123"/>
                  </w:tblGrid>
                  <w:tr w:rsidR="00B92A1B" w:rsidRPr="00F91215">
                    <w:trPr>
                      <w:tblCellSpacing w:w="0" w:type="dxa"/>
                    </w:trPr>
                    <w:tc>
                      <w:tcPr>
                        <w:tcW w:w="0" w:type="auto"/>
                        <w:vAlign w:val="center"/>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407"/>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r w:rsidRPr="00F91215">
                                <w:rPr>
                                  <w:rFonts w:ascii="GHEA Grapalat" w:hAnsi="GHEA Grapalat"/>
                                  <w:i/>
                                  <w:sz w:val="24"/>
                                  <w:szCs w:val="24"/>
                                </w:rPr>
                                <w:t>Наименования и реквизиты документов, являющихся основанием для регистрации права</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Default="00B92A1B" w:rsidP="008D5856">
                              <w:pPr>
                                <w:spacing w:after="120"/>
                                <w:jc w:val="center"/>
                                <w:rPr>
                                  <w:rFonts w:ascii="GHEA Grapalat" w:hAnsi="GHEA Grapalat"/>
                                  <w:sz w:val="24"/>
                                  <w:szCs w:val="24"/>
                                  <w:lang w:val="en-US"/>
                                </w:rPr>
                              </w:pPr>
                            </w:p>
                            <w:p w:rsidR="0086350D" w:rsidRPr="0086350D" w:rsidRDefault="0086350D" w:rsidP="008D5856">
                              <w:pPr>
                                <w:spacing w:after="120"/>
                                <w:jc w:val="center"/>
                                <w:rPr>
                                  <w:rFonts w:ascii="GHEA Grapalat" w:hAnsi="GHEA Grapalat"/>
                                  <w:sz w:val="24"/>
                                  <w:szCs w:val="24"/>
                                  <w:lang w:val="en-US"/>
                                </w:rPr>
                              </w:pP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Default="00B92A1B" w:rsidP="008D5856">
                              <w:pPr>
                                <w:spacing w:after="120"/>
                                <w:jc w:val="center"/>
                                <w:rPr>
                                  <w:rFonts w:ascii="GHEA Grapalat" w:hAnsi="GHEA Grapalat"/>
                                  <w:sz w:val="24"/>
                                  <w:szCs w:val="24"/>
                                  <w:lang w:val="en-US"/>
                                </w:rPr>
                              </w:pPr>
                            </w:p>
                            <w:p w:rsidR="0086350D" w:rsidRPr="0086350D" w:rsidRDefault="0086350D" w:rsidP="008D5856">
                              <w:pPr>
                                <w:spacing w:after="120"/>
                                <w:jc w:val="center"/>
                                <w:rPr>
                                  <w:rFonts w:ascii="GHEA Grapalat" w:hAnsi="GHEA Grapalat"/>
                                  <w:sz w:val="24"/>
                                  <w:szCs w:val="24"/>
                                  <w:lang w:val="en-US"/>
                                </w:rPr>
                              </w:pPr>
                            </w:p>
                          </w:tc>
                        </w:tr>
                      </w:tbl>
                      <w:p w:rsidR="00B92A1B" w:rsidRPr="00F91215" w:rsidRDefault="00B92A1B" w:rsidP="008D5856">
                        <w:pPr>
                          <w:spacing w:after="120"/>
                          <w:jc w:val="center"/>
                          <w:rPr>
                            <w:rFonts w:ascii="GHEA Grapalat" w:hAnsi="GHEA Grapalat"/>
                            <w:sz w:val="24"/>
                            <w:szCs w:val="24"/>
                          </w:rPr>
                        </w:pPr>
                      </w:p>
                    </w:tc>
                    <w:tc>
                      <w:tcPr>
                        <w:tcW w:w="0" w:type="auto"/>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484"/>
                          <w:gridCol w:w="623"/>
                        </w:tblGrid>
                        <w:tr w:rsidR="00B92A1B" w:rsidRPr="00F91215">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b/>
                                  <w:bCs/>
                                  <w:sz w:val="24"/>
                                  <w:szCs w:val="24"/>
                                </w:rPr>
                              </w:pPr>
                              <w:r w:rsidRPr="00F91215">
                                <w:rPr>
                                  <w:rFonts w:ascii="GHEA Grapalat" w:hAnsi="GHEA Grapalat"/>
                                  <w:b/>
                                  <w:sz w:val="24"/>
                                  <w:szCs w:val="24"/>
                                </w:rPr>
                                <w:t>Субъекты государственной регистрации</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r w:rsidRPr="00F91215">
                                <w:rPr>
                                  <w:rFonts w:ascii="GHEA Grapalat" w:hAnsi="GHEA Grapalat"/>
                                  <w:i/>
                                  <w:sz w:val="24"/>
                                  <w:szCs w:val="24"/>
                                </w:rPr>
                                <w:t>Имя, фамилия (наименование)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r w:rsidRPr="00F91215">
                                <w:rPr>
                                  <w:rFonts w:ascii="GHEA Grapalat" w:hAnsi="GHEA Grapalat"/>
                                  <w:i/>
                                  <w:sz w:val="24"/>
                                  <w:szCs w:val="24"/>
                                </w:rPr>
                                <w:t>Доля</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Default="00B92A1B" w:rsidP="008D5856">
                              <w:pPr>
                                <w:spacing w:after="120"/>
                                <w:jc w:val="center"/>
                                <w:rPr>
                                  <w:rFonts w:ascii="GHEA Grapalat" w:hAnsi="GHEA Grapalat"/>
                                  <w:sz w:val="24"/>
                                  <w:szCs w:val="24"/>
                                  <w:lang w:val="en-US"/>
                                </w:rPr>
                              </w:pPr>
                            </w:p>
                            <w:p w:rsidR="0086350D" w:rsidRPr="0086350D" w:rsidRDefault="0086350D" w:rsidP="008D5856">
                              <w:pPr>
                                <w:spacing w:after="120"/>
                                <w:jc w:val="center"/>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Default="00B92A1B" w:rsidP="008D5856">
                              <w:pPr>
                                <w:spacing w:after="120"/>
                                <w:jc w:val="center"/>
                                <w:rPr>
                                  <w:rFonts w:ascii="GHEA Grapalat" w:hAnsi="GHEA Grapalat"/>
                                  <w:sz w:val="24"/>
                                  <w:szCs w:val="24"/>
                                  <w:lang w:val="en-US"/>
                                </w:rPr>
                              </w:pPr>
                            </w:p>
                            <w:p w:rsidR="0086350D" w:rsidRPr="0086350D" w:rsidRDefault="0086350D" w:rsidP="008D5856">
                              <w:pPr>
                                <w:spacing w:after="120"/>
                                <w:jc w:val="center"/>
                                <w:rPr>
                                  <w:rFonts w:ascii="GHEA Grapalat" w:hAnsi="GHEA Grapalat"/>
                                  <w:sz w:val="24"/>
                                  <w:szCs w:val="24"/>
                                  <w:lang w:val="en-US"/>
                                </w:rPr>
                              </w:pP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Default="00B92A1B" w:rsidP="008D5856">
                              <w:pPr>
                                <w:spacing w:after="120"/>
                                <w:jc w:val="center"/>
                                <w:rPr>
                                  <w:rFonts w:ascii="GHEA Grapalat" w:hAnsi="GHEA Grapalat"/>
                                  <w:sz w:val="24"/>
                                  <w:szCs w:val="24"/>
                                  <w:lang w:val="en-US"/>
                                </w:rPr>
                              </w:pPr>
                            </w:p>
                            <w:p w:rsidR="0086350D" w:rsidRPr="0086350D" w:rsidRDefault="0086350D" w:rsidP="008D5856">
                              <w:pPr>
                                <w:spacing w:after="120"/>
                                <w:jc w:val="center"/>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Default="00B92A1B" w:rsidP="008D5856">
                              <w:pPr>
                                <w:spacing w:after="120"/>
                                <w:jc w:val="center"/>
                                <w:rPr>
                                  <w:rFonts w:ascii="GHEA Grapalat" w:hAnsi="GHEA Grapalat"/>
                                  <w:sz w:val="24"/>
                                  <w:szCs w:val="24"/>
                                  <w:lang w:val="en-US"/>
                                </w:rPr>
                              </w:pPr>
                            </w:p>
                            <w:p w:rsidR="0086350D" w:rsidRPr="0086350D" w:rsidRDefault="0086350D" w:rsidP="008D5856">
                              <w:pPr>
                                <w:spacing w:after="120"/>
                                <w:jc w:val="center"/>
                                <w:rPr>
                                  <w:rFonts w:ascii="GHEA Grapalat" w:hAnsi="GHEA Grapalat"/>
                                  <w:sz w:val="24"/>
                                  <w:szCs w:val="24"/>
                                  <w:lang w:val="en-US"/>
                                </w:rPr>
                              </w:pPr>
                            </w:p>
                          </w:tc>
                        </w:tr>
                      </w:tbl>
                      <w:p w:rsidR="00B92A1B" w:rsidRPr="00F91215" w:rsidRDefault="00B92A1B" w:rsidP="008D5856">
                        <w:pPr>
                          <w:spacing w:after="120"/>
                          <w:jc w:val="center"/>
                          <w:rPr>
                            <w:rFonts w:ascii="GHEA Grapalat" w:hAnsi="GHEA Grapalat"/>
                            <w:sz w:val="24"/>
                            <w:szCs w:val="24"/>
                          </w:rPr>
                        </w:pPr>
                      </w:p>
                    </w:tc>
                  </w:tr>
                </w:tbl>
                <w:p w:rsidR="00B92A1B" w:rsidRPr="00F91215" w:rsidRDefault="00B92A1B" w:rsidP="008D5856">
                  <w:pPr>
                    <w:spacing w:after="120"/>
                    <w:jc w:val="center"/>
                    <w:rPr>
                      <w:rFonts w:ascii="GHEA Grapalat" w:hAnsi="GHEA Grapalat"/>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836"/>
                    <w:gridCol w:w="3694"/>
                  </w:tblGrid>
                  <w:tr w:rsidR="00B92A1B" w:rsidRPr="00F91215">
                    <w:trPr>
                      <w:tblCellSpacing w:w="0" w:type="dxa"/>
                    </w:trPr>
                    <w:tc>
                      <w:tcPr>
                        <w:tcW w:w="6570" w:type="dxa"/>
                        <w:tcBorders>
                          <w:top w:val="outset" w:sz="6" w:space="0" w:color="auto"/>
                          <w:left w:val="outset" w:sz="6" w:space="0" w:color="auto"/>
                          <w:bottom w:val="outset" w:sz="6" w:space="0" w:color="auto"/>
                          <w:right w:val="outset" w:sz="6" w:space="0" w:color="auto"/>
                        </w:tcBorders>
                        <w:vAlign w:val="center"/>
                        <w:hideMark/>
                      </w:tcPr>
                      <w:p w:rsidR="0086350D" w:rsidRPr="0086350D" w:rsidRDefault="00B92A1B" w:rsidP="0086350D">
                        <w:pPr>
                          <w:spacing w:after="120"/>
                          <w:jc w:val="center"/>
                          <w:rPr>
                            <w:rFonts w:ascii="GHEA Grapalat" w:hAnsi="GHEA Grapalat"/>
                            <w:sz w:val="24"/>
                            <w:szCs w:val="24"/>
                            <w:lang w:val="en-US"/>
                          </w:rPr>
                        </w:pPr>
                        <w:r w:rsidRPr="00F91215">
                          <w:rPr>
                            <w:rFonts w:ascii="GHEA Grapalat" w:hAnsi="GHEA Grapalat"/>
                            <w:i/>
                            <w:sz w:val="24"/>
                            <w:szCs w:val="24"/>
                          </w:rPr>
                          <w:t>Дополнительные сведения</w:t>
                        </w:r>
                      </w:p>
                    </w:tc>
                    <w:tc>
                      <w:tcPr>
                        <w:tcW w:w="9090" w:type="dxa"/>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p>
                    </w:tc>
                  </w:tr>
                </w:tbl>
                <w:p w:rsidR="0086350D" w:rsidRPr="0086350D" w:rsidRDefault="0086350D" w:rsidP="008D5856">
                  <w:pPr>
                    <w:spacing w:after="120"/>
                    <w:jc w:val="center"/>
                    <w:rPr>
                      <w:rFonts w:ascii="GHEA Grapalat" w:hAnsi="GHEA Grapalat"/>
                      <w:vanish/>
                      <w:sz w:val="24"/>
                      <w:szCs w:val="24"/>
                      <w:lang w:val="en-US"/>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04"/>
                    <w:gridCol w:w="1331"/>
                    <w:gridCol w:w="2095"/>
                  </w:tblGrid>
                  <w:tr w:rsidR="00B92A1B" w:rsidRPr="00F91215">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r w:rsidRPr="00F91215">
                          <w:rPr>
                            <w:rFonts w:ascii="GHEA Grapalat" w:hAnsi="GHEA Grapalat"/>
                            <w:i/>
                            <w:sz w:val="24"/>
                            <w:szCs w:val="24"/>
                          </w:rPr>
                          <w:t>Должностное лицо, осуществляющее регистрацию</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r w:rsidRPr="00F91215">
                          <w:rPr>
                            <w:rFonts w:ascii="GHEA Grapalat" w:hAnsi="GHEA Grapalat"/>
                            <w:i/>
                            <w:sz w:val="24"/>
                            <w:szCs w:val="24"/>
                          </w:rPr>
                          <w:t>Имя, фамилия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r w:rsidRPr="00F91215">
                          <w:rPr>
                            <w:rFonts w:ascii="GHEA Grapalat" w:hAnsi="GHEA Grapalat"/>
                            <w:i/>
                            <w:sz w:val="24"/>
                            <w:szCs w:val="24"/>
                          </w:rPr>
                          <w:t>Занимаемая должность</w:t>
                        </w:r>
                      </w:p>
                    </w:tc>
                  </w:tr>
                  <w:tr w:rsidR="00B92A1B" w:rsidRPr="00F9121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Default="00B92A1B" w:rsidP="008D5856">
                        <w:pPr>
                          <w:spacing w:after="120"/>
                          <w:jc w:val="center"/>
                          <w:rPr>
                            <w:rFonts w:ascii="GHEA Grapalat" w:hAnsi="GHEA Grapalat"/>
                            <w:sz w:val="24"/>
                            <w:szCs w:val="24"/>
                            <w:lang w:val="en-US"/>
                          </w:rPr>
                        </w:pPr>
                      </w:p>
                      <w:p w:rsidR="0086350D" w:rsidRPr="0086350D" w:rsidRDefault="0086350D" w:rsidP="008D5856">
                        <w:pPr>
                          <w:spacing w:after="120"/>
                          <w:jc w:val="center"/>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Default="00B92A1B" w:rsidP="008D5856">
                        <w:pPr>
                          <w:spacing w:after="120"/>
                          <w:jc w:val="center"/>
                          <w:rPr>
                            <w:rFonts w:ascii="GHEA Grapalat" w:hAnsi="GHEA Grapalat"/>
                            <w:sz w:val="24"/>
                            <w:szCs w:val="24"/>
                            <w:lang w:val="en-US"/>
                          </w:rPr>
                        </w:pPr>
                      </w:p>
                      <w:p w:rsidR="0086350D" w:rsidRPr="0086350D" w:rsidRDefault="0086350D" w:rsidP="008D5856">
                        <w:pPr>
                          <w:spacing w:after="120"/>
                          <w:jc w:val="center"/>
                          <w:rPr>
                            <w:rFonts w:ascii="GHEA Grapalat" w:hAnsi="GHEA Grapalat"/>
                            <w:sz w:val="24"/>
                            <w:szCs w:val="24"/>
                            <w:lang w:val="en-US"/>
                          </w:rPr>
                        </w:pPr>
                      </w:p>
                    </w:tc>
                  </w:tr>
                </w:tbl>
                <w:p w:rsidR="00B92A1B" w:rsidRPr="00F91215" w:rsidRDefault="00B92A1B" w:rsidP="008D5856">
                  <w:pPr>
                    <w:spacing w:after="120"/>
                    <w:jc w:val="center"/>
                    <w:rPr>
                      <w:rFonts w:ascii="GHEA Grapalat" w:hAnsi="GHEA Grapalat"/>
                      <w:sz w:val="24"/>
                      <w:szCs w:val="24"/>
                    </w:rPr>
                  </w:pPr>
                </w:p>
              </w:tc>
            </w:tr>
            <w:tr w:rsidR="00B92A1B" w:rsidRPr="00F91215" w:rsidTr="00C201C5">
              <w:trPr>
                <w:tblCellSpacing w:w="0" w:type="dxa"/>
              </w:trPr>
              <w:tc>
                <w:tcPr>
                  <w:tcW w:w="5000" w:type="pct"/>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Borders>
                      <w:top w:val="outset" w:sz="6" w:space="0" w:color="auto"/>
                      <w:left w:val="outset" w:sz="6" w:space="0" w:color="auto"/>
                      <w:right w:val="outset" w:sz="6" w:space="0" w:color="auto"/>
                    </w:tblBorders>
                    <w:tblCellMar>
                      <w:left w:w="0" w:type="dxa"/>
                      <w:right w:w="0" w:type="dxa"/>
                    </w:tblCellMar>
                    <w:tblLook w:val="04A0"/>
                  </w:tblPr>
                  <w:tblGrid>
                    <w:gridCol w:w="1839"/>
                    <w:gridCol w:w="5691"/>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r w:rsidRPr="00F91215">
                          <w:rPr>
                            <w:rFonts w:ascii="GHEA Grapalat" w:hAnsi="GHEA Grapalat"/>
                            <w:i/>
                            <w:sz w:val="24"/>
                            <w:szCs w:val="24"/>
                          </w:rPr>
                          <w:lastRenderedPageBreak/>
                          <w:t>Дата прекращения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r w:rsidRPr="00F91215">
                          <w:rPr>
                            <w:rFonts w:ascii="GHEA Grapalat" w:hAnsi="GHEA Grapalat"/>
                            <w:i/>
                            <w:sz w:val="24"/>
                            <w:szCs w:val="24"/>
                          </w:rPr>
                          <w:t>Наименования и реквизиты документов, являющихся основанием для прекращения права</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Default="00B92A1B" w:rsidP="008D5856">
                        <w:pPr>
                          <w:spacing w:after="120"/>
                          <w:jc w:val="center"/>
                          <w:rPr>
                            <w:rFonts w:ascii="GHEA Grapalat" w:hAnsi="GHEA Grapalat"/>
                            <w:sz w:val="24"/>
                            <w:szCs w:val="24"/>
                            <w:lang w:val="en-US"/>
                          </w:rPr>
                        </w:pPr>
                      </w:p>
                      <w:p w:rsidR="0086350D" w:rsidRPr="0086350D" w:rsidRDefault="0086350D" w:rsidP="008D5856">
                        <w:pPr>
                          <w:spacing w:after="120"/>
                          <w:jc w:val="center"/>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Default="00B92A1B" w:rsidP="008D5856">
                        <w:pPr>
                          <w:spacing w:after="120"/>
                          <w:jc w:val="center"/>
                          <w:rPr>
                            <w:rFonts w:ascii="GHEA Grapalat" w:hAnsi="GHEA Grapalat"/>
                            <w:sz w:val="24"/>
                            <w:szCs w:val="24"/>
                            <w:lang w:val="en-US"/>
                          </w:rPr>
                        </w:pPr>
                      </w:p>
                      <w:p w:rsidR="0086350D" w:rsidRPr="0086350D" w:rsidRDefault="0086350D" w:rsidP="008D5856">
                        <w:pPr>
                          <w:spacing w:after="120"/>
                          <w:jc w:val="center"/>
                          <w:rPr>
                            <w:rFonts w:ascii="GHEA Grapalat" w:hAnsi="GHEA Grapalat"/>
                            <w:sz w:val="24"/>
                            <w:szCs w:val="24"/>
                            <w:lang w:val="en-US"/>
                          </w:rPr>
                        </w:pPr>
                      </w:p>
                    </w:tc>
                  </w:tr>
                  <w:tr w:rsidR="00B92A1B" w:rsidRPr="00F91215">
                    <w:trPr>
                      <w:tblCellSpacing w:w="0" w:type="dxa"/>
                    </w:trPr>
                    <w:tc>
                      <w:tcPr>
                        <w:tcW w:w="0" w:type="auto"/>
                        <w:vMerge w:val="restart"/>
                        <w:tcBorders>
                          <w:top w:val="outset" w:sz="6" w:space="0" w:color="auto"/>
                          <w:left w:val="nil"/>
                          <w:bottom w:val="nil"/>
                          <w:right w:val="outset" w:sz="6" w:space="0" w:color="auto"/>
                        </w:tcBorders>
                        <w:vAlign w:val="center"/>
                        <w:hideMark/>
                      </w:tcPr>
                      <w:p w:rsidR="00B92A1B" w:rsidRDefault="00B92A1B" w:rsidP="008D5856">
                        <w:pPr>
                          <w:spacing w:after="120"/>
                          <w:jc w:val="center"/>
                          <w:rPr>
                            <w:rFonts w:ascii="GHEA Grapalat" w:hAnsi="GHEA Grapalat"/>
                            <w:sz w:val="24"/>
                            <w:szCs w:val="24"/>
                            <w:lang w:val="en-US"/>
                          </w:rPr>
                        </w:pPr>
                      </w:p>
                      <w:p w:rsidR="0086350D" w:rsidRPr="0086350D" w:rsidRDefault="0086350D" w:rsidP="008D5856">
                        <w:pPr>
                          <w:spacing w:after="120"/>
                          <w:jc w:val="center"/>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Default="00B92A1B" w:rsidP="008D5856">
                        <w:pPr>
                          <w:spacing w:after="120"/>
                          <w:jc w:val="center"/>
                          <w:rPr>
                            <w:rFonts w:ascii="GHEA Grapalat" w:hAnsi="GHEA Grapalat"/>
                            <w:sz w:val="24"/>
                            <w:szCs w:val="24"/>
                            <w:lang w:val="en-US"/>
                          </w:rPr>
                        </w:pPr>
                      </w:p>
                      <w:p w:rsidR="0086350D" w:rsidRPr="0086350D" w:rsidRDefault="0086350D" w:rsidP="008D5856">
                        <w:pPr>
                          <w:spacing w:after="120"/>
                          <w:jc w:val="center"/>
                          <w:rPr>
                            <w:rFonts w:ascii="GHEA Grapalat" w:hAnsi="GHEA Grapalat"/>
                            <w:sz w:val="24"/>
                            <w:szCs w:val="24"/>
                            <w:lang w:val="en-US"/>
                          </w:rPr>
                        </w:pPr>
                      </w:p>
                    </w:tc>
                  </w:tr>
                  <w:tr w:rsidR="00B92A1B" w:rsidRPr="00F91215">
                    <w:trPr>
                      <w:tblCellSpacing w:w="0" w:type="dxa"/>
                    </w:trPr>
                    <w:tc>
                      <w:tcPr>
                        <w:tcW w:w="0" w:type="auto"/>
                        <w:vMerge/>
                        <w:tcBorders>
                          <w:top w:val="outset" w:sz="6" w:space="0" w:color="auto"/>
                          <w:left w:val="nil"/>
                          <w:bottom w:val="nil"/>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p>
                    </w:tc>
                  </w:tr>
                </w:tbl>
                <w:p w:rsidR="00B92A1B" w:rsidRPr="00F91215" w:rsidRDefault="00B92A1B" w:rsidP="008D5856">
                  <w:pPr>
                    <w:spacing w:after="120"/>
                    <w:jc w:val="center"/>
                    <w:rPr>
                      <w:rFonts w:ascii="GHEA Grapalat" w:hAnsi="GHEA Grapalat"/>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080"/>
                    <w:gridCol w:w="1339"/>
                    <w:gridCol w:w="2111"/>
                  </w:tblGrid>
                  <w:tr w:rsidR="00B92A1B" w:rsidRPr="00F91215">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r w:rsidRPr="00F91215">
                          <w:rPr>
                            <w:rFonts w:ascii="GHEA Grapalat" w:hAnsi="GHEA Grapalat"/>
                            <w:i/>
                            <w:sz w:val="24"/>
                            <w:szCs w:val="24"/>
                          </w:rPr>
                          <w:t>Должностное лицо, регистрирующее прекращение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DE2BAD" w:rsidRDefault="00B92A1B" w:rsidP="008D5856">
                        <w:pPr>
                          <w:spacing w:after="120"/>
                          <w:jc w:val="center"/>
                          <w:rPr>
                            <w:rFonts w:ascii="GHEA Grapalat" w:hAnsi="GHEA Grapalat"/>
                            <w:sz w:val="24"/>
                            <w:szCs w:val="24"/>
                            <w:lang w:val="en-US"/>
                          </w:rPr>
                        </w:pPr>
                        <w:r w:rsidRPr="00F91215">
                          <w:rPr>
                            <w:rFonts w:ascii="GHEA Grapalat" w:hAnsi="GHEA Grapalat"/>
                            <w:i/>
                            <w:sz w:val="24"/>
                            <w:szCs w:val="24"/>
                          </w:rPr>
                          <w:t>Имя, фамилия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r w:rsidRPr="00F91215">
                          <w:rPr>
                            <w:rFonts w:ascii="GHEA Grapalat" w:hAnsi="GHEA Grapalat"/>
                            <w:i/>
                            <w:sz w:val="24"/>
                            <w:szCs w:val="24"/>
                          </w:rPr>
                          <w:t>Занимаемая должность</w:t>
                        </w:r>
                      </w:p>
                    </w:tc>
                  </w:tr>
                  <w:tr w:rsidR="00B92A1B" w:rsidRPr="00F9121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Default="00B92A1B" w:rsidP="008D5856">
                        <w:pPr>
                          <w:spacing w:after="120"/>
                          <w:jc w:val="center"/>
                          <w:rPr>
                            <w:rFonts w:ascii="GHEA Grapalat" w:hAnsi="GHEA Grapalat"/>
                            <w:sz w:val="24"/>
                            <w:szCs w:val="24"/>
                            <w:lang w:val="en-US"/>
                          </w:rPr>
                        </w:pPr>
                      </w:p>
                      <w:p w:rsidR="00DE2BAD" w:rsidRPr="00DE2BAD" w:rsidRDefault="00DE2BAD" w:rsidP="008D5856">
                        <w:pPr>
                          <w:spacing w:after="120"/>
                          <w:jc w:val="center"/>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jc w:val="center"/>
                          <w:rPr>
                            <w:rFonts w:ascii="GHEA Grapalat" w:hAnsi="GHEA Grapalat"/>
                            <w:sz w:val="24"/>
                            <w:szCs w:val="24"/>
                          </w:rPr>
                        </w:pPr>
                      </w:p>
                    </w:tc>
                  </w:tr>
                </w:tbl>
                <w:p w:rsidR="00B92A1B" w:rsidRPr="00F91215" w:rsidRDefault="00B92A1B" w:rsidP="008D5856">
                  <w:pPr>
                    <w:spacing w:after="120"/>
                    <w:jc w:val="center"/>
                    <w:rPr>
                      <w:rFonts w:ascii="GHEA Grapalat" w:hAnsi="GHEA Grapalat"/>
                      <w:sz w:val="24"/>
                      <w:szCs w:val="24"/>
                    </w:rPr>
                  </w:pPr>
                </w:p>
              </w:tc>
            </w:tr>
          </w:tbl>
          <w:p w:rsidR="00B92A1B" w:rsidRPr="00F91215" w:rsidRDefault="00B92A1B" w:rsidP="007F1BE1">
            <w:pPr>
              <w:spacing w:after="120"/>
              <w:rPr>
                <w:rFonts w:ascii="GHEA Grapalat" w:hAnsi="GHEA Grapalat"/>
                <w:sz w:val="24"/>
                <w:szCs w:val="24"/>
              </w:rPr>
            </w:pPr>
          </w:p>
        </w:tc>
      </w:tr>
    </w:tbl>
    <w:p w:rsidR="00B92A1B" w:rsidRPr="00F91215" w:rsidRDefault="00B92A1B" w:rsidP="00F91215">
      <w:pPr>
        <w:spacing w:after="160" w:line="360" w:lineRule="auto"/>
        <w:ind w:firstLine="288"/>
        <w:jc w:val="center"/>
        <w:rPr>
          <w:rFonts w:ascii="GHEA Grapalat" w:hAnsi="GHEA Grapalat"/>
          <w:sz w:val="24"/>
          <w:szCs w:val="24"/>
        </w:rPr>
      </w:pPr>
    </w:p>
    <w:p w:rsidR="00B92A1B" w:rsidRPr="00F91215" w:rsidRDefault="00B92A1B" w:rsidP="008D5856">
      <w:pPr>
        <w:spacing w:after="160" w:line="360" w:lineRule="auto"/>
        <w:jc w:val="center"/>
        <w:rPr>
          <w:rFonts w:ascii="GHEA Grapalat" w:hAnsi="GHEA Grapalat"/>
          <w:sz w:val="24"/>
          <w:szCs w:val="24"/>
        </w:rPr>
      </w:pPr>
      <w:r w:rsidRPr="00F91215">
        <w:rPr>
          <w:rFonts w:ascii="GHEA Grapalat" w:hAnsi="GHEA Grapalat"/>
          <w:b/>
          <w:sz w:val="24"/>
          <w:szCs w:val="24"/>
        </w:rPr>
        <w:t xml:space="preserve">ЕДИНЫЙ ЭЛЕКТРОННЫЙ РЕЕСТР ГОСУДАРСТВЕННОЙ </w:t>
      </w:r>
      <w:r w:rsidR="008D5856" w:rsidRPr="008D5856">
        <w:rPr>
          <w:rFonts w:ascii="GHEA Grapalat" w:hAnsi="GHEA Grapalat"/>
          <w:b/>
          <w:sz w:val="24"/>
          <w:szCs w:val="24"/>
        </w:rPr>
        <w:br/>
      </w:r>
      <w:r w:rsidRPr="00F91215">
        <w:rPr>
          <w:rFonts w:ascii="GHEA Grapalat" w:hAnsi="GHEA Grapalat"/>
          <w:b/>
          <w:sz w:val="24"/>
          <w:szCs w:val="24"/>
        </w:rPr>
        <w:t>РЕГИСТРАЦИИ ПРАВ НА ИМУЩЕСТВО</w:t>
      </w:r>
    </w:p>
    <w:p w:rsidR="00B92A1B" w:rsidRPr="00F91215" w:rsidRDefault="00B92A1B" w:rsidP="008D5856">
      <w:pPr>
        <w:spacing w:after="160" w:line="360" w:lineRule="auto"/>
        <w:jc w:val="center"/>
        <w:rPr>
          <w:rFonts w:ascii="GHEA Grapalat" w:hAnsi="GHEA Grapalat"/>
          <w:sz w:val="24"/>
          <w:szCs w:val="24"/>
        </w:rPr>
      </w:pPr>
    </w:p>
    <w:p w:rsidR="00B92A1B" w:rsidRPr="00F91215" w:rsidRDefault="00B92A1B" w:rsidP="008D5856">
      <w:pPr>
        <w:spacing w:after="160" w:line="360" w:lineRule="auto"/>
        <w:jc w:val="center"/>
        <w:rPr>
          <w:rFonts w:ascii="GHEA Grapalat" w:hAnsi="GHEA Grapalat"/>
          <w:sz w:val="24"/>
          <w:szCs w:val="24"/>
        </w:rPr>
      </w:pPr>
      <w:r w:rsidRPr="00F91215">
        <w:rPr>
          <w:rFonts w:ascii="GHEA Grapalat" w:hAnsi="GHEA Grapalat"/>
          <w:b/>
          <w:sz w:val="24"/>
          <w:szCs w:val="24"/>
        </w:rPr>
        <w:t>3. СВЕДЕНИЯ ОБ ОГРАНИЧЕНИЯХ</w:t>
      </w:r>
    </w:p>
    <w:tbl>
      <w:tblPr>
        <w:tblW w:w="5235" w:type="pct"/>
        <w:tblCellSpacing w:w="0" w:type="dxa"/>
        <w:tblInd w:w="-426" w:type="dxa"/>
        <w:tblCellMar>
          <w:left w:w="0" w:type="dxa"/>
          <w:right w:w="0" w:type="dxa"/>
        </w:tblCellMar>
        <w:tblLook w:val="04A0"/>
      </w:tblPr>
      <w:tblGrid>
        <w:gridCol w:w="1850"/>
        <w:gridCol w:w="7647"/>
      </w:tblGrid>
      <w:tr w:rsidR="00B92A1B" w:rsidRPr="00F91215" w:rsidTr="008D5856">
        <w:trPr>
          <w:tblCellSpacing w:w="0" w:type="dxa"/>
        </w:trPr>
        <w:tc>
          <w:tcPr>
            <w:tcW w:w="5000" w:type="pct"/>
            <w:gridSpan w:val="2"/>
            <w:vAlign w:val="center"/>
            <w:hideMark/>
          </w:tcPr>
          <w:tbl>
            <w:tblPr>
              <w:tblW w:w="5079"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631"/>
            </w:tblGrid>
            <w:tr w:rsidR="00B92A1B" w:rsidRPr="00F91215" w:rsidTr="008D5856">
              <w:trPr>
                <w:tblCellSpacing w:w="0" w:type="dxa"/>
              </w:trPr>
              <w:tc>
                <w:tcPr>
                  <w:tcW w:w="5000" w:type="pct"/>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7F1BE1">
                  <w:pPr>
                    <w:spacing w:after="120"/>
                    <w:jc w:val="center"/>
                    <w:rPr>
                      <w:rFonts w:ascii="GHEA Grapalat" w:hAnsi="GHEA Grapalat"/>
                      <w:sz w:val="24"/>
                      <w:szCs w:val="24"/>
                    </w:rPr>
                  </w:pPr>
                  <w:r w:rsidRPr="00F91215">
                    <w:rPr>
                      <w:rFonts w:ascii="GHEA Grapalat" w:hAnsi="GHEA Grapalat"/>
                      <w:b/>
                      <w:sz w:val="24"/>
                      <w:szCs w:val="24"/>
                    </w:rPr>
                    <w:t>СВЕДЕНИЯ О ГОСУДАРСТВЕННОЙ РЕГИСТРАЦИИ ОГРАНИЧЕНИЯ</w:t>
                  </w:r>
                </w:p>
              </w:tc>
            </w:tr>
          </w:tbl>
          <w:p w:rsidR="00B92A1B" w:rsidRPr="00F91215" w:rsidRDefault="00B92A1B" w:rsidP="007F1BE1">
            <w:pPr>
              <w:spacing w:after="120"/>
              <w:rPr>
                <w:rFonts w:ascii="GHEA Grapalat" w:hAnsi="GHEA Grapalat"/>
                <w:sz w:val="24"/>
                <w:szCs w:val="24"/>
              </w:rPr>
            </w:pPr>
          </w:p>
        </w:tc>
      </w:tr>
      <w:tr w:rsidR="00B92A1B" w:rsidRPr="00F91215" w:rsidTr="008D5856">
        <w:trPr>
          <w:tblCellSpacing w:w="0" w:type="dxa"/>
        </w:trPr>
        <w:tc>
          <w:tcPr>
            <w:tcW w:w="1177" w:type="pct"/>
            <w:hideMark/>
          </w:tcPr>
          <w:tbl>
            <w:tblPr>
              <w:tblW w:w="225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50"/>
            </w:tblGrid>
            <w:tr w:rsidR="00B92A1B" w:rsidRPr="00F91215">
              <w:trPr>
                <w:trHeight w:val="643"/>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4D76AE" w:rsidRPr="00F91215" w:rsidRDefault="00B92A1B" w:rsidP="008D5856">
                  <w:pPr>
                    <w:spacing w:after="120"/>
                    <w:ind w:right="116"/>
                    <w:rPr>
                      <w:rFonts w:ascii="GHEA Grapalat" w:hAnsi="GHEA Grapalat"/>
                      <w:sz w:val="24"/>
                      <w:szCs w:val="24"/>
                    </w:rPr>
                  </w:pPr>
                  <w:r w:rsidRPr="00F91215">
                    <w:rPr>
                      <w:rFonts w:ascii="GHEA Grapalat" w:hAnsi="GHEA Grapalat"/>
                      <w:b/>
                      <w:sz w:val="24"/>
                      <w:szCs w:val="24"/>
                    </w:rPr>
                    <w:t>Перечень действующих ограничений</w:t>
                  </w:r>
                </w:p>
              </w:tc>
            </w:tr>
            <w:tr w:rsidR="00B92A1B" w:rsidRPr="00F91215">
              <w:trPr>
                <w:trHeight w:val="643"/>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rPr>
                      <w:rFonts w:ascii="GHEA Grapalat" w:hAnsi="GHEA Grapalat"/>
                      <w:sz w:val="24"/>
                      <w:szCs w:val="24"/>
                    </w:rPr>
                  </w:pPr>
                </w:p>
              </w:tc>
            </w:tr>
            <w:tr w:rsidR="00B92A1B" w:rsidRPr="00F91215">
              <w:trPr>
                <w:trHeight w:val="643"/>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rPr>
                      <w:rFonts w:ascii="GHEA Grapalat" w:hAnsi="GHEA Grapalat"/>
                      <w:sz w:val="24"/>
                      <w:szCs w:val="24"/>
                    </w:rPr>
                  </w:pPr>
                </w:p>
              </w:tc>
            </w:tr>
            <w:tr w:rsidR="00B92A1B" w:rsidRPr="00F91215">
              <w:trPr>
                <w:trHeight w:val="643"/>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rPr>
                      <w:rFonts w:ascii="GHEA Grapalat" w:hAnsi="GHEA Grapalat"/>
                      <w:sz w:val="24"/>
                      <w:szCs w:val="24"/>
                    </w:rPr>
                  </w:pPr>
                </w:p>
              </w:tc>
            </w:tr>
            <w:tr w:rsidR="00B92A1B" w:rsidRPr="00F91215">
              <w:trPr>
                <w:trHeight w:val="643"/>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rPr>
                      <w:rFonts w:ascii="GHEA Grapalat" w:hAnsi="GHEA Grapalat"/>
                      <w:sz w:val="24"/>
                      <w:szCs w:val="24"/>
                    </w:rPr>
                  </w:pP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3C3E1F" w:rsidRDefault="003C3E1F" w:rsidP="008D5856">
                  <w:pPr>
                    <w:spacing w:after="120"/>
                    <w:rPr>
                      <w:rFonts w:ascii="GHEA Grapalat" w:hAnsi="GHEA Grapalat"/>
                      <w:sz w:val="24"/>
                      <w:szCs w:val="24"/>
                      <w:lang w:val="en-US"/>
                    </w:rPr>
                  </w:pPr>
                  <w:r>
                    <w:rPr>
                      <w:rFonts w:ascii="GHEA Grapalat" w:hAnsi="GHEA Grapalat"/>
                      <w:sz w:val="24"/>
                      <w:szCs w:val="24"/>
                      <w:lang w:val="en-US"/>
                    </w:rPr>
                    <w:br/>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3C3E1F" w:rsidRDefault="00B92A1B" w:rsidP="008D5856">
                  <w:pPr>
                    <w:spacing w:after="120"/>
                    <w:rPr>
                      <w:rFonts w:ascii="GHEA Grapalat" w:hAnsi="GHEA Grapalat"/>
                      <w:sz w:val="24"/>
                      <w:szCs w:val="24"/>
                      <w:lang w:val="en-US"/>
                    </w:rPr>
                  </w:pP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3C3E1F" w:rsidRDefault="00B92A1B" w:rsidP="008D5856">
                  <w:pPr>
                    <w:spacing w:after="120"/>
                    <w:rPr>
                      <w:rFonts w:ascii="GHEA Grapalat" w:hAnsi="GHEA Grapalat"/>
                      <w:sz w:val="24"/>
                      <w:szCs w:val="24"/>
                      <w:lang w:val="en-US"/>
                    </w:rPr>
                  </w:pP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3C3E1F" w:rsidRDefault="003C3E1F" w:rsidP="008D5856">
                  <w:pPr>
                    <w:spacing w:after="120"/>
                    <w:rPr>
                      <w:rFonts w:ascii="GHEA Grapalat" w:hAnsi="GHEA Grapalat"/>
                      <w:sz w:val="24"/>
                      <w:szCs w:val="24"/>
                      <w:lang w:val="en-US"/>
                    </w:rPr>
                  </w:pPr>
                  <w:r>
                    <w:rPr>
                      <w:rFonts w:ascii="GHEA Grapalat" w:hAnsi="GHEA Grapalat"/>
                      <w:sz w:val="24"/>
                      <w:szCs w:val="24"/>
                      <w:lang w:val="en-US"/>
                    </w:rPr>
                    <w:br/>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3C3E1F" w:rsidRDefault="003C3E1F" w:rsidP="008D5856">
                  <w:pPr>
                    <w:spacing w:after="120"/>
                    <w:rPr>
                      <w:rFonts w:ascii="GHEA Grapalat" w:hAnsi="GHEA Grapalat"/>
                      <w:sz w:val="24"/>
                      <w:szCs w:val="24"/>
                      <w:lang w:val="en-US"/>
                    </w:rPr>
                  </w:pPr>
                  <w:r>
                    <w:rPr>
                      <w:rFonts w:ascii="GHEA Grapalat" w:hAnsi="GHEA Grapalat"/>
                      <w:sz w:val="24"/>
                      <w:szCs w:val="24"/>
                      <w:lang w:val="en-US"/>
                    </w:rPr>
                    <w:br/>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3C3E1F" w:rsidRDefault="00B92A1B" w:rsidP="008D5856">
                  <w:pPr>
                    <w:spacing w:after="120"/>
                    <w:rPr>
                      <w:rFonts w:ascii="GHEA Grapalat" w:hAnsi="GHEA Grapalat"/>
                      <w:sz w:val="24"/>
                      <w:szCs w:val="24"/>
                      <w:lang w:val="en-US"/>
                    </w:rPr>
                  </w:pPr>
                </w:p>
              </w:tc>
            </w:tr>
            <w:tr w:rsidR="00B92A1B" w:rsidRPr="00F91215">
              <w:trPr>
                <w:trHeight w:val="643"/>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D5856">
                  <w:pPr>
                    <w:spacing w:after="120"/>
                    <w:rPr>
                      <w:rFonts w:ascii="GHEA Grapalat" w:hAnsi="GHEA Grapalat"/>
                      <w:sz w:val="24"/>
                      <w:szCs w:val="24"/>
                    </w:rPr>
                  </w:pPr>
                  <w:r w:rsidRPr="00F91215">
                    <w:rPr>
                      <w:rFonts w:ascii="GHEA Grapalat" w:hAnsi="GHEA Grapalat"/>
                      <w:b/>
                      <w:sz w:val="24"/>
                      <w:szCs w:val="24"/>
                    </w:rPr>
                    <w:t>Перечень прекращенных ограничений</w:t>
                  </w:r>
                </w:p>
              </w:tc>
            </w:tr>
            <w:tr w:rsidR="00B92A1B" w:rsidRPr="00F91215">
              <w:trPr>
                <w:trHeight w:val="643"/>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7F1BE1">
                  <w:pPr>
                    <w:spacing w:after="120"/>
                    <w:rPr>
                      <w:rFonts w:ascii="GHEA Grapalat" w:hAnsi="GHEA Grapalat"/>
                      <w:sz w:val="24"/>
                      <w:szCs w:val="24"/>
                    </w:rPr>
                  </w:pPr>
                </w:p>
              </w:tc>
            </w:tr>
            <w:tr w:rsidR="00B92A1B" w:rsidRPr="00F91215">
              <w:trPr>
                <w:trHeight w:val="643"/>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7F1BE1">
                  <w:pPr>
                    <w:spacing w:after="120"/>
                    <w:rPr>
                      <w:rFonts w:ascii="GHEA Grapalat" w:hAnsi="GHEA Grapalat"/>
                      <w:sz w:val="24"/>
                      <w:szCs w:val="24"/>
                    </w:rPr>
                  </w:pPr>
                </w:p>
              </w:tc>
            </w:tr>
            <w:tr w:rsidR="00B92A1B" w:rsidRPr="00F91215">
              <w:trPr>
                <w:trHeight w:val="643"/>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7F1BE1">
                  <w:pPr>
                    <w:spacing w:after="120"/>
                    <w:rPr>
                      <w:rFonts w:ascii="GHEA Grapalat" w:hAnsi="GHEA Grapalat"/>
                      <w:sz w:val="24"/>
                      <w:szCs w:val="24"/>
                    </w:rPr>
                  </w:pP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3C3E1F" w:rsidRDefault="00B92A1B" w:rsidP="007F1BE1">
                  <w:pPr>
                    <w:spacing w:after="120"/>
                    <w:rPr>
                      <w:rFonts w:ascii="GHEA Grapalat" w:hAnsi="GHEA Grapalat"/>
                      <w:sz w:val="24"/>
                      <w:szCs w:val="24"/>
                      <w:lang w:val="en-US"/>
                    </w:rPr>
                  </w:pP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3C3E1F" w:rsidRDefault="00B92A1B" w:rsidP="007F1BE1">
                  <w:pPr>
                    <w:spacing w:after="120"/>
                    <w:rPr>
                      <w:rFonts w:ascii="GHEA Grapalat" w:hAnsi="GHEA Grapalat"/>
                      <w:sz w:val="24"/>
                      <w:szCs w:val="24"/>
                      <w:lang w:val="en-US"/>
                    </w:rPr>
                  </w:pP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3C3E1F" w:rsidRDefault="003C3E1F" w:rsidP="007F1BE1">
                  <w:pPr>
                    <w:spacing w:after="120"/>
                    <w:rPr>
                      <w:rFonts w:ascii="GHEA Grapalat" w:hAnsi="GHEA Grapalat"/>
                      <w:sz w:val="24"/>
                      <w:szCs w:val="24"/>
                      <w:lang w:val="en-US"/>
                    </w:rPr>
                  </w:pPr>
                  <w:r>
                    <w:rPr>
                      <w:rFonts w:ascii="GHEA Grapalat" w:hAnsi="GHEA Grapalat"/>
                      <w:sz w:val="24"/>
                      <w:szCs w:val="24"/>
                      <w:lang w:val="en-US"/>
                    </w:rPr>
                    <w:br/>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3C3E1F" w:rsidRDefault="003C3E1F" w:rsidP="007F1BE1">
                  <w:pPr>
                    <w:spacing w:after="120"/>
                    <w:rPr>
                      <w:rFonts w:ascii="GHEA Grapalat" w:hAnsi="GHEA Grapalat"/>
                      <w:sz w:val="24"/>
                      <w:szCs w:val="24"/>
                      <w:lang w:val="en-US"/>
                    </w:rPr>
                  </w:pPr>
                  <w:r>
                    <w:rPr>
                      <w:rFonts w:ascii="GHEA Grapalat" w:hAnsi="GHEA Grapalat"/>
                      <w:sz w:val="24"/>
                      <w:szCs w:val="24"/>
                      <w:lang w:val="en-US"/>
                    </w:rPr>
                    <w:br/>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3C3E1F" w:rsidRDefault="003C3E1F" w:rsidP="007F1BE1">
                  <w:pPr>
                    <w:spacing w:after="120"/>
                    <w:rPr>
                      <w:rFonts w:ascii="GHEA Grapalat" w:hAnsi="GHEA Grapalat"/>
                      <w:sz w:val="24"/>
                      <w:szCs w:val="24"/>
                      <w:lang w:val="en-US"/>
                    </w:rPr>
                  </w:pPr>
                  <w:r>
                    <w:rPr>
                      <w:rFonts w:ascii="GHEA Grapalat" w:hAnsi="GHEA Grapalat"/>
                      <w:sz w:val="24"/>
                      <w:szCs w:val="24"/>
                      <w:lang w:val="en-US"/>
                    </w:rPr>
                    <w:br/>
                  </w:r>
                </w:p>
              </w:tc>
            </w:tr>
          </w:tbl>
          <w:p w:rsidR="00B92A1B" w:rsidRPr="00F91215" w:rsidRDefault="00B92A1B" w:rsidP="007F1BE1">
            <w:pPr>
              <w:spacing w:after="120"/>
              <w:rPr>
                <w:rFonts w:ascii="GHEA Grapalat" w:hAnsi="GHEA Grapalat"/>
                <w:sz w:val="24"/>
                <w:szCs w:val="24"/>
              </w:rPr>
            </w:pPr>
          </w:p>
        </w:tc>
        <w:tc>
          <w:tcPr>
            <w:tcW w:w="0" w:type="auto"/>
            <w:vAlign w:val="center"/>
            <w:hideMark/>
          </w:tcPr>
          <w:tbl>
            <w:tblPr>
              <w:tblW w:w="4852" w:type="pct"/>
              <w:tblCellSpacing w:w="0" w:type="dxa"/>
              <w:tblInd w:w="22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406"/>
            </w:tblGrid>
            <w:tr w:rsidR="00B92A1B" w:rsidRPr="00F91215" w:rsidTr="008D5856">
              <w:trPr>
                <w:tblCellSpacing w:w="0" w:type="dxa"/>
              </w:trPr>
              <w:tc>
                <w:tcPr>
                  <w:tcW w:w="5000" w:type="pct"/>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360"/>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7F1BE1">
                        <w:pPr>
                          <w:spacing w:after="120"/>
                          <w:jc w:val="center"/>
                          <w:rPr>
                            <w:rFonts w:ascii="GHEA Grapalat" w:hAnsi="GHEA Grapalat"/>
                            <w:sz w:val="24"/>
                            <w:szCs w:val="24"/>
                          </w:rPr>
                        </w:pPr>
                        <w:r w:rsidRPr="00F91215">
                          <w:rPr>
                            <w:rFonts w:ascii="GHEA Grapalat" w:hAnsi="GHEA Grapalat"/>
                            <w:b/>
                            <w:sz w:val="24"/>
                            <w:szCs w:val="24"/>
                          </w:rPr>
                          <w:lastRenderedPageBreak/>
                          <w:t>СВЕДЕНИЯ О ГОСУДАРСТВЕННОЙ РЕГИСТРАЦИИ ПРАВ</w:t>
                        </w:r>
                      </w:p>
                    </w:tc>
                  </w:tr>
                </w:tbl>
                <w:p w:rsidR="00B92A1B" w:rsidRPr="00F91215" w:rsidRDefault="00B92A1B" w:rsidP="007F1BE1">
                  <w:pPr>
                    <w:spacing w:after="120"/>
                    <w:rPr>
                      <w:rFonts w:ascii="GHEA Grapalat" w:hAnsi="GHEA Grapalat"/>
                      <w:sz w:val="24"/>
                      <w:szCs w:val="24"/>
                    </w:rPr>
                  </w:pPr>
                </w:p>
                <w:tbl>
                  <w:tblPr>
                    <w:tblW w:w="5000" w:type="pct"/>
                    <w:tblCellSpacing w:w="0" w:type="dxa"/>
                    <w:tblCellMar>
                      <w:left w:w="0" w:type="dxa"/>
                      <w:right w:w="0" w:type="dxa"/>
                    </w:tblCellMar>
                    <w:tblLook w:val="04A0"/>
                  </w:tblPr>
                  <w:tblGrid>
                    <w:gridCol w:w="2458"/>
                    <w:gridCol w:w="2459"/>
                    <w:gridCol w:w="2459"/>
                  </w:tblGrid>
                  <w:tr w:rsidR="00B92A1B" w:rsidRPr="00F91215">
                    <w:trPr>
                      <w:tblCellSpacing w:w="0" w:type="dxa"/>
                    </w:trPr>
                    <w:tc>
                      <w:tcPr>
                        <w:tcW w:w="0" w:type="auto"/>
                        <w:vAlign w:val="center"/>
                        <w:hideMark/>
                      </w:tcPr>
                      <w:tbl>
                        <w:tblPr>
                          <w:tblW w:w="30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000"/>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1A7CB2">
                              <w:pPr>
                                <w:spacing w:after="120"/>
                                <w:ind w:left="290"/>
                                <w:rPr>
                                  <w:rFonts w:ascii="GHEA Grapalat" w:hAnsi="GHEA Grapalat"/>
                                  <w:sz w:val="24"/>
                                  <w:szCs w:val="24"/>
                                </w:rPr>
                              </w:pPr>
                              <w:r w:rsidRPr="00F91215">
                                <w:rPr>
                                  <w:rFonts w:ascii="GHEA Grapalat" w:hAnsi="GHEA Grapalat"/>
                                  <w:i/>
                                  <w:sz w:val="24"/>
                                  <w:szCs w:val="24"/>
                                </w:rPr>
                                <w:t>Вид ограничения</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1A7CB2">
                              <w:pPr>
                                <w:spacing w:after="120"/>
                                <w:rPr>
                                  <w:rFonts w:ascii="GHEA Grapalat" w:hAnsi="GHEA Grapalat"/>
                                  <w:sz w:val="24"/>
                                  <w:szCs w:val="24"/>
                                </w:rPr>
                              </w:pPr>
                            </w:p>
                          </w:tc>
                        </w:tr>
                      </w:tbl>
                      <w:p w:rsidR="00B92A1B" w:rsidRPr="00F91215" w:rsidRDefault="00B92A1B" w:rsidP="001A7CB2">
                        <w:pPr>
                          <w:spacing w:after="120"/>
                          <w:rPr>
                            <w:rFonts w:ascii="GHEA Grapalat" w:hAnsi="GHEA Grapalat"/>
                            <w:sz w:val="24"/>
                            <w:szCs w:val="24"/>
                          </w:rPr>
                        </w:pPr>
                      </w:p>
                    </w:tc>
                    <w:tc>
                      <w:tcPr>
                        <w:tcW w:w="0" w:type="auto"/>
                        <w:vAlign w:val="center"/>
                        <w:hideMark/>
                      </w:tcPr>
                      <w:tbl>
                        <w:tblPr>
                          <w:tblW w:w="30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000"/>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1A7CB2">
                              <w:pPr>
                                <w:spacing w:after="120"/>
                                <w:rPr>
                                  <w:rFonts w:ascii="GHEA Grapalat" w:hAnsi="GHEA Grapalat"/>
                                  <w:sz w:val="24"/>
                                  <w:szCs w:val="24"/>
                                </w:rPr>
                              </w:pPr>
                              <w:r w:rsidRPr="00F91215">
                                <w:rPr>
                                  <w:rFonts w:ascii="GHEA Grapalat" w:hAnsi="GHEA Grapalat"/>
                                  <w:i/>
                                  <w:sz w:val="24"/>
                                  <w:szCs w:val="24"/>
                                </w:rPr>
                                <w:t>Дата регистрации</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1A7CB2">
                              <w:pPr>
                                <w:spacing w:after="120"/>
                                <w:rPr>
                                  <w:rFonts w:ascii="GHEA Grapalat" w:hAnsi="GHEA Grapalat"/>
                                  <w:sz w:val="24"/>
                                  <w:szCs w:val="24"/>
                                </w:rPr>
                              </w:pPr>
                            </w:p>
                          </w:tc>
                        </w:tr>
                      </w:tbl>
                      <w:p w:rsidR="00B92A1B" w:rsidRPr="00F91215" w:rsidRDefault="00B92A1B" w:rsidP="001A7CB2">
                        <w:pPr>
                          <w:spacing w:after="120"/>
                          <w:rPr>
                            <w:rFonts w:ascii="GHEA Grapalat" w:hAnsi="GHEA Grapalat"/>
                            <w:sz w:val="24"/>
                            <w:szCs w:val="24"/>
                          </w:rPr>
                        </w:pPr>
                      </w:p>
                    </w:tc>
                    <w:tc>
                      <w:tcPr>
                        <w:tcW w:w="0" w:type="auto"/>
                        <w:vAlign w:val="center"/>
                        <w:hideMark/>
                      </w:tcPr>
                      <w:tbl>
                        <w:tblPr>
                          <w:tblW w:w="30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000"/>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1A7CB2">
                              <w:pPr>
                                <w:spacing w:after="120"/>
                                <w:rPr>
                                  <w:rFonts w:ascii="GHEA Grapalat" w:hAnsi="GHEA Grapalat"/>
                                  <w:sz w:val="24"/>
                                  <w:szCs w:val="24"/>
                                </w:rPr>
                              </w:pPr>
                              <w:r w:rsidRPr="00F91215">
                                <w:rPr>
                                  <w:rFonts w:ascii="GHEA Grapalat" w:hAnsi="GHEA Grapalat"/>
                                  <w:i/>
                                  <w:sz w:val="24"/>
                                  <w:szCs w:val="24"/>
                                </w:rPr>
                                <w:t>Краткое описание</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1A7CB2">
                              <w:pPr>
                                <w:spacing w:after="120"/>
                                <w:rPr>
                                  <w:rFonts w:ascii="GHEA Grapalat" w:hAnsi="GHEA Grapalat"/>
                                  <w:sz w:val="24"/>
                                  <w:szCs w:val="24"/>
                                </w:rPr>
                              </w:pPr>
                            </w:p>
                          </w:tc>
                        </w:tr>
                      </w:tbl>
                      <w:p w:rsidR="00B92A1B" w:rsidRPr="00F91215" w:rsidRDefault="00B92A1B" w:rsidP="001A7CB2">
                        <w:pPr>
                          <w:spacing w:after="120"/>
                          <w:rPr>
                            <w:rFonts w:ascii="GHEA Grapalat" w:hAnsi="GHEA Grapalat"/>
                            <w:sz w:val="24"/>
                            <w:szCs w:val="24"/>
                          </w:rPr>
                        </w:pPr>
                      </w:p>
                    </w:tc>
                  </w:tr>
                </w:tbl>
                <w:p w:rsidR="00B92A1B" w:rsidRPr="00F91215" w:rsidRDefault="00B92A1B" w:rsidP="007F1BE1">
                  <w:pPr>
                    <w:spacing w:after="120"/>
                    <w:rPr>
                      <w:rFonts w:ascii="GHEA Grapalat" w:hAnsi="GHEA Grapalat"/>
                      <w:sz w:val="24"/>
                      <w:szCs w:val="24"/>
                    </w:rPr>
                  </w:pPr>
                </w:p>
                <w:tbl>
                  <w:tblPr>
                    <w:tblW w:w="5000" w:type="pct"/>
                    <w:tblCellSpacing w:w="0" w:type="dxa"/>
                    <w:tblCellMar>
                      <w:left w:w="0" w:type="dxa"/>
                      <w:right w:w="0" w:type="dxa"/>
                    </w:tblCellMar>
                    <w:tblLook w:val="04A0"/>
                  </w:tblPr>
                  <w:tblGrid>
                    <w:gridCol w:w="3703"/>
                    <w:gridCol w:w="3673"/>
                  </w:tblGrid>
                  <w:tr w:rsidR="00B92A1B" w:rsidRPr="00F91215">
                    <w:trPr>
                      <w:tblCellSpacing w:w="0" w:type="dxa"/>
                    </w:trPr>
                    <w:tc>
                      <w:tcPr>
                        <w:tcW w:w="0" w:type="auto"/>
                        <w:vAlign w:val="center"/>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687"/>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7F1BE1">
                              <w:pPr>
                                <w:spacing w:after="120"/>
                                <w:jc w:val="center"/>
                                <w:rPr>
                                  <w:rFonts w:ascii="GHEA Grapalat" w:hAnsi="GHEA Grapalat"/>
                                  <w:sz w:val="24"/>
                                  <w:szCs w:val="24"/>
                                </w:rPr>
                              </w:pPr>
                              <w:r w:rsidRPr="00F91215">
                                <w:rPr>
                                  <w:rFonts w:ascii="GHEA Grapalat" w:hAnsi="GHEA Grapalat"/>
                                  <w:i/>
                                  <w:sz w:val="24"/>
                                  <w:szCs w:val="24"/>
                                </w:rPr>
                                <w:t>Наименования и реквизиты документов, являющихся основанием для применения</w:t>
                              </w:r>
                              <w:r w:rsidR="001A7CB2">
                                <w:rPr>
                                  <w:rFonts w:ascii="GHEA Grapalat" w:hAnsi="GHEA Grapalat"/>
                                  <w:i/>
                                  <w:sz w:val="24"/>
                                  <w:szCs w:val="24"/>
                                </w:rPr>
                                <w:t xml:space="preserve"> </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Default="00B92A1B" w:rsidP="007F1BE1">
                              <w:pPr>
                                <w:spacing w:after="120"/>
                                <w:rPr>
                                  <w:rFonts w:ascii="GHEA Grapalat" w:hAnsi="GHEA Grapalat"/>
                                  <w:sz w:val="24"/>
                                  <w:szCs w:val="24"/>
                                  <w:lang w:val="en-US"/>
                                </w:rPr>
                              </w:pPr>
                            </w:p>
                            <w:p w:rsidR="003C3E1F" w:rsidRPr="003C3E1F" w:rsidRDefault="003C3E1F" w:rsidP="007F1BE1">
                              <w:pPr>
                                <w:spacing w:after="120"/>
                                <w:rPr>
                                  <w:rFonts w:ascii="GHEA Grapalat" w:hAnsi="GHEA Grapalat"/>
                                  <w:sz w:val="24"/>
                                  <w:szCs w:val="24"/>
                                  <w:lang w:val="en-US"/>
                                </w:rPr>
                              </w:pP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Default="00B92A1B" w:rsidP="007F1BE1">
                              <w:pPr>
                                <w:spacing w:after="120"/>
                                <w:rPr>
                                  <w:rFonts w:ascii="GHEA Grapalat" w:hAnsi="GHEA Grapalat"/>
                                  <w:sz w:val="24"/>
                                  <w:szCs w:val="24"/>
                                  <w:lang w:val="en-US"/>
                                </w:rPr>
                              </w:pPr>
                            </w:p>
                            <w:p w:rsidR="003C3E1F" w:rsidRPr="003C3E1F" w:rsidRDefault="003C3E1F" w:rsidP="007F1BE1">
                              <w:pPr>
                                <w:spacing w:after="120"/>
                                <w:rPr>
                                  <w:rFonts w:ascii="GHEA Grapalat" w:hAnsi="GHEA Grapalat"/>
                                  <w:sz w:val="24"/>
                                  <w:szCs w:val="24"/>
                                  <w:lang w:val="en-US"/>
                                </w:rPr>
                              </w:pPr>
                            </w:p>
                          </w:tc>
                        </w:tr>
                      </w:tbl>
                      <w:p w:rsidR="00B92A1B" w:rsidRPr="00F91215" w:rsidRDefault="00B92A1B" w:rsidP="007F1BE1">
                        <w:pPr>
                          <w:spacing w:after="120"/>
                          <w:rPr>
                            <w:rFonts w:ascii="GHEA Grapalat" w:hAnsi="GHEA Grapalat"/>
                            <w:sz w:val="24"/>
                            <w:szCs w:val="24"/>
                          </w:rPr>
                        </w:pPr>
                      </w:p>
                    </w:tc>
                    <w:tc>
                      <w:tcPr>
                        <w:tcW w:w="0" w:type="auto"/>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657"/>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7F1BE1">
                              <w:pPr>
                                <w:spacing w:after="120"/>
                                <w:jc w:val="center"/>
                                <w:rPr>
                                  <w:rFonts w:ascii="GHEA Grapalat" w:hAnsi="GHEA Grapalat"/>
                                  <w:sz w:val="24"/>
                                  <w:szCs w:val="24"/>
                                </w:rPr>
                              </w:pPr>
                              <w:r w:rsidRPr="00F91215">
                                <w:rPr>
                                  <w:rFonts w:ascii="GHEA Grapalat" w:hAnsi="GHEA Grapalat"/>
                                  <w:i/>
                                  <w:sz w:val="24"/>
                                  <w:szCs w:val="24"/>
                                </w:rPr>
                                <w:t>Имя, фамилия (наименование) субъекта ограничивающегося права</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Default="00B92A1B" w:rsidP="007F1BE1">
                              <w:pPr>
                                <w:spacing w:after="120"/>
                                <w:rPr>
                                  <w:rFonts w:ascii="GHEA Grapalat" w:hAnsi="GHEA Grapalat"/>
                                  <w:sz w:val="24"/>
                                  <w:szCs w:val="24"/>
                                  <w:lang w:val="en-US"/>
                                </w:rPr>
                              </w:pPr>
                            </w:p>
                            <w:p w:rsidR="003C3E1F" w:rsidRPr="003C3E1F" w:rsidRDefault="003C3E1F" w:rsidP="007F1BE1">
                              <w:pPr>
                                <w:spacing w:after="120"/>
                                <w:rPr>
                                  <w:rFonts w:ascii="GHEA Grapalat" w:hAnsi="GHEA Grapalat"/>
                                  <w:sz w:val="24"/>
                                  <w:szCs w:val="24"/>
                                  <w:lang w:val="en-US"/>
                                </w:rPr>
                              </w:pP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Default="00B92A1B" w:rsidP="007F1BE1">
                              <w:pPr>
                                <w:spacing w:after="120"/>
                                <w:rPr>
                                  <w:rFonts w:ascii="GHEA Grapalat" w:hAnsi="GHEA Grapalat"/>
                                  <w:sz w:val="24"/>
                                  <w:szCs w:val="24"/>
                                  <w:lang w:val="en-US"/>
                                </w:rPr>
                              </w:pPr>
                            </w:p>
                            <w:p w:rsidR="003C3E1F" w:rsidRPr="003C3E1F" w:rsidRDefault="003C3E1F" w:rsidP="007F1BE1">
                              <w:pPr>
                                <w:spacing w:after="120"/>
                                <w:rPr>
                                  <w:rFonts w:ascii="GHEA Grapalat" w:hAnsi="GHEA Grapalat"/>
                                  <w:sz w:val="24"/>
                                  <w:szCs w:val="24"/>
                                  <w:lang w:val="en-US"/>
                                </w:rPr>
                              </w:pPr>
                            </w:p>
                          </w:tc>
                        </w:tr>
                      </w:tbl>
                      <w:p w:rsidR="00B92A1B" w:rsidRPr="00F91215" w:rsidRDefault="00B92A1B" w:rsidP="007F1BE1">
                        <w:pPr>
                          <w:spacing w:after="120"/>
                          <w:rPr>
                            <w:rFonts w:ascii="GHEA Grapalat" w:hAnsi="GHEA Grapalat"/>
                            <w:sz w:val="24"/>
                            <w:szCs w:val="24"/>
                          </w:rPr>
                        </w:pPr>
                      </w:p>
                    </w:tc>
                  </w:tr>
                </w:tbl>
                <w:p w:rsidR="00B92A1B" w:rsidRDefault="00B92A1B" w:rsidP="007F1BE1">
                  <w:pPr>
                    <w:spacing w:after="120"/>
                    <w:rPr>
                      <w:rFonts w:ascii="GHEA Grapalat" w:hAnsi="GHEA Grapalat"/>
                      <w:sz w:val="24"/>
                      <w:szCs w:val="24"/>
                      <w:lang w:val="en-US"/>
                    </w:rPr>
                  </w:pPr>
                </w:p>
                <w:p w:rsidR="003C3E1F" w:rsidRPr="003C3E1F" w:rsidRDefault="003C3E1F" w:rsidP="007F1BE1">
                  <w:pPr>
                    <w:spacing w:after="120"/>
                    <w:rPr>
                      <w:rFonts w:ascii="GHEA Grapalat" w:hAnsi="GHEA Grapalat"/>
                      <w:sz w:val="24"/>
                      <w:szCs w:val="24"/>
                      <w:lang w:val="en-US"/>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779"/>
                    <w:gridCol w:w="3581"/>
                  </w:tblGrid>
                  <w:tr w:rsidR="00B92A1B" w:rsidRPr="00F91215">
                    <w:trPr>
                      <w:tblCellSpacing w:w="0" w:type="dxa"/>
                    </w:trPr>
                    <w:tc>
                      <w:tcPr>
                        <w:tcW w:w="6570" w:type="dxa"/>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7F1BE1">
                        <w:pPr>
                          <w:spacing w:after="120"/>
                          <w:jc w:val="center"/>
                          <w:rPr>
                            <w:rFonts w:ascii="GHEA Grapalat" w:hAnsi="GHEA Grapalat"/>
                            <w:sz w:val="24"/>
                            <w:szCs w:val="24"/>
                          </w:rPr>
                        </w:pPr>
                        <w:r w:rsidRPr="00F91215">
                          <w:rPr>
                            <w:rFonts w:ascii="GHEA Grapalat" w:hAnsi="GHEA Grapalat"/>
                            <w:i/>
                            <w:sz w:val="24"/>
                            <w:szCs w:val="24"/>
                          </w:rPr>
                          <w:t>Дополнительные сведения</w:t>
                        </w:r>
                      </w:p>
                    </w:tc>
                    <w:tc>
                      <w:tcPr>
                        <w:tcW w:w="9090" w:type="dxa"/>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7F1BE1">
                        <w:pPr>
                          <w:spacing w:after="120"/>
                          <w:rPr>
                            <w:rFonts w:ascii="GHEA Grapalat" w:hAnsi="GHEA Grapalat"/>
                            <w:sz w:val="24"/>
                            <w:szCs w:val="24"/>
                          </w:rPr>
                        </w:pPr>
                      </w:p>
                    </w:tc>
                  </w:tr>
                </w:tbl>
                <w:p w:rsidR="00B92A1B" w:rsidRPr="00F91215" w:rsidRDefault="00B92A1B" w:rsidP="007F1BE1">
                  <w:pPr>
                    <w:spacing w:after="120"/>
                    <w:rPr>
                      <w:rFonts w:ascii="GHEA Grapalat" w:hAnsi="GHEA Grapalat"/>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990"/>
                    <w:gridCol w:w="1314"/>
                    <w:gridCol w:w="2056"/>
                  </w:tblGrid>
                  <w:tr w:rsidR="00B92A1B" w:rsidRPr="00F91215">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7F1BE1">
                        <w:pPr>
                          <w:spacing w:after="120"/>
                          <w:jc w:val="center"/>
                          <w:rPr>
                            <w:rFonts w:ascii="GHEA Grapalat" w:hAnsi="GHEA Grapalat"/>
                            <w:sz w:val="24"/>
                            <w:szCs w:val="24"/>
                          </w:rPr>
                        </w:pPr>
                        <w:r w:rsidRPr="00F91215">
                          <w:rPr>
                            <w:rFonts w:ascii="GHEA Grapalat" w:hAnsi="GHEA Grapalat"/>
                            <w:i/>
                            <w:sz w:val="24"/>
                            <w:szCs w:val="24"/>
                          </w:rPr>
                          <w:t>Должностное лицо, осуществляющее регистрацию</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7F1BE1">
                        <w:pPr>
                          <w:spacing w:after="120"/>
                          <w:jc w:val="center"/>
                          <w:rPr>
                            <w:rFonts w:ascii="GHEA Grapalat" w:hAnsi="GHEA Grapalat"/>
                            <w:sz w:val="24"/>
                            <w:szCs w:val="24"/>
                          </w:rPr>
                        </w:pPr>
                        <w:r w:rsidRPr="00F91215">
                          <w:rPr>
                            <w:rFonts w:ascii="GHEA Grapalat" w:hAnsi="GHEA Grapalat"/>
                            <w:i/>
                            <w:sz w:val="24"/>
                            <w:szCs w:val="24"/>
                          </w:rPr>
                          <w:t>Имя, фамилия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7F1BE1">
                        <w:pPr>
                          <w:spacing w:after="120"/>
                          <w:jc w:val="center"/>
                          <w:rPr>
                            <w:rFonts w:ascii="GHEA Grapalat" w:hAnsi="GHEA Grapalat"/>
                            <w:sz w:val="24"/>
                            <w:szCs w:val="24"/>
                          </w:rPr>
                        </w:pPr>
                        <w:r w:rsidRPr="00F91215">
                          <w:rPr>
                            <w:rFonts w:ascii="GHEA Grapalat" w:hAnsi="GHEA Grapalat"/>
                            <w:i/>
                            <w:sz w:val="24"/>
                            <w:szCs w:val="24"/>
                          </w:rPr>
                          <w:t>Занимаемая должность</w:t>
                        </w:r>
                      </w:p>
                    </w:tc>
                  </w:tr>
                  <w:tr w:rsidR="00B92A1B" w:rsidRPr="00F9121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7F1BE1">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3F4056" w:rsidP="007F1BE1">
                        <w:pPr>
                          <w:spacing w:after="120"/>
                          <w:rPr>
                            <w:rFonts w:ascii="GHEA Grapalat" w:hAnsi="GHEA Grapalat"/>
                            <w:sz w:val="24"/>
                            <w:szCs w:val="24"/>
                          </w:rPr>
                        </w:pPr>
                        <w:r w:rsidRPr="00F91215">
                          <w:rPr>
                            <w:rFonts w:ascii="GHEA Grapalat" w:hAnsi="GHEA Grapalat"/>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3F4056" w:rsidP="007F1BE1">
                        <w:pPr>
                          <w:spacing w:after="120"/>
                          <w:rPr>
                            <w:rFonts w:ascii="GHEA Grapalat" w:hAnsi="GHEA Grapalat"/>
                            <w:sz w:val="24"/>
                            <w:szCs w:val="24"/>
                          </w:rPr>
                        </w:pPr>
                        <w:r w:rsidRPr="00F91215">
                          <w:rPr>
                            <w:rFonts w:ascii="GHEA Grapalat" w:hAnsi="GHEA Grapalat"/>
                            <w:sz w:val="24"/>
                            <w:szCs w:val="24"/>
                          </w:rPr>
                          <w:t xml:space="preserve"> </w:t>
                        </w:r>
                      </w:p>
                    </w:tc>
                  </w:tr>
                </w:tbl>
                <w:p w:rsidR="00B92A1B" w:rsidRPr="00F91215" w:rsidRDefault="00B92A1B" w:rsidP="007F1BE1">
                  <w:pPr>
                    <w:spacing w:after="120"/>
                    <w:rPr>
                      <w:rFonts w:ascii="GHEA Grapalat" w:hAnsi="GHEA Grapalat"/>
                      <w:sz w:val="24"/>
                      <w:szCs w:val="24"/>
                    </w:rPr>
                  </w:pPr>
                </w:p>
              </w:tc>
            </w:tr>
            <w:tr w:rsidR="00B92A1B" w:rsidRPr="00F91215" w:rsidTr="008D5856">
              <w:trPr>
                <w:tblCellSpacing w:w="0" w:type="dxa"/>
              </w:trPr>
              <w:tc>
                <w:tcPr>
                  <w:tcW w:w="5000" w:type="pct"/>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left w:w="0" w:type="dxa"/>
                      <w:right w:w="0" w:type="dxa"/>
                    </w:tblCellMar>
                    <w:tblLook w:val="04A0"/>
                  </w:tblPr>
                  <w:tblGrid>
                    <w:gridCol w:w="3016"/>
                    <w:gridCol w:w="4360"/>
                  </w:tblGrid>
                  <w:tr w:rsidR="00B92A1B" w:rsidRPr="00F91215">
                    <w:trPr>
                      <w:tblCellSpacing w:w="0" w:type="dxa"/>
                    </w:trPr>
                    <w:tc>
                      <w:tcPr>
                        <w:tcW w:w="0" w:type="auto"/>
                        <w:vAlign w:val="center"/>
                        <w:hideMark/>
                      </w:tcPr>
                      <w:tbl>
                        <w:tblPr>
                          <w:tblW w:w="30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000"/>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7F1BE1">
                              <w:pPr>
                                <w:spacing w:after="120"/>
                                <w:jc w:val="center"/>
                                <w:rPr>
                                  <w:rFonts w:ascii="GHEA Grapalat" w:hAnsi="GHEA Grapalat"/>
                                  <w:sz w:val="24"/>
                                  <w:szCs w:val="24"/>
                                </w:rPr>
                              </w:pPr>
                              <w:r w:rsidRPr="00F91215">
                                <w:rPr>
                                  <w:rFonts w:ascii="GHEA Grapalat" w:hAnsi="GHEA Grapalat"/>
                                  <w:i/>
                                  <w:sz w:val="24"/>
                                  <w:szCs w:val="24"/>
                                </w:rPr>
                                <w:lastRenderedPageBreak/>
                                <w:t>Дата прекращения</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Default="003F4056" w:rsidP="007F1BE1">
                              <w:pPr>
                                <w:spacing w:after="120"/>
                                <w:rPr>
                                  <w:rFonts w:ascii="GHEA Grapalat" w:hAnsi="GHEA Grapalat"/>
                                  <w:sz w:val="24"/>
                                  <w:szCs w:val="24"/>
                                  <w:lang w:val="en-US"/>
                                </w:rPr>
                              </w:pPr>
                              <w:r w:rsidRPr="00F91215">
                                <w:rPr>
                                  <w:rFonts w:ascii="GHEA Grapalat" w:hAnsi="GHEA Grapalat"/>
                                  <w:sz w:val="24"/>
                                  <w:szCs w:val="24"/>
                                </w:rPr>
                                <w:t xml:space="preserve"> </w:t>
                              </w:r>
                            </w:p>
                            <w:p w:rsidR="003C3E1F" w:rsidRPr="003C3E1F" w:rsidRDefault="003C3E1F" w:rsidP="007F1BE1">
                              <w:pPr>
                                <w:spacing w:after="120"/>
                                <w:rPr>
                                  <w:rFonts w:ascii="GHEA Grapalat" w:hAnsi="GHEA Grapalat"/>
                                  <w:sz w:val="24"/>
                                  <w:szCs w:val="24"/>
                                  <w:lang w:val="en-US"/>
                                </w:rPr>
                              </w:pPr>
                            </w:p>
                          </w:tc>
                        </w:tr>
                      </w:tbl>
                      <w:p w:rsidR="00B92A1B" w:rsidRPr="00F91215" w:rsidRDefault="00B92A1B" w:rsidP="007F1BE1">
                        <w:pPr>
                          <w:spacing w:after="120"/>
                          <w:rPr>
                            <w:rFonts w:ascii="GHEA Grapalat" w:hAnsi="GHEA Grapalat"/>
                            <w:sz w:val="24"/>
                            <w:szCs w:val="24"/>
                          </w:rPr>
                        </w:pPr>
                      </w:p>
                    </w:tc>
                    <w:tc>
                      <w:tcPr>
                        <w:tcW w:w="0" w:type="auto"/>
                        <w:vAlign w:val="center"/>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344"/>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3F4056" w:rsidP="007F1BE1">
                              <w:pPr>
                                <w:spacing w:after="120"/>
                                <w:jc w:val="center"/>
                                <w:rPr>
                                  <w:rFonts w:ascii="GHEA Grapalat" w:hAnsi="GHEA Grapalat"/>
                                  <w:sz w:val="24"/>
                                  <w:szCs w:val="24"/>
                                </w:rPr>
                              </w:pPr>
                              <w:r w:rsidRPr="00F91215">
                                <w:rPr>
                                  <w:rFonts w:ascii="GHEA Grapalat" w:hAnsi="GHEA Grapalat"/>
                                  <w:sz w:val="24"/>
                                  <w:szCs w:val="24"/>
                                </w:rPr>
                                <w:t xml:space="preserve"> </w:t>
                              </w:r>
                              <w:r w:rsidRPr="00F91215">
                                <w:rPr>
                                  <w:rFonts w:ascii="GHEA Grapalat" w:hAnsi="GHEA Grapalat"/>
                                  <w:i/>
                                  <w:sz w:val="24"/>
                                  <w:szCs w:val="24"/>
                                </w:rPr>
                                <w:t>Наименования и реквизиты документов, являющихся основанием для прекращения</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Default="003F4056" w:rsidP="007F1BE1">
                              <w:pPr>
                                <w:spacing w:after="120"/>
                                <w:rPr>
                                  <w:rFonts w:ascii="GHEA Grapalat" w:hAnsi="GHEA Grapalat"/>
                                  <w:sz w:val="24"/>
                                  <w:szCs w:val="24"/>
                                  <w:lang w:val="en-US"/>
                                </w:rPr>
                              </w:pPr>
                              <w:r w:rsidRPr="00F91215">
                                <w:rPr>
                                  <w:rFonts w:ascii="GHEA Grapalat" w:hAnsi="GHEA Grapalat"/>
                                  <w:sz w:val="24"/>
                                  <w:szCs w:val="24"/>
                                </w:rPr>
                                <w:t xml:space="preserve"> </w:t>
                              </w:r>
                            </w:p>
                            <w:p w:rsidR="003C3E1F" w:rsidRPr="003C3E1F" w:rsidRDefault="003C3E1F" w:rsidP="007F1BE1">
                              <w:pPr>
                                <w:spacing w:after="120"/>
                                <w:rPr>
                                  <w:rFonts w:ascii="GHEA Grapalat" w:hAnsi="GHEA Grapalat"/>
                                  <w:sz w:val="24"/>
                                  <w:szCs w:val="24"/>
                                  <w:lang w:val="en-US"/>
                                </w:rPr>
                              </w:pPr>
                            </w:p>
                          </w:tc>
                        </w:tr>
                      </w:tbl>
                      <w:p w:rsidR="00B92A1B" w:rsidRPr="00F91215" w:rsidRDefault="00B92A1B" w:rsidP="007F1BE1">
                        <w:pPr>
                          <w:spacing w:after="120"/>
                          <w:rPr>
                            <w:rFonts w:ascii="GHEA Grapalat" w:hAnsi="GHEA Grapalat"/>
                            <w:sz w:val="24"/>
                            <w:szCs w:val="24"/>
                          </w:rPr>
                        </w:pPr>
                      </w:p>
                    </w:tc>
                  </w:tr>
                </w:tbl>
                <w:p w:rsidR="00B92A1B" w:rsidRPr="00F91215" w:rsidRDefault="00B92A1B" w:rsidP="007F1BE1">
                  <w:pPr>
                    <w:spacing w:after="120"/>
                    <w:rPr>
                      <w:rFonts w:ascii="GHEA Grapalat" w:hAnsi="GHEA Grapalat"/>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779"/>
                    <w:gridCol w:w="3581"/>
                  </w:tblGrid>
                  <w:tr w:rsidR="00B92A1B" w:rsidRPr="00F91215">
                    <w:trPr>
                      <w:tblCellSpacing w:w="0" w:type="dxa"/>
                    </w:trPr>
                    <w:tc>
                      <w:tcPr>
                        <w:tcW w:w="6570" w:type="dxa"/>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7F1BE1">
                        <w:pPr>
                          <w:spacing w:after="120"/>
                          <w:jc w:val="center"/>
                          <w:rPr>
                            <w:rFonts w:ascii="GHEA Grapalat" w:hAnsi="GHEA Grapalat"/>
                            <w:sz w:val="24"/>
                            <w:szCs w:val="24"/>
                          </w:rPr>
                        </w:pPr>
                        <w:r w:rsidRPr="00F91215">
                          <w:rPr>
                            <w:rFonts w:ascii="GHEA Grapalat" w:hAnsi="GHEA Grapalat"/>
                            <w:i/>
                            <w:sz w:val="24"/>
                            <w:szCs w:val="24"/>
                          </w:rPr>
                          <w:t>Дополнительные сведения</w:t>
                        </w:r>
                      </w:p>
                    </w:tc>
                    <w:tc>
                      <w:tcPr>
                        <w:tcW w:w="9090" w:type="dxa"/>
                        <w:tcBorders>
                          <w:top w:val="outset" w:sz="6" w:space="0" w:color="auto"/>
                          <w:left w:val="outset" w:sz="6" w:space="0" w:color="auto"/>
                          <w:bottom w:val="outset" w:sz="6" w:space="0" w:color="auto"/>
                          <w:right w:val="outset" w:sz="6" w:space="0" w:color="auto"/>
                        </w:tcBorders>
                        <w:vAlign w:val="center"/>
                        <w:hideMark/>
                      </w:tcPr>
                      <w:p w:rsidR="00B92A1B" w:rsidRPr="00F91215" w:rsidRDefault="003F4056" w:rsidP="007F1BE1">
                        <w:pPr>
                          <w:spacing w:after="120"/>
                          <w:rPr>
                            <w:rFonts w:ascii="GHEA Grapalat" w:hAnsi="GHEA Grapalat"/>
                            <w:sz w:val="24"/>
                            <w:szCs w:val="24"/>
                          </w:rPr>
                        </w:pPr>
                        <w:r w:rsidRPr="00F91215">
                          <w:rPr>
                            <w:rFonts w:ascii="GHEA Grapalat" w:hAnsi="GHEA Grapalat"/>
                            <w:sz w:val="24"/>
                            <w:szCs w:val="24"/>
                          </w:rPr>
                          <w:t xml:space="preserve"> </w:t>
                        </w:r>
                      </w:p>
                    </w:tc>
                  </w:tr>
                </w:tbl>
                <w:p w:rsidR="00B92A1B" w:rsidRPr="00F91215" w:rsidRDefault="00B92A1B" w:rsidP="007F1BE1">
                  <w:pPr>
                    <w:spacing w:after="120"/>
                    <w:rPr>
                      <w:rFonts w:ascii="GHEA Grapalat" w:hAnsi="GHEA Grapalat"/>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97"/>
                    <w:gridCol w:w="1250"/>
                    <w:gridCol w:w="1913"/>
                  </w:tblGrid>
                  <w:tr w:rsidR="00B92A1B" w:rsidRPr="00F91215">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7F1BE1">
                        <w:pPr>
                          <w:spacing w:after="120"/>
                          <w:jc w:val="center"/>
                          <w:rPr>
                            <w:rFonts w:ascii="GHEA Grapalat" w:hAnsi="GHEA Grapalat"/>
                            <w:sz w:val="24"/>
                            <w:szCs w:val="24"/>
                          </w:rPr>
                        </w:pPr>
                        <w:r w:rsidRPr="00F91215">
                          <w:rPr>
                            <w:rFonts w:ascii="GHEA Grapalat" w:hAnsi="GHEA Grapalat"/>
                            <w:i/>
                            <w:sz w:val="24"/>
                            <w:szCs w:val="24"/>
                          </w:rPr>
                          <w:t>Должностное лицо, осуществляющее регистрацию прекращени</w:t>
                        </w:r>
                        <w:r w:rsidR="00365743" w:rsidRPr="00F91215">
                          <w:rPr>
                            <w:rFonts w:ascii="GHEA Grapalat" w:hAnsi="GHEA Grapalat"/>
                            <w:i/>
                            <w:sz w:val="24"/>
                            <w:szCs w:val="24"/>
                          </w:rPr>
                          <w:t>я</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7F1BE1">
                        <w:pPr>
                          <w:spacing w:after="120"/>
                          <w:jc w:val="center"/>
                          <w:rPr>
                            <w:rFonts w:ascii="GHEA Grapalat" w:hAnsi="GHEA Grapalat"/>
                            <w:sz w:val="24"/>
                            <w:szCs w:val="24"/>
                          </w:rPr>
                        </w:pPr>
                        <w:r w:rsidRPr="00F91215">
                          <w:rPr>
                            <w:rFonts w:ascii="GHEA Grapalat" w:hAnsi="GHEA Grapalat"/>
                            <w:i/>
                            <w:sz w:val="24"/>
                            <w:szCs w:val="24"/>
                          </w:rPr>
                          <w:t>Имя, фамилия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7F1BE1">
                        <w:pPr>
                          <w:spacing w:after="120"/>
                          <w:jc w:val="center"/>
                          <w:rPr>
                            <w:rFonts w:ascii="GHEA Grapalat" w:hAnsi="GHEA Grapalat"/>
                            <w:sz w:val="24"/>
                            <w:szCs w:val="24"/>
                          </w:rPr>
                        </w:pPr>
                        <w:r w:rsidRPr="00F91215">
                          <w:rPr>
                            <w:rFonts w:ascii="GHEA Grapalat" w:hAnsi="GHEA Grapalat"/>
                            <w:i/>
                            <w:sz w:val="24"/>
                            <w:szCs w:val="24"/>
                          </w:rPr>
                          <w:t>Занимаемая должность</w:t>
                        </w:r>
                      </w:p>
                    </w:tc>
                  </w:tr>
                  <w:tr w:rsidR="00B92A1B" w:rsidRPr="00F9121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7F1BE1">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3F4056" w:rsidP="007F1BE1">
                        <w:pPr>
                          <w:spacing w:after="120"/>
                          <w:rPr>
                            <w:rFonts w:ascii="GHEA Grapalat" w:hAnsi="GHEA Grapalat"/>
                            <w:sz w:val="24"/>
                            <w:szCs w:val="24"/>
                          </w:rPr>
                        </w:pPr>
                        <w:r w:rsidRPr="00F91215">
                          <w:rPr>
                            <w:rFonts w:ascii="GHEA Grapalat" w:hAnsi="GHEA Grapalat"/>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3F4056" w:rsidP="007F1BE1">
                        <w:pPr>
                          <w:spacing w:after="120"/>
                          <w:rPr>
                            <w:rFonts w:ascii="GHEA Grapalat" w:hAnsi="GHEA Grapalat"/>
                            <w:sz w:val="24"/>
                            <w:szCs w:val="24"/>
                          </w:rPr>
                        </w:pPr>
                        <w:r w:rsidRPr="00F91215">
                          <w:rPr>
                            <w:rFonts w:ascii="GHEA Grapalat" w:hAnsi="GHEA Grapalat"/>
                            <w:sz w:val="24"/>
                            <w:szCs w:val="24"/>
                          </w:rPr>
                          <w:t xml:space="preserve"> </w:t>
                        </w:r>
                      </w:p>
                    </w:tc>
                  </w:tr>
                </w:tbl>
                <w:p w:rsidR="00B92A1B" w:rsidRPr="00F91215" w:rsidRDefault="00B92A1B" w:rsidP="007F1BE1">
                  <w:pPr>
                    <w:spacing w:after="120"/>
                    <w:rPr>
                      <w:rFonts w:ascii="GHEA Grapalat" w:hAnsi="GHEA Grapalat"/>
                      <w:sz w:val="24"/>
                      <w:szCs w:val="24"/>
                    </w:rPr>
                  </w:pPr>
                </w:p>
              </w:tc>
            </w:tr>
          </w:tbl>
          <w:p w:rsidR="00B92A1B" w:rsidRPr="00F91215" w:rsidRDefault="00B92A1B" w:rsidP="007F1BE1">
            <w:pPr>
              <w:spacing w:after="120"/>
              <w:rPr>
                <w:rFonts w:ascii="GHEA Grapalat" w:hAnsi="GHEA Grapalat"/>
                <w:sz w:val="24"/>
                <w:szCs w:val="24"/>
              </w:rPr>
            </w:pPr>
          </w:p>
        </w:tc>
      </w:tr>
    </w:tbl>
    <w:p w:rsidR="00B92A1B" w:rsidRPr="00F91215" w:rsidRDefault="00B92A1B" w:rsidP="00F91215">
      <w:pPr>
        <w:spacing w:after="160" w:line="360" w:lineRule="auto"/>
        <w:ind w:firstLine="288"/>
        <w:jc w:val="center"/>
        <w:rPr>
          <w:rFonts w:ascii="GHEA Grapalat" w:hAnsi="GHEA Grapalat"/>
          <w:b/>
          <w:bCs/>
          <w:sz w:val="24"/>
          <w:szCs w:val="24"/>
        </w:rPr>
      </w:pPr>
    </w:p>
    <w:p w:rsidR="00B92A1B" w:rsidRPr="00F91215" w:rsidRDefault="00B92A1B" w:rsidP="008D5856">
      <w:pPr>
        <w:spacing w:after="160" w:line="360" w:lineRule="auto"/>
        <w:jc w:val="center"/>
        <w:rPr>
          <w:rFonts w:ascii="GHEA Grapalat" w:hAnsi="GHEA Grapalat"/>
          <w:sz w:val="24"/>
          <w:szCs w:val="24"/>
        </w:rPr>
      </w:pPr>
      <w:r w:rsidRPr="00F91215">
        <w:rPr>
          <w:rFonts w:ascii="GHEA Grapalat" w:hAnsi="GHEA Grapalat"/>
          <w:sz w:val="24"/>
          <w:szCs w:val="24"/>
        </w:rPr>
        <w:br w:type="page"/>
      </w:r>
      <w:r w:rsidRPr="00F91215">
        <w:rPr>
          <w:rFonts w:ascii="GHEA Grapalat" w:hAnsi="GHEA Grapalat"/>
          <w:b/>
          <w:sz w:val="24"/>
          <w:szCs w:val="24"/>
        </w:rPr>
        <w:lastRenderedPageBreak/>
        <w:t xml:space="preserve">ЕДИНЫЙ БУМАЖНЫЙ РЕЕСТР ГОСУДАРСТВЕННОЙ </w:t>
      </w:r>
      <w:r w:rsidR="008D5856" w:rsidRPr="008D5856">
        <w:rPr>
          <w:rFonts w:ascii="GHEA Grapalat" w:hAnsi="GHEA Grapalat"/>
          <w:b/>
          <w:sz w:val="24"/>
          <w:szCs w:val="24"/>
        </w:rPr>
        <w:br/>
      </w:r>
      <w:r w:rsidRPr="00F91215">
        <w:rPr>
          <w:rFonts w:ascii="GHEA Grapalat" w:hAnsi="GHEA Grapalat"/>
          <w:b/>
          <w:sz w:val="24"/>
          <w:szCs w:val="24"/>
        </w:rPr>
        <w:t>РЕГИСТРАЦИИ ПРАВ НА ИМУЩЕСТВО</w:t>
      </w:r>
    </w:p>
    <w:p w:rsidR="00B92A1B" w:rsidRPr="00F91215" w:rsidRDefault="00B92A1B" w:rsidP="00B936AF">
      <w:pPr>
        <w:spacing w:after="160" w:line="360" w:lineRule="auto"/>
        <w:jc w:val="right"/>
        <w:rPr>
          <w:rFonts w:ascii="GHEA Grapalat" w:hAnsi="GHEA Grapalat"/>
          <w:sz w:val="24"/>
          <w:szCs w:val="24"/>
        </w:rPr>
      </w:pPr>
      <w:r w:rsidRPr="00F91215">
        <w:rPr>
          <w:rFonts w:ascii="GHEA Grapalat" w:hAnsi="GHEA Grapalat"/>
          <w:b/>
          <w:i/>
          <w:sz w:val="24"/>
          <w:szCs w:val="24"/>
          <w:u w:val="single"/>
        </w:rPr>
        <w:t>Форма 1</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101"/>
      </w:tblGrid>
      <w:tr w:rsidR="00B92A1B" w:rsidRPr="00F91215" w:rsidTr="00FD2B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b/>
                <w:sz w:val="24"/>
                <w:szCs w:val="24"/>
              </w:rPr>
              <w:t>1. СВЕДЕНИЯ, ИДЕНТИФИЦИРУЮЩИЕ ЕДИНИЦУ НЕДВИЖИМОГО ИМУЩЕСТВА</w:t>
            </w:r>
          </w:p>
        </w:tc>
      </w:tr>
      <w:tr w:rsidR="00B92A1B" w:rsidRPr="00F91215" w:rsidTr="00FD2B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3F4056" w:rsidP="00F36070">
            <w:pPr>
              <w:spacing w:after="120"/>
              <w:rPr>
                <w:rFonts w:ascii="GHEA Grapalat" w:hAnsi="GHEA Grapalat"/>
                <w:sz w:val="24"/>
                <w:szCs w:val="24"/>
              </w:rPr>
            </w:pPr>
            <w:r w:rsidRPr="00F91215">
              <w:rPr>
                <w:rFonts w:ascii="GHEA Grapalat" w:hAnsi="GHEA Grapalat"/>
                <w:sz w:val="24"/>
                <w:szCs w:val="24"/>
              </w:rPr>
              <w:t xml:space="preserve"> </w:t>
            </w:r>
          </w:p>
        </w:tc>
      </w:tr>
      <w:tr w:rsidR="00B92A1B" w:rsidRPr="00F91215" w:rsidTr="00FD2B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b/>
                <w:i/>
                <w:sz w:val="24"/>
                <w:szCs w:val="24"/>
              </w:rPr>
              <w:t>1.1 Место нахождения недвижимого имущества</w:t>
            </w:r>
          </w:p>
        </w:tc>
      </w:tr>
      <w:tr w:rsidR="00B92A1B" w:rsidRPr="00F91215" w:rsidTr="00FD2B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00"/>
              <w:gridCol w:w="954"/>
              <w:gridCol w:w="3803"/>
              <w:gridCol w:w="2396"/>
              <w:gridCol w:w="689"/>
              <w:gridCol w:w="613"/>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687614">
                  <w:pPr>
                    <w:spacing w:after="120"/>
                    <w:jc w:val="center"/>
                    <w:rPr>
                      <w:rFonts w:ascii="GHEA Grapalat" w:hAnsi="GHEA Grapalat"/>
                      <w:sz w:val="24"/>
                      <w:szCs w:val="24"/>
                    </w:rPr>
                  </w:pPr>
                  <w:r w:rsidRPr="00F91215">
                    <w:rPr>
                      <w:rFonts w:ascii="GHEA Grapalat" w:hAnsi="GHEA Grapalat"/>
                      <w:i/>
                      <w:sz w:val="24"/>
                      <w:szCs w:val="24"/>
                    </w:rPr>
                    <w:t>Марз</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687614">
                  <w:pPr>
                    <w:spacing w:after="120"/>
                    <w:jc w:val="center"/>
                    <w:rPr>
                      <w:rFonts w:ascii="GHEA Grapalat" w:hAnsi="GHEA Grapalat"/>
                      <w:sz w:val="24"/>
                      <w:szCs w:val="24"/>
                    </w:rPr>
                  </w:pPr>
                  <w:r w:rsidRPr="00F91215">
                    <w:rPr>
                      <w:rFonts w:ascii="GHEA Grapalat" w:hAnsi="GHEA Grapalat"/>
                      <w:i/>
                      <w:sz w:val="24"/>
                      <w:szCs w:val="24"/>
                    </w:rPr>
                    <w:t>Община</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687614">
                  <w:pPr>
                    <w:spacing w:after="120"/>
                    <w:jc w:val="center"/>
                    <w:rPr>
                      <w:rFonts w:ascii="GHEA Grapalat" w:hAnsi="GHEA Grapalat"/>
                      <w:sz w:val="24"/>
                      <w:szCs w:val="24"/>
                    </w:rPr>
                  </w:pPr>
                  <w:r w:rsidRPr="00F91215">
                    <w:rPr>
                      <w:rFonts w:ascii="GHEA Grapalat" w:hAnsi="GHEA Grapalat"/>
                      <w:i/>
                      <w:sz w:val="24"/>
                      <w:szCs w:val="24"/>
                    </w:rPr>
                    <w:t>Наименование географического объекта внутри населенного пункта и номер имущества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687614">
                  <w:pPr>
                    <w:spacing w:after="120"/>
                    <w:jc w:val="center"/>
                    <w:rPr>
                      <w:rFonts w:ascii="GHEA Grapalat" w:hAnsi="GHEA Grapalat"/>
                      <w:sz w:val="24"/>
                      <w:szCs w:val="24"/>
                    </w:rPr>
                  </w:pPr>
                  <w:r w:rsidRPr="00F91215">
                    <w:rPr>
                      <w:rFonts w:ascii="GHEA Grapalat" w:hAnsi="GHEA Grapalat"/>
                      <w:i/>
                      <w:sz w:val="24"/>
                      <w:szCs w:val="24"/>
                    </w:rPr>
                    <w:t>Описание, наименование места нахождения</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687614">
                  <w:pPr>
                    <w:spacing w:after="120"/>
                    <w:jc w:val="center"/>
                    <w:rPr>
                      <w:rFonts w:ascii="GHEA Grapalat" w:hAnsi="GHEA Grapalat"/>
                      <w:sz w:val="24"/>
                      <w:szCs w:val="24"/>
                    </w:rPr>
                  </w:pPr>
                  <w:r w:rsidRPr="00F91215">
                    <w:rPr>
                      <w:rFonts w:ascii="GHEA Grapalat" w:hAnsi="GHEA Grapalat"/>
                      <w:i/>
                      <w:sz w:val="24"/>
                      <w:szCs w:val="24"/>
                    </w:rPr>
                    <w:t>Изменение</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Default="00B92A1B" w:rsidP="00687614">
                  <w:pPr>
                    <w:spacing w:after="120"/>
                    <w:jc w:val="center"/>
                    <w:rPr>
                      <w:rFonts w:ascii="GHEA Grapalat" w:hAnsi="GHEA Grapalat"/>
                      <w:sz w:val="24"/>
                      <w:szCs w:val="24"/>
                      <w:lang w:val="en-US"/>
                    </w:rPr>
                  </w:pPr>
                </w:p>
                <w:p w:rsidR="00233A10" w:rsidRPr="00233A10" w:rsidRDefault="00233A10" w:rsidP="00687614">
                  <w:pPr>
                    <w:spacing w:after="120"/>
                    <w:jc w:val="center"/>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687614">
                  <w:pPr>
                    <w:spacing w:after="120"/>
                    <w:jc w:val="center"/>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687614">
                  <w:pPr>
                    <w:spacing w:after="120"/>
                    <w:jc w:val="center"/>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687614">
                  <w:pPr>
                    <w:spacing w:after="120"/>
                    <w:jc w:val="center"/>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687614">
                  <w:pPr>
                    <w:spacing w:after="120"/>
                    <w:jc w:val="center"/>
                    <w:rPr>
                      <w:rFonts w:ascii="GHEA Grapalat" w:hAnsi="GHEA Grapalat"/>
                      <w:sz w:val="24"/>
                      <w:szCs w:val="24"/>
                    </w:rPr>
                  </w:pPr>
                  <w:r w:rsidRPr="00F91215">
                    <w:rPr>
                      <w:rFonts w:ascii="GHEA Grapalat" w:hAnsi="GHEA Grapalat"/>
                      <w:i/>
                      <w:sz w:val="24"/>
                      <w:szCs w:val="24"/>
                    </w:rPr>
                    <w:t>номер</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687614">
                  <w:pPr>
                    <w:spacing w:after="120"/>
                    <w:jc w:val="center"/>
                    <w:rPr>
                      <w:rFonts w:ascii="GHEA Grapalat" w:hAnsi="GHEA Grapalat"/>
                      <w:sz w:val="24"/>
                      <w:szCs w:val="24"/>
                    </w:rPr>
                  </w:pPr>
                  <w:r w:rsidRPr="00F91215">
                    <w:rPr>
                      <w:rFonts w:ascii="GHEA Grapalat" w:hAnsi="GHEA Grapalat"/>
                      <w:i/>
                      <w:sz w:val="24"/>
                      <w:szCs w:val="24"/>
                    </w:rPr>
                    <w:t>дата</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Default="00B92A1B" w:rsidP="00F36070">
                  <w:pPr>
                    <w:spacing w:after="120"/>
                    <w:rPr>
                      <w:rFonts w:ascii="GHEA Grapalat" w:hAnsi="GHEA Grapalat"/>
                      <w:sz w:val="24"/>
                      <w:szCs w:val="24"/>
                      <w:lang w:val="en-US"/>
                    </w:rPr>
                  </w:pPr>
                </w:p>
                <w:p w:rsidR="00233A10" w:rsidRPr="00233A10" w:rsidRDefault="00233A10" w:rsidP="00F36070">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Default="00B92A1B" w:rsidP="00F36070">
                  <w:pPr>
                    <w:spacing w:after="120"/>
                    <w:rPr>
                      <w:rFonts w:ascii="GHEA Grapalat" w:hAnsi="GHEA Grapalat"/>
                      <w:sz w:val="24"/>
                      <w:szCs w:val="24"/>
                      <w:lang w:val="en-US"/>
                    </w:rPr>
                  </w:pPr>
                </w:p>
                <w:p w:rsidR="00233A10" w:rsidRPr="00233A10" w:rsidRDefault="00233A10" w:rsidP="00F36070">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r>
          </w:tbl>
          <w:p w:rsidR="00233A10" w:rsidRPr="00233A10" w:rsidRDefault="00233A10" w:rsidP="00F36070">
            <w:pPr>
              <w:spacing w:after="120"/>
              <w:rPr>
                <w:rFonts w:ascii="GHEA Grapalat" w:hAnsi="GHEA Grapalat"/>
                <w:vanish/>
                <w:sz w:val="24"/>
                <w:szCs w:val="24"/>
                <w:lang w:val="en-US"/>
              </w:rPr>
            </w:pPr>
          </w:p>
          <w:tbl>
            <w:tblPr>
              <w:tblW w:w="5000" w:type="pct"/>
              <w:tblCellSpacing w:w="0" w:type="dxa"/>
              <w:tblCellMar>
                <w:left w:w="0" w:type="dxa"/>
                <w:right w:w="0" w:type="dxa"/>
              </w:tblCellMar>
              <w:tblLook w:val="04A0"/>
            </w:tblPr>
            <w:tblGrid>
              <w:gridCol w:w="5073"/>
              <w:gridCol w:w="2000"/>
              <w:gridCol w:w="1998"/>
            </w:tblGrid>
            <w:tr w:rsidR="00B92A1B" w:rsidRPr="00F91215">
              <w:trPr>
                <w:tblCellSpacing w:w="0" w:type="dxa"/>
              </w:trPr>
              <w:tc>
                <w:tcPr>
                  <w:tcW w:w="0" w:type="auto"/>
                  <w:vAlign w:val="center"/>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057"/>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3F4056" w:rsidP="00F36070">
                        <w:pPr>
                          <w:spacing w:after="120"/>
                          <w:rPr>
                            <w:rFonts w:ascii="GHEA Grapalat" w:hAnsi="GHEA Grapalat"/>
                            <w:sz w:val="24"/>
                            <w:szCs w:val="24"/>
                          </w:rPr>
                        </w:pPr>
                        <w:r w:rsidRPr="00F91215">
                          <w:rPr>
                            <w:rFonts w:ascii="GHEA Grapalat" w:hAnsi="GHEA Grapalat"/>
                            <w:sz w:val="24"/>
                            <w:szCs w:val="24"/>
                          </w:rPr>
                          <w:t xml:space="preserve"> </w:t>
                        </w:r>
                        <w:r w:rsidRPr="00F91215">
                          <w:rPr>
                            <w:rFonts w:ascii="GHEA Grapalat" w:hAnsi="GHEA Grapalat"/>
                            <w:b/>
                            <w:i/>
                            <w:sz w:val="24"/>
                            <w:szCs w:val="24"/>
                          </w:rPr>
                          <w:t>1.2 Характеристики земельного участка</w:t>
                        </w:r>
                      </w:p>
                    </w:tc>
                  </w:tr>
                </w:tbl>
                <w:p w:rsidR="00B92A1B" w:rsidRPr="00F91215" w:rsidRDefault="00B92A1B" w:rsidP="00F36070">
                  <w:pPr>
                    <w:spacing w:after="120"/>
                    <w:rPr>
                      <w:rFonts w:ascii="GHEA Grapalat" w:hAnsi="GHEA Grapalat"/>
                      <w:sz w:val="24"/>
                      <w:szCs w:val="24"/>
                    </w:rPr>
                  </w:pPr>
                </w:p>
              </w:tc>
              <w:tc>
                <w:tcPr>
                  <w:tcW w:w="0" w:type="auto"/>
                  <w:hideMark/>
                </w:tcPr>
                <w:p w:rsidR="00B92A1B" w:rsidRPr="00F91215" w:rsidRDefault="00687614" w:rsidP="00687614">
                  <w:pPr>
                    <w:spacing w:after="120"/>
                    <w:jc w:val="center"/>
                    <w:rPr>
                      <w:rFonts w:ascii="GHEA Grapalat" w:hAnsi="GHEA Grapalat"/>
                      <w:sz w:val="24"/>
                      <w:szCs w:val="24"/>
                    </w:rPr>
                  </w:pPr>
                  <w:r w:rsidRPr="00687614">
                    <w:rPr>
                      <w:rFonts w:ascii="GHEA Grapalat" w:hAnsi="GHEA Grapalat"/>
                      <w:b/>
                      <w:i/>
                      <w:sz w:val="24"/>
                      <w:szCs w:val="24"/>
                    </w:rPr>
                    <w:br/>
                  </w:r>
                  <w:r w:rsidR="003F4056" w:rsidRPr="00F91215">
                    <w:rPr>
                      <w:rFonts w:ascii="GHEA Grapalat" w:hAnsi="GHEA Grapalat"/>
                      <w:b/>
                      <w:i/>
                      <w:sz w:val="24"/>
                      <w:szCs w:val="24"/>
                    </w:rPr>
                    <w:t>Общая площадь:</w:t>
                  </w:r>
                </w:p>
              </w:tc>
              <w:tc>
                <w:tcPr>
                  <w:tcW w:w="0" w:type="auto"/>
                  <w:vAlign w:val="center"/>
                  <w:hideMark/>
                </w:tcPr>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8"/>
                    <w:gridCol w:w="972"/>
                    <w:gridCol w:w="972"/>
                  </w:tblGrid>
                  <w:tr w:rsidR="00B92A1B" w:rsidRPr="00F91215">
                    <w:trPr>
                      <w:tblCellSpacing w:w="0" w:type="dxa"/>
                      <w:jc w:val="center"/>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3F4056" w:rsidP="00F36070">
                        <w:pPr>
                          <w:spacing w:after="120"/>
                          <w:rPr>
                            <w:rFonts w:ascii="GHEA Grapalat" w:hAnsi="GHEA Grapalat"/>
                            <w:sz w:val="24"/>
                            <w:szCs w:val="24"/>
                          </w:rPr>
                        </w:pPr>
                        <w:r w:rsidRPr="00F91215">
                          <w:rPr>
                            <w:rFonts w:ascii="GHEA Grapalat" w:hAnsi="GHEA Grapalat"/>
                            <w:sz w:val="24"/>
                            <w:szCs w:val="24"/>
                          </w:rPr>
                          <w:t xml:space="preserve"> </w:t>
                        </w:r>
                      </w:p>
                    </w:tc>
                    <w:tc>
                      <w:tcPr>
                        <w:tcW w:w="0" w:type="auto"/>
                        <w:gridSpan w:val="2"/>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После изменения</w:t>
                        </w:r>
                      </w:p>
                    </w:tc>
                  </w:tr>
                  <w:tr w:rsidR="00B92A1B" w:rsidRPr="00F91215">
                    <w:trPr>
                      <w:tblCellSpacing w:w="0"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3F4056" w:rsidP="00F36070">
                        <w:pPr>
                          <w:spacing w:after="120"/>
                          <w:rPr>
                            <w:rFonts w:ascii="GHEA Grapalat" w:hAnsi="GHEA Grapalat"/>
                            <w:sz w:val="24"/>
                            <w:szCs w:val="24"/>
                          </w:rPr>
                        </w:pPr>
                        <w:r w:rsidRPr="00F91215">
                          <w:rPr>
                            <w:rFonts w:ascii="GHEA Grapalat" w:hAnsi="GHEA Grapalat"/>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3F4056" w:rsidP="00F36070">
                        <w:pPr>
                          <w:spacing w:after="120"/>
                          <w:rPr>
                            <w:rFonts w:ascii="GHEA Grapalat" w:hAnsi="GHEA Grapalat"/>
                            <w:sz w:val="24"/>
                            <w:szCs w:val="24"/>
                          </w:rPr>
                        </w:pPr>
                        <w:r w:rsidRPr="00F91215">
                          <w:rPr>
                            <w:rFonts w:ascii="GHEA Grapalat" w:hAnsi="GHEA Grapalat"/>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3F4056" w:rsidP="00F36070">
                        <w:pPr>
                          <w:spacing w:after="120"/>
                          <w:rPr>
                            <w:rFonts w:ascii="GHEA Grapalat" w:hAnsi="GHEA Grapalat"/>
                            <w:sz w:val="24"/>
                            <w:szCs w:val="24"/>
                          </w:rPr>
                        </w:pPr>
                        <w:r w:rsidRPr="00F91215">
                          <w:rPr>
                            <w:rFonts w:ascii="GHEA Grapalat" w:hAnsi="GHEA Grapalat"/>
                            <w:sz w:val="24"/>
                            <w:szCs w:val="24"/>
                          </w:rPr>
                          <w:t xml:space="preserve"> </w:t>
                        </w:r>
                      </w:p>
                    </w:tc>
                  </w:tr>
                </w:tbl>
                <w:p w:rsidR="00B92A1B" w:rsidRPr="00F91215" w:rsidRDefault="00B92A1B" w:rsidP="00F36070">
                  <w:pPr>
                    <w:spacing w:after="120"/>
                    <w:jc w:val="center"/>
                    <w:rPr>
                      <w:rFonts w:ascii="GHEA Grapalat" w:hAnsi="GHEA Grapalat"/>
                      <w:sz w:val="24"/>
                      <w:szCs w:val="24"/>
                    </w:rPr>
                  </w:pPr>
                </w:p>
              </w:tc>
            </w:tr>
          </w:tbl>
          <w:p w:rsidR="00B92A1B" w:rsidRPr="00F91215" w:rsidRDefault="00B92A1B" w:rsidP="00F36070">
            <w:pPr>
              <w:spacing w:after="120"/>
              <w:rPr>
                <w:rFonts w:ascii="GHEA Grapalat" w:hAnsi="GHEA Grapalat"/>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742"/>
              <w:gridCol w:w="1018"/>
              <w:gridCol w:w="1661"/>
              <w:gridCol w:w="3332"/>
              <w:gridCol w:w="689"/>
              <w:gridCol w:w="613"/>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Кадастровый код</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Площадь</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Целевое назначение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Функциональное назначение или земельное угодье</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Изменение</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Default="00B92A1B" w:rsidP="00F36070">
                  <w:pPr>
                    <w:spacing w:after="120"/>
                    <w:rPr>
                      <w:rFonts w:ascii="GHEA Grapalat" w:hAnsi="GHEA Grapalat"/>
                      <w:sz w:val="24"/>
                      <w:szCs w:val="24"/>
                      <w:lang w:val="en-US"/>
                    </w:rPr>
                  </w:pPr>
                </w:p>
                <w:p w:rsidR="00233A10" w:rsidRPr="00233A10" w:rsidRDefault="00233A10" w:rsidP="00F36070">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номер</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дата</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Default="00B92A1B" w:rsidP="00F36070">
                  <w:pPr>
                    <w:spacing w:after="120"/>
                    <w:rPr>
                      <w:rFonts w:ascii="GHEA Grapalat" w:hAnsi="GHEA Grapalat"/>
                      <w:sz w:val="24"/>
                      <w:szCs w:val="24"/>
                      <w:lang w:val="en-US"/>
                    </w:rPr>
                  </w:pPr>
                </w:p>
                <w:p w:rsidR="00233A10" w:rsidRPr="00233A10" w:rsidRDefault="00233A10" w:rsidP="00F36070">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Default="00B92A1B" w:rsidP="00F36070">
                  <w:pPr>
                    <w:spacing w:after="120"/>
                    <w:rPr>
                      <w:rFonts w:ascii="GHEA Grapalat" w:hAnsi="GHEA Grapalat"/>
                      <w:sz w:val="24"/>
                      <w:szCs w:val="24"/>
                      <w:lang w:val="en-US"/>
                    </w:rPr>
                  </w:pPr>
                </w:p>
                <w:p w:rsidR="00233A10" w:rsidRPr="00233A10" w:rsidRDefault="00233A10" w:rsidP="00F36070">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r>
          </w:tbl>
          <w:p w:rsidR="00B92A1B" w:rsidRPr="00F91215" w:rsidRDefault="00B92A1B" w:rsidP="00F36070">
            <w:pPr>
              <w:spacing w:after="120"/>
              <w:rPr>
                <w:rFonts w:ascii="GHEA Grapalat" w:hAnsi="GHEA Grapalat"/>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055"/>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b/>
                      <w:i/>
                      <w:sz w:val="24"/>
                      <w:szCs w:val="24"/>
                    </w:rPr>
                    <w:t>1.3 Характеристики строений</w:t>
                  </w:r>
                </w:p>
              </w:tc>
            </w:tr>
          </w:tbl>
          <w:p w:rsidR="00B92A1B" w:rsidRPr="00F91215" w:rsidRDefault="00B92A1B" w:rsidP="00F36070">
            <w:pPr>
              <w:spacing w:after="120"/>
              <w:rPr>
                <w:rFonts w:ascii="GHEA Grapalat" w:hAnsi="GHEA Grapalat"/>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063"/>
              <w:gridCol w:w="1043"/>
              <w:gridCol w:w="2302"/>
              <w:gridCol w:w="2313"/>
              <w:gridCol w:w="706"/>
              <w:gridCol w:w="628"/>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Кадастровый код</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Площадь</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Целевое назначение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Цель использования</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Изменение</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Default="00B92A1B" w:rsidP="00F36070">
                  <w:pPr>
                    <w:spacing w:after="120"/>
                    <w:rPr>
                      <w:rFonts w:ascii="GHEA Grapalat" w:hAnsi="GHEA Grapalat"/>
                      <w:sz w:val="24"/>
                      <w:szCs w:val="24"/>
                      <w:lang w:val="en-US"/>
                    </w:rPr>
                  </w:pPr>
                </w:p>
                <w:p w:rsidR="009311FB" w:rsidRPr="009311FB" w:rsidRDefault="009311FB" w:rsidP="00F36070">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номер</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дата</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Default="00B92A1B" w:rsidP="00F36070">
                  <w:pPr>
                    <w:spacing w:after="120"/>
                    <w:rPr>
                      <w:rFonts w:ascii="GHEA Grapalat" w:hAnsi="GHEA Grapalat"/>
                      <w:sz w:val="24"/>
                      <w:szCs w:val="24"/>
                      <w:lang w:val="en-US"/>
                    </w:rPr>
                  </w:pPr>
                </w:p>
                <w:p w:rsidR="009311FB" w:rsidRPr="009311FB" w:rsidRDefault="009311FB" w:rsidP="00F36070">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Default="00B92A1B" w:rsidP="00F36070">
                  <w:pPr>
                    <w:spacing w:after="120"/>
                    <w:rPr>
                      <w:rFonts w:ascii="GHEA Grapalat" w:hAnsi="GHEA Grapalat"/>
                      <w:sz w:val="24"/>
                      <w:szCs w:val="24"/>
                      <w:lang w:val="en-US"/>
                    </w:rPr>
                  </w:pPr>
                </w:p>
                <w:p w:rsidR="009311FB" w:rsidRPr="009311FB" w:rsidRDefault="009311FB" w:rsidP="00F36070">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r>
          </w:tbl>
          <w:p w:rsidR="00B92A1B" w:rsidRPr="00F91215" w:rsidRDefault="00B92A1B" w:rsidP="00F36070">
            <w:pPr>
              <w:spacing w:after="120"/>
              <w:rPr>
                <w:rFonts w:ascii="GHEA Grapalat" w:hAnsi="GHEA Grapalat"/>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055"/>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b/>
                      <w:i/>
                      <w:sz w:val="24"/>
                      <w:szCs w:val="24"/>
                    </w:rPr>
                    <w:t>1.4 Характеристики сооружений</w:t>
                  </w:r>
                </w:p>
              </w:tc>
            </w:tr>
          </w:tbl>
          <w:p w:rsidR="00B92A1B" w:rsidRPr="00F91215" w:rsidRDefault="00B92A1B" w:rsidP="00F36070">
            <w:pPr>
              <w:spacing w:after="120"/>
              <w:rPr>
                <w:rFonts w:ascii="GHEA Grapalat" w:hAnsi="GHEA Grapalat"/>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64"/>
              <w:gridCol w:w="1345"/>
              <w:gridCol w:w="974"/>
              <w:gridCol w:w="2351"/>
              <w:gridCol w:w="911"/>
              <w:gridCol w:w="810"/>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Кадастровый код</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Площадь</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Длина</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Тип сооружения</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Изменение</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Default="00B92A1B" w:rsidP="00F36070">
                  <w:pPr>
                    <w:spacing w:after="120"/>
                    <w:rPr>
                      <w:rFonts w:ascii="GHEA Grapalat" w:hAnsi="GHEA Grapalat"/>
                      <w:sz w:val="24"/>
                      <w:szCs w:val="24"/>
                      <w:lang w:val="en-US"/>
                    </w:rPr>
                  </w:pPr>
                </w:p>
                <w:p w:rsidR="009311FB" w:rsidRPr="009311FB" w:rsidRDefault="009311FB" w:rsidP="00F36070">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номер</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дата</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Default="00B92A1B" w:rsidP="00F36070">
                  <w:pPr>
                    <w:spacing w:after="120"/>
                    <w:rPr>
                      <w:rFonts w:ascii="GHEA Grapalat" w:hAnsi="GHEA Grapalat"/>
                      <w:sz w:val="24"/>
                      <w:szCs w:val="24"/>
                      <w:lang w:val="en-US"/>
                    </w:rPr>
                  </w:pPr>
                </w:p>
                <w:p w:rsidR="009311FB" w:rsidRPr="009311FB" w:rsidRDefault="009311FB" w:rsidP="00F36070">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Default="00B92A1B" w:rsidP="00F36070">
                  <w:pPr>
                    <w:spacing w:after="120"/>
                    <w:rPr>
                      <w:rFonts w:ascii="GHEA Grapalat" w:hAnsi="GHEA Grapalat"/>
                      <w:sz w:val="24"/>
                      <w:szCs w:val="24"/>
                      <w:lang w:val="en-US"/>
                    </w:rPr>
                  </w:pPr>
                </w:p>
                <w:p w:rsidR="009311FB" w:rsidRPr="009311FB" w:rsidRDefault="009311FB" w:rsidP="00F36070">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r>
          </w:tbl>
          <w:p w:rsidR="00B92A1B" w:rsidRPr="00F91215" w:rsidRDefault="00B92A1B" w:rsidP="00F36070">
            <w:pPr>
              <w:spacing w:after="120"/>
              <w:rPr>
                <w:rFonts w:ascii="GHEA Grapalat" w:hAnsi="GHEA Grapalat"/>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055"/>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b/>
                      <w:i/>
                      <w:sz w:val="24"/>
                      <w:szCs w:val="24"/>
                    </w:rPr>
                    <w:t>1.5 Документы, являющиеся основанием для регистрации изменений</w:t>
                  </w:r>
                </w:p>
              </w:tc>
            </w:tr>
          </w:tbl>
          <w:p w:rsidR="00B92A1B" w:rsidRPr="00F91215" w:rsidRDefault="00B92A1B" w:rsidP="00F36070">
            <w:pPr>
              <w:spacing w:after="120"/>
              <w:rPr>
                <w:rFonts w:ascii="GHEA Grapalat" w:hAnsi="GHEA Grapalat"/>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461"/>
              <w:gridCol w:w="1597"/>
              <w:gridCol w:w="624"/>
              <w:gridCol w:w="673"/>
              <w:gridCol w:w="4700"/>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B92A1B" w:rsidRPr="00627BA3" w:rsidRDefault="00B92A1B" w:rsidP="00627BA3">
                  <w:pPr>
                    <w:spacing w:after="120"/>
                    <w:ind w:left="-37" w:right="-30"/>
                    <w:jc w:val="center"/>
                    <w:rPr>
                      <w:rFonts w:ascii="GHEA Grapalat" w:hAnsi="GHEA Grapalat"/>
                      <w:sz w:val="22"/>
                      <w:szCs w:val="22"/>
                    </w:rPr>
                  </w:pPr>
                  <w:r w:rsidRPr="00627BA3">
                    <w:rPr>
                      <w:rFonts w:ascii="GHEA Grapalat" w:hAnsi="GHEA Grapalat"/>
                      <w:i/>
                      <w:sz w:val="22"/>
                      <w:szCs w:val="22"/>
                    </w:rPr>
                    <w:t>№ изменения</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92A1B" w:rsidRPr="00627BA3" w:rsidRDefault="00B92A1B" w:rsidP="00627BA3">
                  <w:pPr>
                    <w:spacing w:after="120"/>
                    <w:ind w:left="-37" w:right="-30"/>
                    <w:jc w:val="center"/>
                    <w:rPr>
                      <w:rFonts w:ascii="GHEA Grapalat" w:hAnsi="GHEA Grapalat"/>
                      <w:sz w:val="22"/>
                      <w:szCs w:val="22"/>
                    </w:rPr>
                  </w:pPr>
                  <w:r w:rsidRPr="00627BA3">
                    <w:rPr>
                      <w:rFonts w:ascii="GHEA Grapalat" w:hAnsi="GHEA Grapalat"/>
                      <w:i/>
                      <w:sz w:val="22"/>
                      <w:szCs w:val="22"/>
                    </w:rPr>
                    <w:t>Наименование</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92A1B" w:rsidRPr="00627BA3" w:rsidRDefault="00B92A1B" w:rsidP="00627BA3">
                  <w:pPr>
                    <w:spacing w:after="120"/>
                    <w:ind w:left="-37" w:right="-30"/>
                    <w:jc w:val="center"/>
                    <w:rPr>
                      <w:rFonts w:ascii="GHEA Grapalat" w:hAnsi="GHEA Grapalat"/>
                      <w:sz w:val="22"/>
                      <w:szCs w:val="22"/>
                    </w:rPr>
                  </w:pPr>
                  <w:r w:rsidRPr="00627BA3">
                    <w:rPr>
                      <w:rFonts w:ascii="GHEA Grapalat" w:hAnsi="GHEA Grapalat"/>
                      <w:i/>
                      <w:sz w:val="22"/>
                      <w:szCs w:val="22"/>
                    </w:rPr>
                    <w:t>Дата</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92A1B" w:rsidRPr="00627BA3" w:rsidRDefault="00B92A1B" w:rsidP="00627BA3">
                  <w:pPr>
                    <w:spacing w:after="120"/>
                    <w:ind w:left="-37" w:right="-30"/>
                    <w:jc w:val="center"/>
                    <w:rPr>
                      <w:rFonts w:ascii="GHEA Grapalat" w:hAnsi="GHEA Grapalat"/>
                      <w:sz w:val="22"/>
                      <w:szCs w:val="22"/>
                    </w:rPr>
                  </w:pPr>
                  <w:r w:rsidRPr="00627BA3">
                    <w:rPr>
                      <w:rFonts w:ascii="GHEA Grapalat" w:hAnsi="GHEA Grapalat"/>
                      <w:i/>
                      <w:sz w:val="22"/>
                      <w:szCs w:val="22"/>
                    </w:rPr>
                    <w:t>Номер</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92A1B" w:rsidRPr="00627BA3" w:rsidRDefault="00B92A1B" w:rsidP="00627BA3">
                  <w:pPr>
                    <w:spacing w:after="120"/>
                    <w:ind w:left="-37" w:right="-30"/>
                    <w:jc w:val="center"/>
                    <w:rPr>
                      <w:rFonts w:ascii="GHEA Grapalat" w:hAnsi="GHEA Grapalat"/>
                      <w:sz w:val="22"/>
                      <w:szCs w:val="22"/>
                    </w:rPr>
                  </w:pPr>
                  <w:r w:rsidRPr="00627BA3">
                    <w:rPr>
                      <w:rFonts w:ascii="GHEA Grapalat" w:hAnsi="GHEA Grapalat"/>
                      <w:i/>
                      <w:sz w:val="22"/>
                      <w:szCs w:val="22"/>
                    </w:rPr>
                    <w:t>Принимающий (предоставляющий) орган</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Default="00B92A1B" w:rsidP="00F36070">
                  <w:pPr>
                    <w:spacing w:after="120"/>
                    <w:rPr>
                      <w:rFonts w:ascii="GHEA Grapalat" w:hAnsi="GHEA Grapalat"/>
                      <w:sz w:val="24"/>
                      <w:szCs w:val="24"/>
                      <w:lang w:val="en-US"/>
                    </w:rPr>
                  </w:pPr>
                </w:p>
                <w:p w:rsidR="00233A10" w:rsidRPr="00233A10" w:rsidRDefault="00233A10" w:rsidP="00F36070">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r>
          </w:tbl>
          <w:p w:rsidR="00B92A1B" w:rsidRPr="00F91215" w:rsidRDefault="00B92A1B" w:rsidP="00F36070">
            <w:pPr>
              <w:spacing w:after="120"/>
              <w:rPr>
                <w:rFonts w:ascii="GHEA Grapalat" w:hAnsi="GHEA Grapalat"/>
                <w:sz w:val="24"/>
                <w:szCs w:val="24"/>
              </w:rPr>
            </w:pPr>
          </w:p>
        </w:tc>
      </w:tr>
    </w:tbl>
    <w:p w:rsidR="00233A10" w:rsidRPr="00233A10" w:rsidRDefault="00233A10" w:rsidP="00F91215">
      <w:pPr>
        <w:spacing w:after="160" w:line="360" w:lineRule="auto"/>
        <w:rPr>
          <w:rFonts w:ascii="GHEA Grapalat" w:hAnsi="GHEA Grapalat"/>
          <w:vanish/>
          <w:sz w:val="24"/>
          <w:szCs w:val="24"/>
          <w:lang w:val="en-US"/>
        </w:rPr>
      </w:pPr>
    </w:p>
    <w:tbl>
      <w:tblPr>
        <w:tblW w:w="7488"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101"/>
      </w:tblGrid>
      <w:tr w:rsidR="00B92A1B" w:rsidRPr="00F91215" w:rsidTr="00FD2B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b/>
                <w:sz w:val="24"/>
                <w:szCs w:val="24"/>
              </w:rPr>
              <w:t>2. СВЕДЕНИЯ О ГОСУДАРСТВЕННОЙ РЕГИСТРАЦИИ ПРАВ</w:t>
            </w:r>
          </w:p>
        </w:tc>
      </w:tr>
      <w:tr w:rsidR="00B92A1B" w:rsidRPr="00F91215" w:rsidTr="00FD2B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3F4056" w:rsidP="00F36070">
            <w:pPr>
              <w:spacing w:after="120"/>
              <w:rPr>
                <w:rFonts w:ascii="GHEA Grapalat" w:hAnsi="GHEA Grapalat"/>
                <w:sz w:val="24"/>
                <w:szCs w:val="24"/>
              </w:rPr>
            </w:pPr>
            <w:r w:rsidRPr="00F91215">
              <w:rPr>
                <w:rFonts w:ascii="GHEA Grapalat" w:hAnsi="GHEA Grapalat"/>
                <w:sz w:val="24"/>
                <w:szCs w:val="24"/>
              </w:rPr>
              <w:t xml:space="preserve"> </w:t>
            </w:r>
          </w:p>
        </w:tc>
      </w:tr>
      <w:tr w:rsidR="00B92A1B" w:rsidRPr="00F91215" w:rsidTr="00FD2B53">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0" w:type="auto"/>
              <w:jc w:val="center"/>
              <w:tblCellSpacing w:w="0" w:type="dxa"/>
              <w:tblCellMar>
                <w:left w:w="0" w:type="dxa"/>
                <w:right w:w="0" w:type="dxa"/>
              </w:tblCellMar>
              <w:tblLook w:val="04A0"/>
            </w:tblPr>
            <w:tblGrid>
              <w:gridCol w:w="3255"/>
              <w:gridCol w:w="6"/>
              <w:gridCol w:w="5810"/>
            </w:tblGrid>
            <w:tr w:rsidR="00B92A1B" w:rsidRPr="00F91215">
              <w:trPr>
                <w:tblCellSpacing w:w="0" w:type="dxa"/>
                <w:jc w:val="center"/>
              </w:trPr>
              <w:tc>
                <w:tcPr>
                  <w:tcW w:w="0" w:type="auto"/>
                  <w:vAlign w:val="center"/>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239"/>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r w:rsidRPr="00F91215">
                          <w:rPr>
                            <w:rFonts w:ascii="GHEA Grapalat" w:hAnsi="GHEA Grapalat"/>
                            <w:b/>
                            <w:i/>
                            <w:sz w:val="24"/>
                            <w:szCs w:val="24"/>
                          </w:rPr>
                          <w:t>2.1 Данные субъектов зарегистрированного права</w:t>
                        </w:r>
                      </w:p>
                    </w:tc>
                  </w:tr>
                </w:tbl>
                <w:p w:rsidR="00B92A1B" w:rsidRPr="00F91215" w:rsidRDefault="00B92A1B" w:rsidP="00F36070">
                  <w:pPr>
                    <w:spacing w:after="120"/>
                    <w:rPr>
                      <w:rFonts w:ascii="GHEA Grapalat" w:hAnsi="GHEA Grapalat"/>
                      <w:sz w:val="24"/>
                      <w:szCs w:val="24"/>
                    </w:rPr>
                  </w:pPr>
                </w:p>
              </w:tc>
              <w:tc>
                <w:tcPr>
                  <w:tcW w:w="0" w:type="auto"/>
                  <w:vAlign w:val="center"/>
                  <w:hideMark/>
                </w:tcPr>
                <w:p w:rsidR="00B92A1B" w:rsidRPr="00F91215" w:rsidRDefault="003F4056" w:rsidP="00F36070">
                  <w:pPr>
                    <w:spacing w:after="120"/>
                    <w:rPr>
                      <w:rFonts w:ascii="GHEA Grapalat" w:hAnsi="GHEA Grapalat"/>
                      <w:sz w:val="24"/>
                      <w:szCs w:val="24"/>
                    </w:rPr>
                  </w:pPr>
                  <w:r w:rsidRPr="00F91215">
                    <w:rPr>
                      <w:rFonts w:ascii="GHEA Grapalat" w:hAnsi="GHEA Grapalat"/>
                      <w:sz w:val="24"/>
                      <w:szCs w:val="24"/>
                    </w:rPr>
                    <w:t xml:space="preserve"> </w:t>
                  </w:r>
                </w:p>
              </w:tc>
              <w:tc>
                <w:tcPr>
                  <w:tcW w:w="0" w:type="auto"/>
                  <w:vAlign w:val="center"/>
                  <w:hideMark/>
                </w:tcPr>
                <w:tbl>
                  <w:tblPr>
                    <w:tblW w:w="546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564"/>
                    <w:gridCol w:w="45"/>
                    <w:gridCol w:w="2295"/>
                    <w:gridCol w:w="1890"/>
                  </w:tblGrid>
                  <w:tr w:rsidR="00B92A1B" w:rsidRPr="00F91215">
                    <w:trPr>
                      <w:tblCellSpacing w:w="0" w:type="dxa"/>
                    </w:trPr>
                    <w:tc>
                      <w:tcPr>
                        <w:tcW w:w="3960" w:type="dxa"/>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b/>
                            <w:i/>
                            <w:sz w:val="24"/>
                            <w:szCs w:val="24"/>
                          </w:rPr>
                          <w:t>Дата регистрации</w:t>
                        </w:r>
                      </w:p>
                    </w:tc>
                    <w:tc>
                      <w:tcPr>
                        <w:tcW w:w="15" w:type="dxa"/>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3F4056" w:rsidP="00F36070">
                        <w:pPr>
                          <w:spacing w:after="120"/>
                          <w:rPr>
                            <w:rFonts w:ascii="GHEA Grapalat" w:hAnsi="GHEA Grapalat"/>
                            <w:sz w:val="24"/>
                            <w:szCs w:val="24"/>
                          </w:rPr>
                        </w:pPr>
                        <w:r w:rsidRPr="00F91215">
                          <w:rPr>
                            <w:rFonts w:ascii="GHEA Grapalat" w:hAnsi="GHEA Grapalat"/>
                            <w:sz w:val="24"/>
                            <w:szCs w:val="24"/>
                          </w:rPr>
                          <w:t xml:space="preserve"> </w:t>
                        </w:r>
                      </w:p>
                    </w:tc>
                    <w:tc>
                      <w:tcPr>
                        <w:tcW w:w="2265" w:type="dxa"/>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b/>
                            <w:i/>
                            <w:sz w:val="24"/>
                            <w:szCs w:val="24"/>
                          </w:rPr>
                          <w:t>Дата прекращения</w:t>
                        </w:r>
                      </w:p>
                    </w:tc>
                    <w:tc>
                      <w:tcPr>
                        <w:tcW w:w="1860" w:type="dxa"/>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3F4056" w:rsidP="00F36070">
                        <w:pPr>
                          <w:spacing w:after="120"/>
                          <w:rPr>
                            <w:rFonts w:ascii="GHEA Grapalat" w:hAnsi="GHEA Grapalat"/>
                            <w:sz w:val="24"/>
                            <w:szCs w:val="24"/>
                          </w:rPr>
                        </w:pPr>
                        <w:r w:rsidRPr="00F91215">
                          <w:rPr>
                            <w:rFonts w:ascii="GHEA Grapalat" w:hAnsi="GHEA Grapalat"/>
                            <w:sz w:val="24"/>
                            <w:szCs w:val="24"/>
                          </w:rPr>
                          <w:t xml:space="preserve"> </w:t>
                        </w:r>
                      </w:p>
                    </w:tc>
                  </w:tr>
                </w:tbl>
                <w:p w:rsidR="00B92A1B" w:rsidRPr="00F91215" w:rsidRDefault="00B92A1B" w:rsidP="00F36070">
                  <w:pPr>
                    <w:spacing w:after="120"/>
                    <w:rPr>
                      <w:rFonts w:ascii="GHEA Grapalat" w:hAnsi="GHEA Grapalat"/>
                      <w:sz w:val="24"/>
                      <w:szCs w:val="24"/>
                    </w:rPr>
                  </w:pPr>
                </w:p>
              </w:tc>
            </w:tr>
          </w:tbl>
          <w:p w:rsidR="00B92A1B" w:rsidRPr="00F91215" w:rsidRDefault="00B92A1B" w:rsidP="00F36070">
            <w:pPr>
              <w:spacing w:after="120"/>
              <w:jc w:val="center"/>
              <w:rPr>
                <w:rFonts w:ascii="GHEA Grapalat" w:hAnsi="GHEA Grapalat"/>
                <w:vanish/>
                <w:sz w:val="24"/>
                <w:szCs w:val="24"/>
              </w:rPr>
            </w:pP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03"/>
              <w:gridCol w:w="1900"/>
              <w:gridCol w:w="588"/>
              <w:gridCol w:w="2586"/>
              <w:gridCol w:w="2447"/>
              <w:gridCol w:w="1131"/>
            </w:tblGrid>
            <w:tr w:rsidR="00B92A1B" w:rsidRPr="00F91215">
              <w:trPr>
                <w:tblCellSpacing w:w="0" w:type="dxa"/>
                <w:jc w:val="center"/>
              </w:trPr>
              <w:tc>
                <w:tcPr>
                  <w:tcW w:w="0" w:type="auto"/>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П/</w:t>
                  </w:r>
                  <w:r w:rsidR="0084527F" w:rsidRPr="00F91215">
                    <w:rPr>
                      <w:rFonts w:ascii="GHEA Grapalat" w:hAnsi="GHEA Grapalat"/>
                      <w:i/>
                      <w:sz w:val="24"/>
                      <w:szCs w:val="24"/>
                    </w:rPr>
                    <w:t>п</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Имя, фамилия (наименование)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Доля</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Данные документа, удостоверяющего личность (вид, серия, номер)</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Номер социальной карты (номер государственной регистрации)</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Дата записи измене</w:t>
                  </w:r>
                  <w:r w:rsidR="0085774E" w:rsidRPr="00812190">
                    <w:rPr>
                      <w:rFonts w:ascii="GHEA Grapalat" w:hAnsi="GHEA Grapalat"/>
                      <w:i/>
                      <w:sz w:val="24"/>
                      <w:szCs w:val="24"/>
                    </w:rPr>
                    <w:t>-</w:t>
                  </w:r>
                  <w:r w:rsidRPr="00F91215">
                    <w:rPr>
                      <w:rFonts w:ascii="GHEA Grapalat" w:hAnsi="GHEA Grapalat"/>
                      <w:i/>
                      <w:sz w:val="24"/>
                      <w:szCs w:val="24"/>
                    </w:rPr>
                    <w:t>ния имени</w:t>
                  </w:r>
                </w:p>
              </w:tc>
            </w:tr>
            <w:tr w:rsidR="00B92A1B" w:rsidRPr="00F91215" w:rsidTr="0085774E">
              <w:trPr>
                <w:trHeight w:val="65"/>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85774E" w:rsidRPr="00812190" w:rsidRDefault="00812190" w:rsidP="00F36070">
                  <w:pPr>
                    <w:spacing w:after="120"/>
                    <w:rPr>
                      <w:rFonts w:ascii="GHEA Grapalat" w:hAnsi="GHEA Grapalat"/>
                      <w:sz w:val="24"/>
                      <w:szCs w:val="24"/>
                      <w:lang w:val="en-US"/>
                    </w:rPr>
                  </w:pPr>
                  <w:r>
                    <w:rPr>
                      <w:rFonts w:ascii="GHEA Grapalat" w:hAnsi="GHEA Grapalat"/>
                      <w:sz w:val="24"/>
                      <w:szCs w:val="24"/>
                      <w:lang w:val="en-US"/>
                    </w:rPr>
                    <w:br/>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r>
            <w:tr w:rsidR="00B92A1B" w:rsidRPr="00F9121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85774E" w:rsidRPr="00812190" w:rsidRDefault="00812190" w:rsidP="00F36070">
                  <w:pPr>
                    <w:spacing w:after="120"/>
                    <w:rPr>
                      <w:rFonts w:ascii="GHEA Grapalat" w:hAnsi="GHEA Grapalat"/>
                      <w:sz w:val="24"/>
                      <w:szCs w:val="24"/>
                      <w:lang w:val="en-US"/>
                    </w:rPr>
                  </w:pPr>
                  <w:r>
                    <w:rPr>
                      <w:rFonts w:ascii="GHEA Grapalat" w:hAnsi="GHEA Grapalat"/>
                      <w:sz w:val="24"/>
                      <w:szCs w:val="24"/>
                      <w:lang w:val="en-US"/>
                    </w:rPr>
                    <w:br/>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r>
            <w:tr w:rsidR="00B92A1B" w:rsidRPr="00F9121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85774E" w:rsidRPr="00812190" w:rsidRDefault="00812190" w:rsidP="00F36070">
                  <w:pPr>
                    <w:spacing w:after="120"/>
                    <w:rPr>
                      <w:rFonts w:ascii="GHEA Grapalat" w:hAnsi="GHEA Grapalat"/>
                      <w:sz w:val="24"/>
                      <w:szCs w:val="24"/>
                      <w:lang w:val="en-US"/>
                    </w:rPr>
                  </w:pPr>
                  <w:r>
                    <w:rPr>
                      <w:rFonts w:ascii="GHEA Grapalat" w:hAnsi="GHEA Grapalat"/>
                      <w:sz w:val="24"/>
                      <w:szCs w:val="24"/>
                      <w:lang w:val="en-US"/>
                    </w:rPr>
                    <w:br/>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r>
            <w:tr w:rsidR="00B92A1B" w:rsidRPr="00F9121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85774E" w:rsidRPr="00812190" w:rsidRDefault="00812190" w:rsidP="00F36070">
                  <w:pPr>
                    <w:spacing w:after="120"/>
                    <w:rPr>
                      <w:rFonts w:ascii="GHEA Grapalat" w:hAnsi="GHEA Grapalat"/>
                      <w:sz w:val="24"/>
                      <w:szCs w:val="24"/>
                      <w:lang w:val="en-US"/>
                    </w:rPr>
                  </w:pPr>
                  <w:r>
                    <w:rPr>
                      <w:rFonts w:ascii="GHEA Grapalat" w:hAnsi="GHEA Grapalat"/>
                      <w:sz w:val="24"/>
                      <w:szCs w:val="24"/>
                      <w:lang w:val="en-US"/>
                    </w:rPr>
                    <w:br/>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r>
            <w:tr w:rsidR="00B92A1B" w:rsidRPr="00F9121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85774E" w:rsidRPr="00812190" w:rsidRDefault="00812190" w:rsidP="00F36070">
                  <w:pPr>
                    <w:spacing w:after="120"/>
                    <w:rPr>
                      <w:rFonts w:ascii="GHEA Grapalat" w:hAnsi="GHEA Grapalat"/>
                      <w:sz w:val="24"/>
                      <w:szCs w:val="24"/>
                      <w:lang w:val="en-US"/>
                    </w:rPr>
                  </w:pPr>
                  <w:r>
                    <w:rPr>
                      <w:rFonts w:ascii="GHEA Grapalat" w:hAnsi="GHEA Grapalat"/>
                      <w:sz w:val="24"/>
                      <w:szCs w:val="24"/>
                      <w:lang w:val="en-US"/>
                    </w:rPr>
                    <w:br/>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r>
            <w:tr w:rsidR="00B92A1B" w:rsidRPr="00F9121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85774E" w:rsidRPr="00812190" w:rsidRDefault="00812190" w:rsidP="00F36070">
                  <w:pPr>
                    <w:spacing w:after="120"/>
                    <w:rPr>
                      <w:rFonts w:ascii="GHEA Grapalat" w:hAnsi="GHEA Grapalat"/>
                      <w:sz w:val="24"/>
                      <w:szCs w:val="24"/>
                      <w:lang w:val="en-US"/>
                    </w:rPr>
                  </w:pPr>
                  <w:r>
                    <w:rPr>
                      <w:rFonts w:ascii="GHEA Grapalat" w:hAnsi="GHEA Grapalat"/>
                      <w:sz w:val="24"/>
                      <w:szCs w:val="24"/>
                      <w:lang w:val="en-US"/>
                    </w:rPr>
                    <w:br/>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r>
          </w:tbl>
          <w:p w:rsidR="00B92A1B" w:rsidRPr="00F91215" w:rsidRDefault="00B92A1B" w:rsidP="00F36070">
            <w:pPr>
              <w:spacing w:after="120"/>
              <w:jc w:val="center"/>
              <w:rPr>
                <w:rFonts w:ascii="GHEA Grapalat" w:hAnsi="GHEA Grapalat"/>
                <w:sz w:val="24"/>
                <w:szCs w:val="24"/>
              </w:rPr>
            </w:pPr>
            <w:r w:rsidRPr="00F91215">
              <w:rPr>
                <w:rFonts w:ascii="GHEA Grapalat" w:hAnsi="GHEA Grapalat"/>
                <w:b/>
                <w:i/>
                <w:sz w:val="24"/>
                <w:szCs w:val="24"/>
              </w:rPr>
              <w:t>2.2 Вид зарегистрированного права и описание объекта права</w:t>
            </w:r>
          </w:p>
        </w:tc>
      </w:tr>
      <w:tr w:rsidR="00B92A1B" w:rsidRPr="00F91215" w:rsidTr="00FD2B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36"/>
              <w:gridCol w:w="1145"/>
              <w:gridCol w:w="2676"/>
              <w:gridCol w:w="1554"/>
              <w:gridCol w:w="3344"/>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627BA3">
                  <w:pPr>
                    <w:spacing w:after="120"/>
                    <w:ind w:left="-23" w:right="-40"/>
                    <w:jc w:val="center"/>
                    <w:rPr>
                      <w:rFonts w:ascii="GHEA Grapalat" w:hAnsi="GHEA Grapalat"/>
                      <w:sz w:val="24"/>
                      <w:szCs w:val="24"/>
                    </w:rPr>
                  </w:pPr>
                  <w:r w:rsidRPr="00F91215">
                    <w:rPr>
                      <w:rFonts w:ascii="GHEA Grapalat" w:hAnsi="GHEA Grapalat"/>
                      <w:i/>
                      <w:sz w:val="24"/>
                      <w:szCs w:val="24"/>
                    </w:rPr>
                    <w:lastRenderedPageBreak/>
                    <w:t>П/</w:t>
                  </w:r>
                  <w:r w:rsidR="0084527F" w:rsidRPr="00F91215">
                    <w:rPr>
                      <w:rFonts w:ascii="GHEA Grapalat" w:hAnsi="GHEA Grapalat"/>
                      <w:i/>
                      <w:sz w:val="24"/>
                      <w:szCs w:val="24"/>
                    </w:rPr>
                    <w:t>п</w:t>
                  </w: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Вид права</w:t>
                  </w: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Код земельного участка</w:t>
                  </w: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Код строения</w:t>
                  </w: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b/>
                      <w:i/>
                      <w:sz w:val="24"/>
                      <w:szCs w:val="24"/>
                    </w:rPr>
                    <w:t>Целиком или площадь части</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Default="00B92A1B" w:rsidP="00F36070">
                  <w:pPr>
                    <w:spacing w:after="120"/>
                    <w:rPr>
                      <w:rFonts w:ascii="GHEA Grapalat" w:hAnsi="GHEA Grapalat"/>
                      <w:sz w:val="24"/>
                      <w:szCs w:val="24"/>
                      <w:lang w:val="en-US"/>
                    </w:rPr>
                  </w:pPr>
                </w:p>
                <w:p w:rsidR="00A57940" w:rsidRPr="00A57940" w:rsidRDefault="00A57940" w:rsidP="00F36070">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Default="00B92A1B" w:rsidP="00F36070">
                  <w:pPr>
                    <w:spacing w:after="120"/>
                    <w:rPr>
                      <w:rFonts w:ascii="GHEA Grapalat" w:hAnsi="GHEA Grapalat"/>
                      <w:sz w:val="24"/>
                      <w:szCs w:val="24"/>
                      <w:lang w:val="en-US"/>
                    </w:rPr>
                  </w:pPr>
                </w:p>
                <w:p w:rsidR="00A57940" w:rsidRPr="00A57940" w:rsidRDefault="00A57940" w:rsidP="00F36070">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Default="00B92A1B" w:rsidP="00F36070">
                  <w:pPr>
                    <w:spacing w:after="120"/>
                    <w:rPr>
                      <w:rFonts w:ascii="GHEA Grapalat" w:hAnsi="GHEA Grapalat"/>
                      <w:sz w:val="24"/>
                      <w:szCs w:val="24"/>
                      <w:lang w:val="en-US"/>
                    </w:rPr>
                  </w:pPr>
                </w:p>
                <w:p w:rsidR="00A57940" w:rsidRPr="00A57940" w:rsidRDefault="00A57940" w:rsidP="00F36070">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Default="00B92A1B" w:rsidP="00F36070">
                  <w:pPr>
                    <w:spacing w:after="120"/>
                    <w:rPr>
                      <w:rFonts w:ascii="GHEA Grapalat" w:hAnsi="GHEA Grapalat"/>
                      <w:sz w:val="24"/>
                      <w:szCs w:val="24"/>
                      <w:lang w:val="en-US"/>
                    </w:rPr>
                  </w:pPr>
                </w:p>
                <w:p w:rsidR="00A57940" w:rsidRPr="00A57940" w:rsidRDefault="00A57940" w:rsidP="00F36070">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r>
          </w:tbl>
          <w:p w:rsidR="00B92A1B" w:rsidRPr="00F91215" w:rsidRDefault="00B92A1B" w:rsidP="00F36070">
            <w:pPr>
              <w:spacing w:after="120"/>
              <w:rPr>
                <w:rFonts w:ascii="GHEA Grapalat" w:hAnsi="GHEA Grapalat"/>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055"/>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b/>
                      <w:i/>
                      <w:sz w:val="24"/>
                      <w:szCs w:val="24"/>
                    </w:rPr>
                    <w:t>2.3 Документы, являющиеся основанием для регистрации возникновения, изменения или прекращения права или записи изменения имени</w:t>
                  </w:r>
                </w:p>
              </w:tc>
            </w:tr>
          </w:tbl>
          <w:p w:rsidR="00B92A1B" w:rsidRPr="00F91215" w:rsidRDefault="00B92A1B" w:rsidP="00F36070">
            <w:pPr>
              <w:spacing w:after="120"/>
              <w:rPr>
                <w:rFonts w:ascii="GHEA Grapalat" w:hAnsi="GHEA Grapalat"/>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51"/>
              <w:gridCol w:w="1822"/>
              <w:gridCol w:w="760"/>
              <w:gridCol w:w="813"/>
              <w:gridCol w:w="5209"/>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П/</w:t>
                  </w:r>
                  <w:r w:rsidR="0084527F" w:rsidRPr="00F91215">
                    <w:rPr>
                      <w:rFonts w:ascii="GHEA Grapalat" w:hAnsi="GHEA Grapalat"/>
                      <w:i/>
                      <w:sz w:val="24"/>
                      <w:szCs w:val="24"/>
                    </w:rPr>
                    <w:t>п</w:t>
                  </w: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Наименование</w:t>
                  </w: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Дата</w:t>
                  </w: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Номер</w:t>
                  </w: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Принимающий (предоставляющий) орган</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812190" w:rsidRDefault="00812190" w:rsidP="00F36070">
                  <w:pPr>
                    <w:spacing w:after="120"/>
                    <w:rPr>
                      <w:rFonts w:ascii="GHEA Grapalat" w:hAnsi="GHEA Grapalat"/>
                      <w:sz w:val="24"/>
                      <w:szCs w:val="24"/>
                      <w:lang w:val="en-US"/>
                    </w:rPr>
                  </w:pPr>
                  <w:r>
                    <w:rPr>
                      <w:rFonts w:ascii="GHEA Grapalat" w:hAnsi="GHEA Grapalat"/>
                      <w:sz w:val="24"/>
                      <w:szCs w:val="24"/>
                      <w:lang w:val="en-US"/>
                    </w:rPr>
                    <w:br/>
                  </w: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812190" w:rsidRDefault="00812190" w:rsidP="00F36070">
                  <w:pPr>
                    <w:spacing w:after="120"/>
                    <w:rPr>
                      <w:rFonts w:ascii="GHEA Grapalat" w:hAnsi="GHEA Grapalat"/>
                      <w:sz w:val="24"/>
                      <w:szCs w:val="24"/>
                      <w:lang w:val="en-US"/>
                    </w:rPr>
                  </w:pPr>
                  <w:r>
                    <w:rPr>
                      <w:rFonts w:ascii="GHEA Grapalat" w:hAnsi="GHEA Grapalat"/>
                      <w:sz w:val="24"/>
                      <w:szCs w:val="24"/>
                      <w:lang w:val="en-US"/>
                    </w:rPr>
                    <w:br/>
                  </w: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812190" w:rsidRDefault="00812190" w:rsidP="00F36070">
                  <w:pPr>
                    <w:spacing w:after="120"/>
                    <w:rPr>
                      <w:rFonts w:ascii="GHEA Grapalat" w:hAnsi="GHEA Grapalat"/>
                      <w:sz w:val="24"/>
                      <w:szCs w:val="24"/>
                      <w:lang w:val="en-US"/>
                    </w:rPr>
                  </w:pPr>
                  <w:r>
                    <w:rPr>
                      <w:rFonts w:ascii="GHEA Grapalat" w:hAnsi="GHEA Grapalat"/>
                      <w:sz w:val="24"/>
                      <w:szCs w:val="24"/>
                      <w:lang w:val="en-US"/>
                    </w:rPr>
                    <w:br/>
                  </w: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812190" w:rsidRDefault="00812190" w:rsidP="00F36070">
                  <w:pPr>
                    <w:spacing w:after="120"/>
                    <w:rPr>
                      <w:rFonts w:ascii="GHEA Grapalat" w:hAnsi="GHEA Grapalat"/>
                      <w:sz w:val="24"/>
                      <w:szCs w:val="24"/>
                      <w:lang w:val="en-US"/>
                    </w:rPr>
                  </w:pPr>
                  <w:r>
                    <w:rPr>
                      <w:rFonts w:ascii="GHEA Grapalat" w:hAnsi="GHEA Grapalat"/>
                      <w:sz w:val="24"/>
                      <w:szCs w:val="24"/>
                      <w:lang w:val="en-US"/>
                    </w:rPr>
                    <w:br/>
                  </w: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r>
          </w:tbl>
          <w:p w:rsidR="00B92A1B" w:rsidRPr="00F91215" w:rsidRDefault="00B92A1B" w:rsidP="00F36070">
            <w:pPr>
              <w:spacing w:after="120"/>
              <w:rPr>
                <w:rFonts w:ascii="GHEA Grapalat" w:hAnsi="GHEA Grapalat"/>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041"/>
              <w:gridCol w:w="6014"/>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Дополнительные сведения</w:t>
                  </w:r>
                </w:p>
              </w:tc>
              <w:tc>
                <w:tcPr>
                  <w:tcW w:w="3450" w:type="pct"/>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3F4056" w:rsidP="00F36070">
                  <w:pPr>
                    <w:spacing w:after="120"/>
                    <w:rPr>
                      <w:rFonts w:ascii="GHEA Grapalat" w:hAnsi="GHEA Grapalat"/>
                      <w:sz w:val="24"/>
                      <w:szCs w:val="24"/>
                    </w:rPr>
                  </w:pPr>
                  <w:r w:rsidRPr="00F91215">
                    <w:rPr>
                      <w:rFonts w:ascii="GHEA Grapalat" w:hAnsi="GHEA Grapalat"/>
                      <w:sz w:val="24"/>
                      <w:szCs w:val="24"/>
                    </w:rPr>
                    <w:t xml:space="preserve"> </w:t>
                  </w:r>
                </w:p>
              </w:tc>
            </w:tr>
            <w:tr w:rsidR="00B92A1B" w:rsidRPr="00F91215">
              <w:trPr>
                <w:tblCellSpacing w:w="0" w:type="dxa"/>
              </w:trPr>
              <w:tc>
                <w:tcPr>
                  <w:tcW w:w="0" w:type="auto"/>
                  <w:gridSpan w:val="2"/>
                  <w:tcBorders>
                    <w:top w:val="outset" w:sz="6" w:space="0" w:color="auto"/>
                    <w:left w:val="outset" w:sz="6" w:space="0" w:color="auto"/>
                    <w:bottom w:val="outset" w:sz="6" w:space="0" w:color="auto"/>
                    <w:right w:val="outset" w:sz="6" w:space="0" w:color="auto"/>
                  </w:tcBorders>
                  <w:noWrap/>
                  <w:vAlign w:val="bottom"/>
                  <w:hideMark/>
                </w:tcPr>
                <w:p w:rsidR="00B92A1B" w:rsidRPr="00812190" w:rsidRDefault="003F4056" w:rsidP="00F36070">
                  <w:pPr>
                    <w:spacing w:after="120"/>
                    <w:rPr>
                      <w:rFonts w:ascii="GHEA Grapalat" w:hAnsi="GHEA Grapalat"/>
                      <w:sz w:val="24"/>
                      <w:szCs w:val="24"/>
                      <w:lang w:val="en-US"/>
                    </w:rPr>
                  </w:pPr>
                  <w:r w:rsidRPr="00F91215">
                    <w:rPr>
                      <w:rFonts w:ascii="GHEA Grapalat" w:hAnsi="GHEA Grapalat"/>
                      <w:sz w:val="24"/>
                      <w:szCs w:val="24"/>
                    </w:rPr>
                    <w:t xml:space="preserve"> </w:t>
                  </w:r>
                  <w:r w:rsidR="00812190">
                    <w:rPr>
                      <w:rFonts w:ascii="GHEA Grapalat" w:hAnsi="GHEA Grapalat"/>
                      <w:sz w:val="24"/>
                      <w:szCs w:val="24"/>
                      <w:lang w:val="en-US"/>
                    </w:rPr>
                    <w:br/>
                  </w:r>
                </w:p>
              </w:tc>
            </w:tr>
            <w:tr w:rsidR="00B92A1B" w:rsidRPr="00F91215">
              <w:trPr>
                <w:tblCellSpacing w:w="0" w:type="dxa"/>
              </w:trPr>
              <w:tc>
                <w:tcPr>
                  <w:tcW w:w="0" w:type="auto"/>
                  <w:gridSpan w:val="2"/>
                  <w:tcBorders>
                    <w:top w:val="outset" w:sz="6" w:space="0" w:color="auto"/>
                    <w:left w:val="outset" w:sz="6" w:space="0" w:color="auto"/>
                    <w:bottom w:val="outset" w:sz="6" w:space="0" w:color="auto"/>
                    <w:right w:val="outset" w:sz="6" w:space="0" w:color="auto"/>
                  </w:tcBorders>
                  <w:noWrap/>
                  <w:vAlign w:val="bottom"/>
                  <w:hideMark/>
                </w:tcPr>
                <w:p w:rsidR="00B92A1B" w:rsidRPr="00812190" w:rsidRDefault="003F4056" w:rsidP="00F36070">
                  <w:pPr>
                    <w:spacing w:after="120"/>
                    <w:rPr>
                      <w:rFonts w:ascii="GHEA Grapalat" w:hAnsi="GHEA Grapalat"/>
                      <w:sz w:val="24"/>
                      <w:szCs w:val="24"/>
                      <w:lang w:val="en-US"/>
                    </w:rPr>
                  </w:pPr>
                  <w:r w:rsidRPr="00F91215">
                    <w:rPr>
                      <w:rFonts w:ascii="GHEA Grapalat" w:hAnsi="GHEA Grapalat"/>
                      <w:sz w:val="24"/>
                      <w:szCs w:val="24"/>
                    </w:rPr>
                    <w:t xml:space="preserve"> </w:t>
                  </w:r>
                  <w:r w:rsidR="00812190">
                    <w:rPr>
                      <w:rFonts w:ascii="GHEA Grapalat" w:hAnsi="GHEA Grapalat"/>
                      <w:sz w:val="24"/>
                      <w:szCs w:val="24"/>
                      <w:lang w:val="en-US"/>
                    </w:rPr>
                    <w:br/>
                  </w:r>
                </w:p>
              </w:tc>
            </w:tr>
          </w:tbl>
          <w:p w:rsidR="00B92A1B" w:rsidRPr="00F91215" w:rsidRDefault="00B92A1B" w:rsidP="00F36070">
            <w:pPr>
              <w:spacing w:after="120"/>
              <w:rPr>
                <w:rFonts w:ascii="GHEA Grapalat" w:hAnsi="GHEA Grapalat"/>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254"/>
              <w:gridCol w:w="1168"/>
              <w:gridCol w:w="1959"/>
              <w:gridCol w:w="1674"/>
            </w:tblGrid>
            <w:tr w:rsidR="00B92A1B" w:rsidRPr="00F91215">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lastRenderedPageBreak/>
                    <w:t>Должностное лицо, осуществляющее регистрацию</w:t>
                  </w: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Имя, фамилия</w:t>
                  </w: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Занимаемая должность</w:t>
                  </w: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jc w:val="center"/>
                    <w:rPr>
                      <w:rFonts w:ascii="GHEA Grapalat" w:hAnsi="GHEA Grapalat"/>
                      <w:sz w:val="24"/>
                      <w:szCs w:val="24"/>
                    </w:rPr>
                  </w:pPr>
                  <w:r w:rsidRPr="00F91215">
                    <w:rPr>
                      <w:rFonts w:ascii="GHEA Grapalat" w:hAnsi="GHEA Grapalat"/>
                      <w:i/>
                      <w:sz w:val="24"/>
                      <w:szCs w:val="24"/>
                    </w:rPr>
                    <w:t>Подпись (</w:t>
                  </w:r>
                  <w:r w:rsidR="00BE7585" w:rsidRPr="00F91215">
                    <w:rPr>
                      <w:rFonts w:ascii="GHEA Grapalat" w:hAnsi="GHEA Grapalat"/>
                      <w:i/>
                      <w:sz w:val="24"/>
                      <w:szCs w:val="24"/>
                    </w:rPr>
                    <w:t>заверение</w:t>
                  </w:r>
                  <w:r w:rsidRPr="00F91215">
                    <w:rPr>
                      <w:rFonts w:ascii="GHEA Grapalat" w:hAnsi="GHEA Grapalat"/>
                      <w:i/>
                      <w:sz w:val="24"/>
                      <w:szCs w:val="24"/>
                    </w:rPr>
                    <w:t>)</w:t>
                  </w:r>
                </w:p>
              </w:tc>
            </w:tr>
            <w:tr w:rsidR="00B92A1B" w:rsidRPr="00F9121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Default="00B92A1B" w:rsidP="00F36070">
                  <w:pPr>
                    <w:spacing w:after="120"/>
                    <w:rPr>
                      <w:rFonts w:ascii="GHEA Grapalat" w:hAnsi="GHEA Grapalat"/>
                      <w:sz w:val="24"/>
                      <w:szCs w:val="24"/>
                      <w:lang w:val="en-US"/>
                    </w:rPr>
                  </w:pPr>
                </w:p>
                <w:p w:rsidR="00B37768" w:rsidRPr="00B37768" w:rsidRDefault="00B37768" w:rsidP="00F36070">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F36070">
                  <w:pPr>
                    <w:spacing w:after="120"/>
                    <w:rPr>
                      <w:rFonts w:ascii="GHEA Grapalat" w:hAnsi="GHEA Grapalat"/>
                      <w:sz w:val="24"/>
                      <w:szCs w:val="24"/>
                    </w:rPr>
                  </w:pPr>
                </w:p>
              </w:tc>
            </w:tr>
          </w:tbl>
          <w:p w:rsidR="00B92A1B" w:rsidRDefault="00B92A1B" w:rsidP="00F36070">
            <w:pPr>
              <w:spacing w:after="120"/>
              <w:rPr>
                <w:rFonts w:ascii="GHEA Grapalat" w:hAnsi="GHEA Grapalat"/>
                <w:vanish/>
                <w:sz w:val="24"/>
                <w:szCs w:val="24"/>
                <w:lang w:val="en-US"/>
              </w:rPr>
            </w:pPr>
          </w:p>
          <w:p w:rsidR="00B37768" w:rsidRPr="00812190" w:rsidRDefault="00B37768" w:rsidP="00F36070">
            <w:pPr>
              <w:spacing w:after="120"/>
              <w:rPr>
                <w:rFonts w:ascii="GHEA Grapalat" w:hAnsi="GHEA Grapalat"/>
                <w:vanish/>
                <w:sz w:val="24"/>
                <w:szCs w:val="24"/>
                <w:lang w:val="en-US"/>
              </w:rPr>
            </w:pPr>
          </w:p>
          <w:tbl>
            <w:tblPr>
              <w:tblW w:w="907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936"/>
              <w:gridCol w:w="209"/>
              <w:gridCol w:w="633"/>
              <w:gridCol w:w="1297"/>
            </w:tblGrid>
            <w:tr w:rsidR="00B92A1B" w:rsidRPr="00F91215" w:rsidTr="00F10C83">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B92A1B" w:rsidRPr="00F10C83" w:rsidRDefault="00B92A1B" w:rsidP="00F36070">
                  <w:pPr>
                    <w:spacing w:after="120"/>
                    <w:jc w:val="center"/>
                    <w:rPr>
                      <w:rFonts w:ascii="GHEA Grapalat" w:hAnsi="GHEA Grapalat"/>
                      <w:sz w:val="24"/>
                      <w:szCs w:val="24"/>
                    </w:rPr>
                  </w:pPr>
                  <w:r w:rsidRPr="00F91215">
                    <w:rPr>
                      <w:rFonts w:ascii="GHEA Grapalat" w:hAnsi="GHEA Grapalat"/>
                      <w:i/>
                      <w:sz w:val="24"/>
                      <w:szCs w:val="24"/>
                    </w:rPr>
                    <w:t>Записи перенесены в электронный реестр*</w:t>
                  </w:r>
                </w:p>
              </w:tc>
              <w:tc>
                <w:tcPr>
                  <w:tcW w:w="115" w:type="pct"/>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3F4056" w:rsidP="00F36070">
                  <w:pPr>
                    <w:spacing w:after="120"/>
                    <w:rPr>
                      <w:rFonts w:ascii="GHEA Grapalat" w:hAnsi="GHEA Grapalat"/>
                      <w:sz w:val="24"/>
                      <w:szCs w:val="24"/>
                    </w:rPr>
                  </w:pPr>
                  <w:r w:rsidRPr="00F91215">
                    <w:rPr>
                      <w:rFonts w:ascii="GHEA Grapalat" w:hAnsi="GHEA Grapalat"/>
                      <w:sz w:val="24"/>
                      <w:szCs w:val="24"/>
                    </w:rPr>
                    <w:t xml:space="preserve"> </w:t>
                  </w:r>
                </w:p>
              </w:tc>
              <w:tc>
                <w:tcPr>
                  <w:tcW w:w="349" w:type="pct"/>
                  <w:tcBorders>
                    <w:top w:val="outset" w:sz="6" w:space="0" w:color="auto"/>
                    <w:left w:val="outset" w:sz="6" w:space="0" w:color="auto"/>
                    <w:bottom w:val="outset" w:sz="6" w:space="0" w:color="auto"/>
                    <w:right w:val="outset" w:sz="6" w:space="0" w:color="auto"/>
                  </w:tcBorders>
                  <w:noWrap/>
                  <w:vAlign w:val="center"/>
                  <w:hideMark/>
                </w:tcPr>
                <w:p w:rsidR="00B92A1B" w:rsidRDefault="00B92A1B" w:rsidP="00F36070">
                  <w:pPr>
                    <w:spacing w:after="120"/>
                    <w:jc w:val="center"/>
                    <w:rPr>
                      <w:rFonts w:ascii="GHEA Grapalat" w:hAnsi="GHEA Grapalat"/>
                      <w:i/>
                      <w:sz w:val="24"/>
                      <w:szCs w:val="24"/>
                      <w:lang w:val="en-US"/>
                    </w:rPr>
                  </w:pPr>
                  <w:r w:rsidRPr="00F91215">
                    <w:rPr>
                      <w:rFonts w:ascii="GHEA Grapalat" w:hAnsi="GHEA Grapalat"/>
                      <w:i/>
                      <w:sz w:val="24"/>
                      <w:szCs w:val="24"/>
                    </w:rPr>
                    <w:t>дата</w:t>
                  </w:r>
                </w:p>
                <w:p w:rsidR="00F10C83" w:rsidRPr="00F10C83" w:rsidRDefault="00F10C83" w:rsidP="00F36070">
                  <w:pPr>
                    <w:spacing w:after="120"/>
                    <w:jc w:val="center"/>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92A1B" w:rsidRDefault="00B92A1B" w:rsidP="00F36070">
                  <w:pPr>
                    <w:spacing w:after="120"/>
                    <w:jc w:val="center"/>
                    <w:rPr>
                      <w:rFonts w:ascii="GHEA Grapalat" w:hAnsi="GHEA Grapalat"/>
                      <w:i/>
                      <w:sz w:val="24"/>
                      <w:szCs w:val="24"/>
                      <w:lang w:val="en-US"/>
                    </w:rPr>
                  </w:pPr>
                  <w:r w:rsidRPr="00F91215">
                    <w:rPr>
                      <w:rFonts w:ascii="GHEA Grapalat" w:hAnsi="GHEA Grapalat"/>
                      <w:i/>
                      <w:sz w:val="24"/>
                      <w:szCs w:val="24"/>
                    </w:rPr>
                    <w:t>подпись</w:t>
                  </w:r>
                </w:p>
                <w:p w:rsidR="00F10C83" w:rsidRPr="00F10C83" w:rsidRDefault="00F10C83" w:rsidP="00F36070">
                  <w:pPr>
                    <w:spacing w:after="120"/>
                    <w:jc w:val="center"/>
                    <w:rPr>
                      <w:rFonts w:ascii="GHEA Grapalat" w:hAnsi="GHEA Grapalat"/>
                      <w:sz w:val="24"/>
                      <w:szCs w:val="24"/>
                      <w:lang w:val="en-US"/>
                    </w:rPr>
                  </w:pPr>
                </w:p>
              </w:tc>
            </w:tr>
          </w:tbl>
          <w:p w:rsidR="00B92A1B" w:rsidRPr="00F91215" w:rsidRDefault="00B92A1B" w:rsidP="00F36070">
            <w:pPr>
              <w:spacing w:after="120"/>
              <w:rPr>
                <w:rFonts w:ascii="GHEA Grapalat" w:hAnsi="GHEA Grapalat"/>
                <w:sz w:val="24"/>
                <w:szCs w:val="24"/>
              </w:rPr>
            </w:pPr>
          </w:p>
        </w:tc>
      </w:tr>
    </w:tbl>
    <w:p w:rsidR="00B92A1B" w:rsidRPr="00A57940" w:rsidRDefault="00B92A1B" w:rsidP="00F91215">
      <w:pPr>
        <w:spacing w:after="160" w:line="360" w:lineRule="auto"/>
        <w:ind w:firstLine="288"/>
        <w:rPr>
          <w:rFonts w:ascii="GHEA Grapalat" w:hAnsi="GHEA Grapalat"/>
          <w:sz w:val="24"/>
          <w:szCs w:val="24"/>
          <w:lang w:val="en-US"/>
        </w:rPr>
      </w:pPr>
    </w:p>
    <w:p w:rsidR="00B92A1B" w:rsidRPr="00F91215" w:rsidRDefault="00B92A1B" w:rsidP="00F36070">
      <w:pPr>
        <w:spacing w:after="160" w:line="360" w:lineRule="auto"/>
        <w:jc w:val="center"/>
        <w:rPr>
          <w:rFonts w:ascii="GHEA Grapalat" w:hAnsi="GHEA Grapalat"/>
          <w:sz w:val="24"/>
          <w:szCs w:val="24"/>
        </w:rPr>
      </w:pPr>
      <w:r w:rsidRPr="00F91215">
        <w:rPr>
          <w:rFonts w:ascii="GHEA Grapalat" w:hAnsi="GHEA Grapalat"/>
          <w:sz w:val="24"/>
          <w:szCs w:val="24"/>
        </w:rPr>
        <w:br w:type="page"/>
      </w:r>
      <w:r w:rsidRPr="00F91215">
        <w:rPr>
          <w:rFonts w:ascii="GHEA Grapalat" w:hAnsi="GHEA Grapalat"/>
          <w:b/>
          <w:sz w:val="24"/>
          <w:szCs w:val="24"/>
        </w:rPr>
        <w:lastRenderedPageBreak/>
        <w:t xml:space="preserve">ЕДИНЫЙ БУМАЖНЫЙ РЕЕСТР ГОСУДАРСТВЕННОЙ </w:t>
      </w:r>
      <w:r w:rsidR="00F36070" w:rsidRPr="00F36070">
        <w:rPr>
          <w:rFonts w:ascii="GHEA Grapalat" w:hAnsi="GHEA Grapalat"/>
          <w:b/>
          <w:sz w:val="24"/>
          <w:szCs w:val="24"/>
        </w:rPr>
        <w:br/>
      </w:r>
      <w:r w:rsidRPr="00F91215">
        <w:rPr>
          <w:rFonts w:ascii="GHEA Grapalat" w:hAnsi="GHEA Grapalat"/>
          <w:b/>
          <w:sz w:val="24"/>
          <w:szCs w:val="24"/>
        </w:rPr>
        <w:t>РЕГИСТРАЦИИ ПРАВ НА ИМУЩЕСТВО</w:t>
      </w:r>
    </w:p>
    <w:p w:rsidR="00B92A1B" w:rsidRPr="00F91215" w:rsidRDefault="00B92A1B" w:rsidP="00642205">
      <w:pPr>
        <w:spacing w:after="160" w:line="360" w:lineRule="auto"/>
        <w:jc w:val="right"/>
        <w:rPr>
          <w:rFonts w:ascii="GHEA Grapalat" w:hAnsi="GHEA Grapalat"/>
          <w:sz w:val="24"/>
          <w:szCs w:val="24"/>
        </w:rPr>
      </w:pPr>
      <w:r w:rsidRPr="00F91215">
        <w:rPr>
          <w:rFonts w:ascii="GHEA Grapalat" w:hAnsi="GHEA Grapalat"/>
          <w:b/>
          <w:i/>
          <w:sz w:val="24"/>
          <w:szCs w:val="24"/>
          <w:u w:val="single"/>
        </w:rPr>
        <w:t>Форма 2</w:t>
      </w:r>
    </w:p>
    <w:tbl>
      <w:tblPr>
        <w:tblW w:w="5000" w:type="pct"/>
        <w:tblCellSpacing w:w="0" w:type="dxa"/>
        <w:tblCellMar>
          <w:left w:w="0" w:type="dxa"/>
          <w:right w:w="0" w:type="dxa"/>
        </w:tblCellMar>
        <w:tblLook w:val="04A0"/>
      </w:tblPr>
      <w:tblGrid>
        <w:gridCol w:w="9071"/>
      </w:tblGrid>
      <w:tr w:rsidR="00B92A1B" w:rsidRPr="00F91215" w:rsidTr="00FD2B53">
        <w:trPr>
          <w:tblCellSpacing w:w="0" w:type="dxa"/>
        </w:trPr>
        <w:tc>
          <w:tcPr>
            <w:tcW w:w="0" w:type="auto"/>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00"/>
              <w:gridCol w:w="954"/>
              <w:gridCol w:w="4724"/>
              <w:gridCol w:w="2777"/>
            </w:tblGrid>
            <w:tr w:rsidR="00B92A1B" w:rsidRPr="00F91215">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471FA">
                  <w:pPr>
                    <w:spacing w:after="120"/>
                    <w:jc w:val="center"/>
                    <w:rPr>
                      <w:rFonts w:ascii="GHEA Grapalat" w:hAnsi="GHEA Grapalat"/>
                      <w:sz w:val="24"/>
                      <w:szCs w:val="24"/>
                    </w:rPr>
                  </w:pPr>
                  <w:r w:rsidRPr="00F91215">
                    <w:rPr>
                      <w:rFonts w:ascii="GHEA Grapalat" w:hAnsi="GHEA Grapalat"/>
                      <w:b/>
                      <w:sz w:val="24"/>
                      <w:szCs w:val="24"/>
                    </w:rPr>
                    <w:t>3. СВЕДЕНИЯ О ГОСУДАРСТВЕННОЙ РЕГИСТРАЦИИ ОГРАНИЧЕНИЙ</w:t>
                  </w:r>
                </w:p>
              </w:tc>
            </w:tr>
            <w:tr w:rsidR="00B92A1B" w:rsidRPr="00F91215">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B92A1B" w:rsidRPr="00F91215" w:rsidRDefault="003F4056" w:rsidP="008471FA">
                  <w:pPr>
                    <w:spacing w:after="120"/>
                    <w:rPr>
                      <w:rFonts w:ascii="GHEA Grapalat" w:hAnsi="GHEA Grapalat"/>
                      <w:sz w:val="24"/>
                      <w:szCs w:val="24"/>
                    </w:rPr>
                  </w:pPr>
                  <w:r w:rsidRPr="00F91215">
                    <w:rPr>
                      <w:rFonts w:ascii="GHEA Grapalat" w:hAnsi="GHEA Grapalat"/>
                      <w:sz w:val="24"/>
                      <w:szCs w:val="24"/>
                    </w:rPr>
                    <w:t xml:space="preserve"> </w:t>
                  </w:r>
                </w:p>
              </w:tc>
            </w:tr>
            <w:tr w:rsidR="00B92A1B" w:rsidRPr="00F91215">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471FA">
                  <w:pPr>
                    <w:spacing w:after="120"/>
                    <w:jc w:val="center"/>
                    <w:rPr>
                      <w:rFonts w:ascii="GHEA Grapalat" w:hAnsi="GHEA Grapalat"/>
                      <w:sz w:val="24"/>
                      <w:szCs w:val="24"/>
                    </w:rPr>
                  </w:pPr>
                  <w:r w:rsidRPr="00F91215">
                    <w:rPr>
                      <w:rFonts w:ascii="GHEA Grapalat" w:hAnsi="GHEA Grapalat"/>
                      <w:b/>
                      <w:i/>
                      <w:sz w:val="24"/>
                      <w:szCs w:val="24"/>
                    </w:rPr>
                    <w:t>3.1 Адрес недвижимого имущества, являющегося предметом ограничения, или описание места его нахождения</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471FA">
                  <w:pPr>
                    <w:spacing w:after="120"/>
                    <w:jc w:val="center"/>
                    <w:rPr>
                      <w:rFonts w:ascii="GHEA Grapalat" w:hAnsi="GHEA Grapalat"/>
                      <w:sz w:val="24"/>
                      <w:szCs w:val="24"/>
                    </w:rPr>
                  </w:pPr>
                  <w:r w:rsidRPr="00F91215">
                    <w:rPr>
                      <w:rFonts w:ascii="GHEA Grapalat" w:hAnsi="GHEA Grapalat"/>
                      <w:i/>
                      <w:sz w:val="24"/>
                      <w:szCs w:val="24"/>
                    </w:rPr>
                    <w:t>Марз</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471FA">
                  <w:pPr>
                    <w:spacing w:after="120"/>
                    <w:jc w:val="center"/>
                    <w:rPr>
                      <w:rFonts w:ascii="GHEA Grapalat" w:hAnsi="GHEA Grapalat"/>
                      <w:sz w:val="24"/>
                      <w:szCs w:val="24"/>
                    </w:rPr>
                  </w:pPr>
                  <w:r w:rsidRPr="00F91215">
                    <w:rPr>
                      <w:rFonts w:ascii="GHEA Grapalat" w:hAnsi="GHEA Grapalat"/>
                      <w:i/>
                      <w:sz w:val="24"/>
                      <w:szCs w:val="24"/>
                    </w:rPr>
                    <w:t>Община</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471FA">
                  <w:pPr>
                    <w:spacing w:after="120"/>
                    <w:jc w:val="center"/>
                    <w:rPr>
                      <w:rFonts w:ascii="GHEA Grapalat" w:hAnsi="GHEA Grapalat"/>
                      <w:sz w:val="24"/>
                      <w:szCs w:val="24"/>
                    </w:rPr>
                  </w:pPr>
                  <w:r w:rsidRPr="00F91215">
                    <w:rPr>
                      <w:rFonts w:ascii="GHEA Grapalat" w:hAnsi="GHEA Grapalat"/>
                      <w:i/>
                      <w:sz w:val="24"/>
                      <w:szCs w:val="24"/>
                    </w:rPr>
                    <w:t>Наименование географического объекта внутри населенного пункта и номер имущества</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471FA">
                  <w:pPr>
                    <w:spacing w:after="120"/>
                    <w:jc w:val="center"/>
                    <w:rPr>
                      <w:rFonts w:ascii="GHEA Grapalat" w:hAnsi="GHEA Grapalat"/>
                      <w:sz w:val="24"/>
                      <w:szCs w:val="24"/>
                    </w:rPr>
                  </w:pPr>
                  <w:r w:rsidRPr="00F91215">
                    <w:rPr>
                      <w:rFonts w:ascii="GHEA Grapalat" w:hAnsi="GHEA Grapalat"/>
                      <w:i/>
                      <w:sz w:val="24"/>
                      <w:szCs w:val="24"/>
                    </w:rPr>
                    <w:t>Описание, наименование места нахождения</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3F4056" w:rsidP="008471FA">
                  <w:pPr>
                    <w:spacing w:after="120"/>
                    <w:rPr>
                      <w:rFonts w:ascii="GHEA Grapalat" w:hAnsi="GHEA Grapalat"/>
                      <w:sz w:val="24"/>
                      <w:szCs w:val="24"/>
                    </w:rPr>
                  </w:pPr>
                  <w:r w:rsidRPr="00F91215">
                    <w:rPr>
                      <w:rFonts w:ascii="GHEA Grapalat" w:hAnsi="GHEA Grapalat"/>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3F4056" w:rsidP="008471FA">
                  <w:pPr>
                    <w:spacing w:after="120"/>
                    <w:rPr>
                      <w:rFonts w:ascii="GHEA Grapalat" w:hAnsi="GHEA Grapalat"/>
                      <w:sz w:val="24"/>
                      <w:szCs w:val="24"/>
                    </w:rPr>
                  </w:pPr>
                  <w:r w:rsidRPr="00F91215">
                    <w:rPr>
                      <w:rFonts w:ascii="GHEA Grapalat" w:hAnsi="GHEA Grapalat"/>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3F4056" w:rsidP="008471FA">
                  <w:pPr>
                    <w:spacing w:after="120"/>
                    <w:rPr>
                      <w:rFonts w:ascii="GHEA Grapalat" w:hAnsi="GHEA Grapalat"/>
                      <w:sz w:val="24"/>
                      <w:szCs w:val="24"/>
                    </w:rPr>
                  </w:pPr>
                  <w:r w:rsidRPr="00F91215">
                    <w:rPr>
                      <w:rFonts w:ascii="GHEA Grapalat" w:hAnsi="GHEA Grapalat"/>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B92A1B" w:rsidRPr="00F91215" w:rsidRDefault="003F4056" w:rsidP="008471FA">
                  <w:pPr>
                    <w:spacing w:after="120"/>
                    <w:rPr>
                      <w:rFonts w:ascii="GHEA Grapalat" w:hAnsi="GHEA Grapalat"/>
                      <w:sz w:val="24"/>
                      <w:szCs w:val="24"/>
                    </w:rPr>
                  </w:pPr>
                  <w:r w:rsidRPr="00F91215">
                    <w:rPr>
                      <w:rFonts w:ascii="GHEA Grapalat" w:hAnsi="GHEA Grapalat"/>
                      <w:sz w:val="24"/>
                      <w:szCs w:val="24"/>
                    </w:rPr>
                    <w:t xml:space="preserve"> </w:t>
                  </w:r>
                </w:p>
              </w:tc>
            </w:tr>
          </w:tbl>
          <w:p w:rsidR="00B92A1B" w:rsidRPr="00F91215" w:rsidRDefault="00B92A1B" w:rsidP="00F91215">
            <w:pPr>
              <w:spacing w:after="160" w:line="360" w:lineRule="auto"/>
              <w:rPr>
                <w:rFonts w:ascii="GHEA Grapalat" w:hAnsi="GHEA Grapalat"/>
                <w:sz w:val="24"/>
                <w:szCs w:val="24"/>
              </w:rPr>
            </w:pPr>
          </w:p>
        </w:tc>
      </w:tr>
      <w:tr w:rsidR="00B92A1B" w:rsidRPr="00F91215" w:rsidTr="00FD2B53">
        <w:trPr>
          <w:tblCellSpacing w:w="0" w:type="dxa"/>
        </w:trPr>
        <w:tc>
          <w:tcPr>
            <w:tcW w:w="0" w:type="auto"/>
            <w:vAlign w:val="center"/>
            <w:hideMark/>
          </w:tcPr>
          <w:p w:rsidR="00B92A1B" w:rsidRPr="00F91215" w:rsidRDefault="00B92A1B" w:rsidP="00F91215">
            <w:pPr>
              <w:spacing w:after="160" w:line="360" w:lineRule="auto"/>
              <w:ind w:firstLine="288"/>
              <w:jc w:val="center"/>
              <w:rPr>
                <w:rFonts w:ascii="GHEA Grapalat" w:hAnsi="GHEA Grapalat"/>
                <w:sz w:val="24"/>
                <w:szCs w:val="24"/>
              </w:rPr>
            </w:pPr>
            <w:r w:rsidRPr="00F91215">
              <w:rPr>
                <w:rFonts w:ascii="GHEA Grapalat" w:hAnsi="GHEA Grapalat"/>
                <w:b/>
                <w:i/>
                <w:sz w:val="24"/>
                <w:szCs w:val="24"/>
              </w:rPr>
              <w:t>3.2 Описание недвижимого имущества, являющегося предметом ограничения</w:t>
            </w:r>
          </w:p>
        </w:tc>
      </w:tr>
      <w:tr w:rsidR="00B92A1B" w:rsidRPr="00F91215" w:rsidTr="00FD2B53">
        <w:trPr>
          <w:tblCellSpacing w:w="0" w:type="dxa"/>
        </w:trPr>
        <w:tc>
          <w:tcPr>
            <w:tcW w:w="0" w:type="auto"/>
            <w:vAlign w:val="center"/>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273"/>
              <w:gridCol w:w="1900"/>
              <w:gridCol w:w="3882"/>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B92A1B" w:rsidP="008471FA">
                  <w:pPr>
                    <w:spacing w:after="120"/>
                    <w:jc w:val="center"/>
                    <w:rPr>
                      <w:rFonts w:ascii="GHEA Grapalat" w:hAnsi="GHEA Grapalat"/>
                      <w:sz w:val="24"/>
                      <w:szCs w:val="24"/>
                    </w:rPr>
                  </w:pPr>
                  <w:r w:rsidRPr="00F91215">
                    <w:rPr>
                      <w:rFonts w:ascii="GHEA Grapalat" w:hAnsi="GHEA Grapalat"/>
                      <w:i/>
                      <w:sz w:val="24"/>
                      <w:szCs w:val="24"/>
                    </w:rPr>
                    <w:t>Код земельного участка</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B92A1B" w:rsidP="008471FA">
                  <w:pPr>
                    <w:spacing w:after="120"/>
                    <w:jc w:val="center"/>
                    <w:rPr>
                      <w:rFonts w:ascii="GHEA Grapalat" w:hAnsi="GHEA Grapalat"/>
                      <w:sz w:val="24"/>
                      <w:szCs w:val="24"/>
                    </w:rPr>
                  </w:pPr>
                  <w:r w:rsidRPr="00F91215">
                    <w:rPr>
                      <w:rFonts w:ascii="GHEA Grapalat" w:hAnsi="GHEA Grapalat"/>
                      <w:i/>
                      <w:sz w:val="24"/>
                      <w:szCs w:val="24"/>
                    </w:rPr>
                    <w:t>Код строения</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B92A1B" w:rsidP="008471FA">
                  <w:pPr>
                    <w:spacing w:after="120"/>
                    <w:jc w:val="center"/>
                    <w:rPr>
                      <w:rFonts w:ascii="GHEA Grapalat" w:hAnsi="GHEA Grapalat"/>
                      <w:sz w:val="24"/>
                      <w:szCs w:val="24"/>
                    </w:rPr>
                  </w:pPr>
                  <w:r w:rsidRPr="00F91215">
                    <w:rPr>
                      <w:rFonts w:ascii="GHEA Grapalat" w:hAnsi="GHEA Grapalat"/>
                      <w:i/>
                      <w:sz w:val="24"/>
                      <w:szCs w:val="24"/>
                    </w:rPr>
                    <w:t>Целиком или площадь части</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Default="00B92A1B" w:rsidP="008471FA">
                  <w:pPr>
                    <w:spacing w:after="120"/>
                    <w:rPr>
                      <w:rFonts w:ascii="GHEA Grapalat" w:hAnsi="GHEA Grapalat"/>
                      <w:sz w:val="24"/>
                      <w:szCs w:val="24"/>
                      <w:lang w:val="en-US"/>
                    </w:rPr>
                  </w:pPr>
                </w:p>
                <w:p w:rsidR="00A57940" w:rsidRPr="00A57940" w:rsidRDefault="00A57940" w:rsidP="008471FA">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B92A1B" w:rsidP="008471FA">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B92A1B" w:rsidP="008471FA">
                  <w:pPr>
                    <w:spacing w:after="120"/>
                    <w:rPr>
                      <w:rFonts w:ascii="GHEA Grapalat" w:hAnsi="GHEA Grapalat"/>
                      <w:sz w:val="24"/>
                      <w:szCs w:val="24"/>
                    </w:rPr>
                  </w:pP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Default="00B92A1B" w:rsidP="008471FA">
                  <w:pPr>
                    <w:spacing w:after="120"/>
                    <w:rPr>
                      <w:rFonts w:ascii="GHEA Grapalat" w:hAnsi="GHEA Grapalat"/>
                      <w:sz w:val="24"/>
                      <w:szCs w:val="24"/>
                      <w:lang w:val="en-US"/>
                    </w:rPr>
                  </w:pPr>
                </w:p>
                <w:p w:rsidR="00A57940" w:rsidRPr="00A57940" w:rsidRDefault="00A57940" w:rsidP="008471FA">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B92A1B" w:rsidP="008471FA">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B92A1B" w:rsidP="008471FA">
                  <w:pPr>
                    <w:spacing w:after="120"/>
                    <w:rPr>
                      <w:rFonts w:ascii="GHEA Grapalat" w:hAnsi="GHEA Grapalat"/>
                      <w:sz w:val="24"/>
                      <w:szCs w:val="24"/>
                    </w:rPr>
                  </w:pP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Default="00B92A1B" w:rsidP="008471FA">
                  <w:pPr>
                    <w:spacing w:after="120"/>
                    <w:rPr>
                      <w:rFonts w:ascii="GHEA Grapalat" w:hAnsi="GHEA Grapalat"/>
                      <w:sz w:val="24"/>
                      <w:szCs w:val="24"/>
                      <w:lang w:val="en-US"/>
                    </w:rPr>
                  </w:pPr>
                </w:p>
                <w:p w:rsidR="00A57940" w:rsidRPr="00A57940" w:rsidRDefault="00A57940" w:rsidP="008471FA">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B92A1B" w:rsidP="008471FA">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B92A1B" w:rsidP="008471FA">
                  <w:pPr>
                    <w:spacing w:after="120"/>
                    <w:rPr>
                      <w:rFonts w:ascii="GHEA Grapalat" w:hAnsi="GHEA Grapalat"/>
                      <w:sz w:val="24"/>
                      <w:szCs w:val="24"/>
                    </w:rPr>
                  </w:pP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Default="00B92A1B" w:rsidP="008471FA">
                  <w:pPr>
                    <w:spacing w:after="120"/>
                    <w:rPr>
                      <w:rFonts w:ascii="GHEA Grapalat" w:hAnsi="GHEA Grapalat"/>
                      <w:sz w:val="24"/>
                      <w:szCs w:val="24"/>
                      <w:lang w:val="en-US"/>
                    </w:rPr>
                  </w:pPr>
                </w:p>
                <w:p w:rsidR="00A57940" w:rsidRPr="00A57940" w:rsidRDefault="00A57940" w:rsidP="008471FA">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B92A1B" w:rsidP="008471FA">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B92A1B" w:rsidP="008471FA">
                  <w:pPr>
                    <w:spacing w:after="120"/>
                    <w:rPr>
                      <w:rFonts w:ascii="GHEA Grapalat" w:hAnsi="GHEA Grapalat"/>
                      <w:sz w:val="24"/>
                      <w:szCs w:val="24"/>
                    </w:rPr>
                  </w:pP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Default="00B92A1B" w:rsidP="008471FA">
                  <w:pPr>
                    <w:spacing w:after="120"/>
                    <w:rPr>
                      <w:rFonts w:ascii="GHEA Grapalat" w:hAnsi="GHEA Grapalat"/>
                      <w:sz w:val="24"/>
                      <w:szCs w:val="24"/>
                      <w:lang w:val="en-US"/>
                    </w:rPr>
                  </w:pPr>
                </w:p>
                <w:p w:rsidR="00A57940" w:rsidRPr="00A57940" w:rsidRDefault="00A57940" w:rsidP="008471FA">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B92A1B" w:rsidP="008471FA">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B92A1B" w:rsidP="008471FA">
                  <w:pPr>
                    <w:spacing w:after="120"/>
                    <w:rPr>
                      <w:rFonts w:ascii="GHEA Grapalat" w:hAnsi="GHEA Grapalat"/>
                      <w:sz w:val="24"/>
                      <w:szCs w:val="24"/>
                    </w:rPr>
                  </w:pP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Default="00B92A1B" w:rsidP="008471FA">
                  <w:pPr>
                    <w:spacing w:after="120"/>
                    <w:rPr>
                      <w:rFonts w:ascii="GHEA Grapalat" w:hAnsi="GHEA Grapalat"/>
                      <w:sz w:val="24"/>
                      <w:szCs w:val="24"/>
                      <w:lang w:val="en-US"/>
                    </w:rPr>
                  </w:pPr>
                </w:p>
                <w:p w:rsidR="00A57940" w:rsidRPr="00A57940" w:rsidRDefault="00A57940" w:rsidP="008471FA">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B92A1B" w:rsidP="008471FA">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B92A1B" w:rsidP="008471FA">
                  <w:pPr>
                    <w:spacing w:after="120"/>
                    <w:rPr>
                      <w:rFonts w:ascii="GHEA Grapalat" w:hAnsi="GHEA Grapalat"/>
                      <w:sz w:val="24"/>
                      <w:szCs w:val="24"/>
                    </w:rPr>
                  </w:pPr>
                </w:p>
              </w:tc>
            </w:tr>
          </w:tbl>
          <w:p w:rsidR="00B92A1B" w:rsidRPr="00F91215" w:rsidRDefault="00B92A1B" w:rsidP="008471FA">
            <w:pPr>
              <w:spacing w:after="120"/>
              <w:rPr>
                <w:rFonts w:ascii="GHEA Grapalat" w:hAnsi="GHEA Grapalat"/>
                <w:vanish/>
                <w:sz w:val="24"/>
                <w:szCs w:val="24"/>
              </w:rPr>
            </w:pPr>
          </w:p>
          <w:tbl>
            <w:tblPr>
              <w:tblW w:w="5000" w:type="pct"/>
              <w:tblCellSpacing w:w="0" w:type="dxa"/>
              <w:tblCellMar>
                <w:left w:w="0" w:type="dxa"/>
                <w:right w:w="0" w:type="dxa"/>
              </w:tblCellMar>
              <w:tblLook w:val="04A0"/>
            </w:tblPr>
            <w:tblGrid>
              <w:gridCol w:w="4396"/>
              <w:gridCol w:w="4675"/>
            </w:tblGrid>
            <w:tr w:rsidR="00B92A1B" w:rsidRPr="00F91215">
              <w:trPr>
                <w:tblCellSpacing w:w="0" w:type="dxa"/>
              </w:trPr>
              <w:tc>
                <w:tcPr>
                  <w:tcW w:w="0" w:type="auto"/>
                  <w:vAlign w:val="center"/>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380"/>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471FA">
                        <w:pPr>
                          <w:spacing w:after="120"/>
                          <w:rPr>
                            <w:rFonts w:ascii="GHEA Grapalat" w:hAnsi="GHEA Grapalat"/>
                            <w:sz w:val="24"/>
                            <w:szCs w:val="24"/>
                          </w:rPr>
                        </w:pPr>
                        <w:r w:rsidRPr="00F91215">
                          <w:rPr>
                            <w:rFonts w:ascii="GHEA Grapalat" w:hAnsi="GHEA Grapalat"/>
                            <w:b/>
                            <w:i/>
                            <w:sz w:val="24"/>
                            <w:szCs w:val="24"/>
                          </w:rPr>
                          <w:t>3.3 Описание зарегистрированного ограничения</w:t>
                        </w:r>
                      </w:p>
                    </w:tc>
                  </w:tr>
                </w:tbl>
                <w:p w:rsidR="00B92A1B" w:rsidRPr="00F91215" w:rsidRDefault="00B92A1B" w:rsidP="008471FA">
                  <w:pPr>
                    <w:spacing w:after="120"/>
                    <w:rPr>
                      <w:rFonts w:ascii="GHEA Grapalat" w:hAnsi="GHEA Grapalat"/>
                      <w:sz w:val="24"/>
                      <w:szCs w:val="24"/>
                    </w:rPr>
                  </w:pPr>
                </w:p>
              </w:tc>
              <w:tc>
                <w:tcPr>
                  <w:tcW w:w="0" w:type="auto"/>
                  <w:vAlign w:val="center"/>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88"/>
                    <w:gridCol w:w="36"/>
                    <w:gridCol w:w="2299"/>
                    <w:gridCol w:w="36"/>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B92A1B" w:rsidP="008471FA">
                        <w:pPr>
                          <w:spacing w:after="120"/>
                          <w:jc w:val="center"/>
                          <w:rPr>
                            <w:rFonts w:ascii="GHEA Grapalat" w:hAnsi="GHEA Grapalat"/>
                            <w:sz w:val="24"/>
                            <w:szCs w:val="24"/>
                          </w:rPr>
                        </w:pPr>
                        <w:r w:rsidRPr="00F91215">
                          <w:rPr>
                            <w:rFonts w:ascii="GHEA Grapalat" w:hAnsi="GHEA Grapalat"/>
                            <w:b/>
                            <w:i/>
                            <w:sz w:val="24"/>
                            <w:szCs w:val="24"/>
                          </w:rPr>
                          <w:t>Дата регистрации</w:t>
                        </w: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8471FA">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B92A1B" w:rsidP="008471FA">
                        <w:pPr>
                          <w:spacing w:after="120"/>
                          <w:jc w:val="center"/>
                          <w:rPr>
                            <w:rFonts w:ascii="GHEA Grapalat" w:hAnsi="GHEA Grapalat"/>
                            <w:sz w:val="24"/>
                            <w:szCs w:val="24"/>
                          </w:rPr>
                        </w:pPr>
                        <w:r w:rsidRPr="00F91215">
                          <w:rPr>
                            <w:rFonts w:ascii="GHEA Grapalat" w:hAnsi="GHEA Grapalat"/>
                            <w:b/>
                            <w:i/>
                            <w:sz w:val="24"/>
                            <w:szCs w:val="24"/>
                          </w:rPr>
                          <w:t>Дата прекращения</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3F4056" w:rsidP="008471FA">
                        <w:pPr>
                          <w:spacing w:after="120"/>
                          <w:rPr>
                            <w:rFonts w:ascii="GHEA Grapalat" w:hAnsi="GHEA Grapalat"/>
                            <w:sz w:val="24"/>
                            <w:szCs w:val="24"/>
                          </w:rPr>
                        </w:pPr>
                        <w:r w:rsidRPr="00F91215">
                          <w:rPr>
                            <w:rFonts w:ascii="GHEA Grapalat" w:hAnsi="GHEA Grapalat"/>
                            <w:sz w:val="24"/>
                            <w:szCs w:val="24"/>
                          </w:rPr>
                          <w:t xml:space="preserve"> </w:t>
                        </w:r>
                      </w:p>
                    </w:tc>
                  </w:tr>
                </w:tbl>
                <w:p w:rsidR="00B92A1B" w:rsidRPr="00F91215" w:rsidRDefault="00B92A1B" w:rsidP="008471FA">
                  <w:pPr>
                    <w:spacing w:after="120"/>
                    <w:rPr>
                      <w:rFonts w:ascii="GHEA Grapalat" w:hAnsi="GHEA Grapalat"/>
                      <w:sz w:val="24"/>
                      <w:szCs w:val="24"/>
                    </w:rPr>
                  </w:pPr>
                </w:p>
              </w:tc>
            </w:tr>
          </w:tbl>
          <w:p w:rsidR="00B92A1B" w:rsidRPr="00F91215" w:rsidRDefault="00B92A1B" w:rsidP="008471FA">
            <w:pPr>
              <w:spacing w:after="120"/>
              <w:rPr>
                <w:rFonts w:ascii="GHEA Grapalat" w:hAnsi="GHEA Grapalat"/>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92"/>
              <w:gridCol w:w="2805"/>
              <w:gridCol w:w="5658"/>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471FA">
                  <w:pPr>
                    <w:spacing w:after="120"/>
                    <w:jc w:val="center"/>
                    <w:rPr>
                      <w:rFonts w:ascii="GHEA Grapalat" w:hAnsi="GHEA Grapalat"/>
                      <w:sz w:val="24"/>
                      <w:szCs w:val="24"/>
                    </w:rPr>
                  </w:pPr>
                  <w:r w:rsidRPr="00F91215">
                    <w:rPr>
                      <w:rFonts w:ascii="GHEA Grapalat" w:hAnsi="GHEA Grapalat"/>
                      <w:i/>
                      <w:sz w:val="24"/>
                      <w:szCs w:val="24"/>
                    </w:rPr>
                    <w:t>Вид</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471FA">
                  <w:pPr>
                    <w:spacing w:after="120"/>
                    <w:jc w:val="center"/>
                    <w:rPr>
                      <w:rFonts w:ascii="GHEA Grapalat" w:hAnsi="GHEA Grapalat"/>
                      <w:sz w:val="24"/>
                      <w:szCs w:val="24"/>
                    </w:rPr>
                  </w:pPr>
                  <w:r w:rsidRPr="00F91215">
                    <w:rPr>
                      <w:rFonts w:ascii="GHEA Grapalat" w:hAnsi="GHEA Grapalat"/>
                      <w:i/>
                      <w:sz w:val="24"/>
                      <w:szCs w:val="24"/>
                    </w:rPr>
                    <w:t>Краткое описание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471FA">
                  <w:pPr>
                    <w:spacing w:after="120"/>
                    <w:jc w:val="center"/>
                    <w:rPr>
                      <w:rFonts w:ascii="GHEA Grapalat" w:hAnsi="GHEA Grapalat"/>
                      <w:sz w:val="24"/>
                      <w:szCs w:val="24"/>
                    </w:rPr>
                  </w:pPr>
                  <w:r w:rsidRPr="00F91215">
                    <w:rPr>
                      <w:rFonts w:ascii="GHEA Grapalat" w:hAnsi="GHEA Grapalat"/>
                      <w:i/>
                      <w:sz w:val="24"/>
                      <w:szCs w:val="24"/>
                    </w:rPr>
                    <w:t>Субъект, право которого ограничено</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Default="003F4056" w:rsidP="008471FA">
                  <w:pPr>
                    <w:spacing w:after="120"/>
                    <w:rPr>
                      <w:rFonts w:ascii="GHEA Grapalat" w:hAnsi="GHEA Grapalat"/>
                      <w:sz w:val="24"/>
                      <w:szCs w:val="24"/>
                      <w:lang w:val="en-US"/>
                    </w:rPr>
                  </w:pPr>
                  <w:r w:rsidRPr="00F91215">
                    <w:rPr>
                      <w:rFonts w:ascii="GHEA Grapalat" w:hAnsi="GHEA Grapalat"/>
                      <w:sz w:val="24"/>
                      <w:szCs w:val="24"/>
                    </w:rPr>
                    <w:t xml:space="preserve"> </w:t>
                  </w:r>
                </w:p>
                <w:p w:rsidR="000D6B9B" w:rsidRPr="000D6B9B" w:rsidRDefault="000D6B9B" w:rsidP="008471FA">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3F4056" w:rsidP="008471FA">
                  <w:pPr>
                    <w:spacing w:after="120"/>
                    <w:rPr>
                      <w:rFonts w:ascii="GHEA Grapalat" w:hAnsi="GHEA Grapalat"/>
                      <w:sz w:val="24"/>
                      <w:szCs w:val="24"/>
                    </w:rPr>
                  </w:pPr>
                  <w:r w:rsidRPr="00F91215">
                    <w:rPr>
                      <w:rFonts w:ascii="GHEA Grapalat" w:hAnsi="GHEA Grapalat"/>
                      <w:sz w:val="24"/>
                      <w:szCs w:val="24"/>
                    </w:rPr>
                    <w:lastRenderedPageBreak/>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B92A1B" w:rsidRPr="00F91215" w:rsidRDefault="003F4056" w:rsidP="008471FA">
                  <w:pPr>
                    <w:spacing w:after="120"/>
                    <w:rPr>
                      <w:rFonts w:ascii="GHEA Grapalat" w:hAnsi="GHEA Grapalat"/>
                      <w:sz w:val="24"/>
                      <w:szCs w:val="24"/>
                    </w:rPr>
                  </w:pPr>
                  <w:r w:rsidRPr="00F91215">
                    <w:rPr>
                      <w:rFonts w:ascii="GHEA Grapalat" w:hAnsi="GHEA Grapalat"/>
                      <w:sz w:val="24"/>
                      <w:szCs w:val="24"/>
                    </w:rPr>
                    <w:t xml:space="preserve"> </w:t>
                  </w:r>
                </w:p>
              </w:tc>
            </w:tr>
          </w:tbl>
          <w:p w:rsidR="00B92A1B" w:rsidRPr="00F91215" w:rsidRDefault="00B92A1B" w:rsidP="008471FA">
            <w:pPr>
              <w:spacing w:after="120"/>
              <w:rPr>
                <w:rFonts w:ascii="GHEA Grapalat" w:hAnsi="GHEA Grapalat"/>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919"/>
              <w:gridCol w:w="799"/>
              <w:gridCol w:w="856"/>
              <w:gridCol w:w="5481"/>
            </w:tblGrid>
            <w:tr w:rsidR="00B92A1B" w:rsidRPr="00F91215">
              <w:trPr>
                <w:tblCellSpacing w:w="0" w:type="dxa"/>
              </w:trPr>
              <w:tc>
                <w:tcPr>
                  <w:tcW w:w="0" w:type="auto"/>
                  <w:gridSpan w:val="4"/>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8471FA">
                  <w:pPr>
                    <w:spacing w:after="120"/>
                    <w:jc w:val="center"/>
                    <w:rPr>
                      <w:rFonts w:ascii="GHEA Grapalat" w:hAnsi="GHEA Grapalat"/>
                      <w:sz w:val="24"/>
                      <w:szCs w:val="24"/>
                    </w:rPr>
                  </w:pPr>
                  <w:r w:rsidRPr="00F91215">
                    <w:rPr>
                      <w:rFonts w:ascii="GHEA Grapalat" w:hAnsi="GHEA Grapalat"/>
                      <w:b/>
                      <w:i/>
                      <w:sz w:val="24"/>
                      <w:szCs w:val="24"/>
                    </w:rPr>
                    <w:t>3.4 Документы, являющиеся основанием для применения ограничения</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EB7C41" w:rsidRDefault="00B92A1B" w:rsidP="008471FA">
                  <w:pPr>
                    <w:spacing w:after="120"/>
                    <w:jc w:val="center"/>
                    <w:rPr>
                      <w:rFonts w:ascii="GHEA Grapalat" w:hAnsi="GHEA Grapalat"/>
                      <w:sz w:val="24"/>
                      <w:szCs w:val="24"/>
                      <w:lang w:val="en-US"/>
                    </w:rPr>
                  </w:pPr>
                  <w:r w:rsidRPr="00F91215">
                    <w:rPr>
                      <w:rFonts w:ascii="GHEA Grapalat" w:hAnsi="GHEA Grapalat"/>
                      <w:i/>
                      <w:sz w:val="24"/>
                      <w:szCs w:val="24"/>
                    </w:rPr>
                    <w:t>Наименование</w:t>
                  </w: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8471FA">
                  <w:pPr>
                    <w:spacing w:after="120"/>
                    <w:jc w:val="center"/>
                    <w:rPr>
                      <w:rFonts w:ascii="GHEA Grapalat" w:hAnsi="GHEA Grapalat"/>
                      <w:sz w:val="24"/>
                      <w:szCs w:val="24"/>
                    </w:rPr>
                  </w:pPr>
                  <w:r w:rsidRPr="00F91215">
                    <w:rPr>
                      <w:rFonts w:ascii="GHEA Grapalat" w:hAnsi="GHEA Grapalat"/>
                      <w:i/>
                      <w:sz w:val="24"/>
                      <w:szCs w:val="24"/>
                    </w:rPr>
                    <w:t>Дата</w:t>
                  </w: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8471FA">
                  <w:pPr>
                    <w:spacing w:after="120"/>
                    <w:jc w:val="center"/>
                    <w:rPr>
                      <w:rFonts w:ascii="GHEA Grapalat" w:hAnsi="GHEA Grapalat"/>
                      <w:sz w:val="24"/>
                      <w:szCs w:val="24"/>
                    </w:rPr>
                  </w:pPr>
                  <w:r w:rsidRPr="00F91215">
                    <w:rPr>
                      <w:rFonts w:ascii="GHEA Grapalat" w:hAnsi="GHEA Grapalat"/>
                      <w:i/>
                      <w:sz w:val="24"/>
                      <w:szCs w:val="24"/>
                    </w:rPr>
                    <w:t>Номер</w:t>
                  </w: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8471FA">
                  <w:pPr>
                    <w:spacing w:after="120"/>
                    <w:jc w:val="center"/>
                    <w:rPr>
                      <w:rFonts w:ascii="GHEA Grapalat" w:hAnsi="GHEA Grapalat"/>
                      <w:sz w:val="24"/>
                      <w:szCs w:val="24"/>
                    </w:rPr>
                  </w:pPr>
                  <w:r w:rsidRPr="00F91215">
                    <w:rPr>
                      <w:rFonts w:ascii="GHEA Grapalat" w:hAnsi="GHEA Grapalat"/>
                      <w:i/>
                      <w:sz w:val="24"/>
                      <w:szCs w:val="24"/>
                    </w:rPr>
                    <w:t>Принимающий (предоставляющий) орган</w:t>
                  </w:r>
                </w:p>
              </w:tc>
            </w:tr>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Default="00B92A1B" w:rsidP="008471FA">
                  <w:pPr>
                    <w:spacing w:after="120"/>
                    <w:rPr>
                      <w:rFonts w:ascii="GHEA Grapalat" w:hAnsi="GHEA Grapalat"/>
                      <w:sz w:val="24"/>
                      <w:szCs w:val="24"/>
                      <w:lang w:val="en-US"/>
                    </w:rPr>
                  </w:pPr>
                </w:p>
                <w:p w:rsidR="00EB7C41" w:rsidRPr="00EB7C41" w:rsidRDefault="00EB7C41" w:rsidP="008471FA">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8471FA">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8471FA">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8471FA">
                  <w:pPr>
                    <w:spacing w:after="120"/>
                    <w:rPr>
                      <w:rFonts w:ascii="GHEA Grapalat" w:hAnsi="GHEA Grapalat"/>
                      <w:sz w:val="24"/>
                      <w:szCs w:val="24"/>
                    </w:rPr>
                  </w:pPr>
                </w:p>
              </w:tc>
            </w:tr>
          </w:tbl>
          <w:p w:rsidR="00B92A1B" w:rsidRPr="00F91215" w:rsidRDefault="00B92A1B" w:rsidP="008471FA">
            <w:pPr>
              <w:spacing w:after="120"/>
              <w:rPr>
                <w:rFonts w:ascii="GHEA Grapalat" w:hAnsi="GHEA Grapalat"/>
                <w:vanish/>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254"/>
              <w:gridCol w:w="1168"/>
              <w:gridCol w:w="1959"/>
              <w:gridCol w:w="1674"/>
            </w:tblGrid>
            <w:tr w:rsidR="00B92A1B" w:rsidRPr="00F91215">
              <w:trPr>
                <w:tblCellSpacing w:w="0" w:type="dxa"/>
              </w:trPr>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8471FA">
                  <w:pPr>
                    <w:spacing w:after="120"/>
                    <w:jc w:val="center"/>
                    <w:rPr>
                      <w:rFonts w:ascii="GHEA Grapalat" w:hAnsi="GHEA Grapalat"/>
                      <w:sz w:val="24"/>
                      <w:szCs w:val="24"/>
                    </w:rPr>
                  </w:pPr>
                  <w:r w:rsidRPr="00F91215">
                    <w:rPr>
                      <w:rFonts w:ascii="GHEA Grapalat" w:hAnsi="GHEA Grapalat"/>
                      <w:i/>
                      <w:sz w:val="24"/>
                      <w:szCs w:val="24"/>
                    </w:rPr>
                    <w:t>Дополнительные сведения</w:t>
                  </w:r>
                </w:p>
              </w:tc>
              <w:tc>
                <w:tcPr>
                  <w:tcW w:w="0" w:type="auto"/>
                  <w:gridSpan w:val="3"/>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B92A1B" w:rsidP="008471FA">
                  <w:pPr>
                    <w:spacing w:after="120"/>
                    <w:rPr>
                      <w:rFonts w:ascii="GHEA Grapalat" w:hAnsi="GHEA Grapalat"/>
                      <w:sz w:val="24"/>
                      <w:szCs w:val="24"/>
                    </w:rPr>
                  </w:pPr>
                </w:p>
              </w:tc>
            </w:tr>
            <w:tr w:rsidR="00B92A1B" w:rsidRPr="00F91215">
              <w:trPr>
                <w:tblCellSpacing w:w="0" w:type="dxa"/>
              </w:trPr>
              <w:tc>
                <w:tcPr>
                  <w:tcW w:w="0" w:type="auto"/>
                  <w:gridSpan w:val="4"/>
                  <w:tcBorders>
                    <w:top w:val="outset" w:sz="6" w:space="0" w:color="auto"/>
                    <w:left w:val="outset" w:sz="6" w:space="0" w:color="auto"/>
                    <w:bottom w:val="outset" w:sz="6" w:space="0" w:color="auto"/>
                    <w:right w:val="outset" w:sz="6" w:space="0" w:color="auto"/>
                  </w:tcBorders>
                  <w:noWrap/>
                  <w:vAlign w:val="bottom"/>
                  <w:hideMark/>
                </w:tcPr>
                <w:p w:rsidR="00B92A1B" w:rsidRDefault="003F4056" w:rsidP="008471FA">
                  <w:pPr>
                    <w:spacing w:after="120"/>
                    <w:rPr>
                      <w:rFonts w:ascii="GHEA Grapalat" w:hAnsi="GHEA Grapalat"/>
                      <w:sz w:val="24"/>
                      <w:szCs w:val="24"/>
                      <w:lang w:val="en-US"/>
                    </w:rPr>
                  </w:pPr>
                  <w:r w:rsidRPr="00F91215">
                    <w:rPr>
                      <w:rFonts w:ascii="GHEA Grapalat" w:hAnsi="GHEA Grapalat"/>
                      <w:sz w:val="24"/>
                      <w:szCs w:val="24"/>
                    </w:rPr>
                    <w:t xml:space="preserve"> </w:t>
                  </w:r>
                </w:p>
                <w:p w:rsidR="00EB7C41" w:rsidRPr="00EB7C41" w:rsidRDefault="00EB7C41" w:rsidP="008471FA">
                  <w:pPr>
                    <w:spacing w:after="120"/>
                    <w:rPr>
                      <w:rFonts w:ascii="GHEA Grapalat" w:hAnsi="GHEA Grapalat"/>
                      <w:sz w:val="24"/>
                      <w:szCs w:val="24"/>
                      <w:lang w:val="en-US"/>
                    </w:rPr>
                  </w:pPr>
                </w:p>
              </w:tc>
            </w:tr>
            <w:tr w:rsidR="00B92A1B" w:rsidRPr="00F91215">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B92A1B" w:rsidP="008471FA">
                  <w:pPr>
                    <w:spacing w:after="120"/>
                    <w:jc w:val="center"/>
                    <w:rPr>
                      <w:rFonts w:ascii="GHEA Grapalat" w:hAnsi="GHEA Grapalat"/>
                      <w:sz w:val="24"/>
                      <w:szCs w:val="24"/>
                    </w:rPr>
                  </w:pPr>
                  <w:r w:rsidRPr="00F91215">
                    <w:rPr>
                      <w:rFonts w:ascii="GHEA Grapalat" w:hAnsi="GHEA Grapalat"/>
                      <w:i/>
                      <w:sz w:val="24"/>
                      <w:szCs w:val="24"/>
                    </w:rPr>
                    <w:t>Должностное лицо, осуществляющее регистрацию</w:t>
                  </w: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8471FA">
                  <w:pPr>
                    <w:spacing w:after="120"/>
                    <w:jc w:val="center"/>
                    <w:rPr>
                      <w:rFonts w:ascii="GHEA Grapalat" w:hAnsi="GHEA Grapalat"/>
                      <w:sz w:val="24"/>
                      <w:szCs w:val="24"/>
                    </w:rPr>
                  </w:pPr>
                  <w:r w:rsidRPr="00F91215">
                    <w:rPr>
                      <w:rFonts w:ascii="GHEA Grapalat" w:hAnsi="GHEA Grapalat"/>
                      <w:i/>
                      <w:sz w:val="24"/>
                      <w:szCs w:val="24"/>
                    </w:rPr>
                    <w:t>Имя, фамилия</w:t>
                  </w: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8471FA">
                  <w:pPr>
                    <w:spacing w:after="120"/>
                    <w:jc w:val="center"/>
                    <w:rPr>
                      <w:rFonts w:ascii="GHEA Grapalat" w:hAnsi="GHEA Grapalat"/>
                      <w:sz w:val="24"/>
                      <w:szCs w:val="24"/>
                    </w:rPr>
                  </w:pPr>
                  <w:r w:rsidRPr="00F91215">
                    <w:rPr>
                      <w:rFonts w:ascii="GHEA Grapalat" w:hAnsi="GHEA Grapalat"/>
                      <w:i/>
                      <w:sz w:val="24"/>
                      <w:szCs w:val="24"/>
                    </w:rPr>
                    <w:t>Занимаемая должность</w:t>
                  </w:r>
                </w:p>
              </w:tc>
              <w:tc>
                <w:tcPr>
                  <w:tcW w:w="0" w:type="auto"/>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8471FA">
                  <w:pPr>
                    <w:spacing w:after="120"/>
                    <w:jc w:val="center"/>
                    <w:rPr>
                      <w:rFonts w:ascii="GHEA Grapalat" w:hAnsi="GHEA Grapalat"/>
                      <w:sz w:val="24"/>
                      <w:szCs w:val="24"/>
                    </w:rPr>
                  </w:pPr>
                  <w:r w:rsidRPr="00F91215">
                    <w:rPr>
                      <w:rFonts w:ascii="GHEA Grapalat" w:hAnsi="GHEA Grapalat"/>
                      <w:i/>
                      <w:sz w:val="24"/>
                      <w:szCs w:val="24"/>
                    </w:rPr>
                    <w:t>Подпись (</w:t>
                  </w:r>
                  <w:r w:rsidR="00BE7585" w:rsidRPr="00F91215">
                    <w:rPr>
                      <w:rFonts w:ascii="GHEA Grapalat" w:hAnsi="GHEA Grapalat"/>
                      <w:i/>
                      <w:sz w:val="24"/>
                      <w:szCs w:val="24"/>
                    </w:rPr>
                    <w:t>заверение</w:t>
                  </w:r>
                  <w:r w:rsidRPr="00F91215">
                    <w:rPr>
                      <w:rFonts w:ascii="GHEA Grapalat" w:hAnsi="GHEA Grapalat"/>
                      <w:i/>
                      <w:sz w:val="24"/>
                      <w:szCs w:val="24"/>
                    </w:rPr>
                    <w:t>)</w:t>
                  </w:r>
                </w:p>
              </w:tc>
            </w:tr>
            <w:tr w:rsidR="00B92A1B" w:rsidRPr="00F9121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92A1B" w:rsidRPr="00F91215" w:rsidRDefault="00B92A1B" w:rsidP="008471FA">
                  <w:pPr>
                    <w:spacing w:after="120"/>
                    <w:rPr>
                      <w:rFonts w:ascii="GHEA Grapalat" w:hAnsi="GHEA Grapalat"/>
                      <w:sz w:val="24"/>
                      <w:szCs w:val="24"/>
                    </w:rPr>
                  </w:pP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92A1B" w:rsidRDefault="003F4056" w:rsidP="008471FA">
                  <w:pPr>
                    <w:spacing w:after="120"/>
                    <w:rPr>
                      <w:rFonts w:ascii="GHEA Grapalat" w:hAnsi="GHEA Grapalat"/>
                      <w:sz w:val="24"/>
                      <w:szCs w:val="24"/>
                      <w:lang w:val="en-US"/>
                    </w:rPr>
                  </w:pPr>
                  <w:r w:rsidRPr="00F91215">
                    <w:rPr>
                      <w:rFonts w:ascii="GHEA Grapalat" w:hAnsi="GHEA Grapalat"/>
                      <w:sz w:val="24"/>
                      <w:szCs w:val="24"/>
                    </w:rPr>
                    <w:t xml:space="preserve"> </w:t>
                  </w:r>
                </w:p>
                <w:p w:rsidR="00EB7C41" w:rsidRPr="00EB7C41" w:rsidRDefault="00EB7C41" w:rsidP="008471FA">
                  <w:pPr>
                    <w:spacing w:after="120"/>
                    <w:rPr>
                      <w:rFonts w:ascii="GHEA Grapalat" w:hAnsi="GHEA Grapalat"/>
                      <w:sz w:val="24"/>
                      <w:szCs w:val="24"/>
                      <w:lang w:val="en-US"/>
                    </w:rPr>
                  </w:pP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3F4056" w:rsidP="008471FA">
                  <w:pPr>
                    <w:spacing w:after="120"/>
                    <w:rPr>
                      <w:rFonts w:ascii="GHEA Grapalat" w:hAnsi="GHEA Grapalat"/>
                      <w:sz w:val="24"/>
                      <w:szCs w:val="24"/>
                    </w:rPr>
                  </w:pPr>
                  <w:r w:rsidRPr="00F91215">
                    <w:rPr>
                      <w:rFonts w:ascii="GHEA Grapalat" w:hAnsi="GHEA Grapalat"/>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3F4056" w:rsidP="008471FA">
                  <w:pPr>
                    <w:spacing w:after="120"/>
                    <w:rPr>
                      <w:rFonts w:ascii="GHEA Grapalat" w:hAnsi="GHEA Grapalat"/>
                      <w:sz w:val="24"/>
                      <w:szCs w:val="24"/>
                    </w:rPr>
                  </w:pPr>
                  <w:r w:rsidRPr="00F91215">
                    <w:rPr>
                      <w:rFonts w:ascii="GHEA Grapalat" w:hAnsi="GHEA Grapalat"/>
                      <w:sz w:val="24"/>
                      <w:szCs w:val="24"/>
                    </w:rPr>
                    <w:t xml:space="preserve"> </w:t>
                  </w:r>
                </w:p>
              </w:tc>
            </w:tr>
          </w:tbl>
          <w:p w:rsidR="00B92A1B" w:rsidRPr="00F91215" w:rsidRDefault="00B92A1B" w:rsidP="008471FA">
            <w:pPr>
              <w:spacing w:after="120"/>
              <w:rPr>
                <w:rFonts w:ascii="GHEA Grapalat" w:hAnsi="GHEA Grapalat"/>
                <w:sz w:val="24"/>
                <w:szCs w:val="24"/>
              </w:rPr>
            </w:pPr>
          </w:p>
        </w:tc>
      </w:tr>
      <w:tr w:rsidR="00B92A1B" w:rsidRPr="00F91215" w:rsidTr="00FD2B53">
        <w:trPr>
          <w:tblCellSpacing w:w="0" w:type="dxa"/>
        </w:trPr>
        <w:tc>
          <w:tcPr>
            <w:tcW w:w="0" w:type="auto"/>
            <w:vAlign w:val="center"/>
            <w:hideMark/>
          </w:tcPr>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858"/>
              <w:gridCol w:w="314"/>
              <w:gridCol w:w="1251"/>
              <w:gridCol w:w="329"/>
              <w:gridCol w:w="2303"/>
            </w:tblGrid>
            <w:tr w:rsidR="00B92A1B" w:rsidRPr="00F91215">
              <w:trPr>
                <w:tblCellSpacing w:w="0" w:type="dxa"/>
              </w:trPr>
              <w:tc>
                <w:tcPr>
                  <w:tcW w:w="2800" w:type="pct"/>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B92A1B" w:rsidP="008471FA">
                  <w:pPr>
                    <w:spacing w:after="120"/>
                    <w:jc w:val="center"/>
                    <w:rPr>
                      <w:rFonts w:ascii="GHEA Grapalat" w:hAnsi="GHEA Grapalat"/>
                      <w:sz w:val="24"/>
                      <w:szCs w:val="24"/>
                    </w:rPr>
                  </w:pPr>
                  <w:r w:rsidRPr="00F91215">
                    <w:rPr>
                      <w:rFonts w:ascii="GHEA Grapalat" w:hAnsi="GHEA Grapalat"/>
                      <w:i/>
                      <w:sz w:val="24"/>
                      <w:szCs w:val="24"/>
                    </w:rPr>
                    <w:lastRenderedPageBreak/>
                    <w:t>Записи перенесены в электронный реестр*</w:t>
                  </w:r>
                </w:p>
              </w:tc>
              <w:tc>
                <w:tcPr>
                  <w:tcW w:w="200" w:type="pct"/>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B92A1B" w:rsidP="008471FA">
                  <w:pPr>
                    <w:spacing w:after="120"/>
                    <w:rPr>
                      <w:rFonts w:ascii="GHEA Grapalat" w:hAnsi="GHEA Grapalat"/>
                      <w:sz w:val="24"/>
                      <w:szCs w:val="24"/>
                    </w:rPr>
                  </w:pPr>
                </w:p>
              </w:tc>
              <w:tc>
                <w:tcPr>
                  <w:tcW w:w="800" w:type="pct"/>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B92A1B" w:rsidP="008471FA">
                  <w:pPr>
                    <w:spacing w:after="120"/>
                    <w:jc w:val="center"/>
                    <w:rPr>
                      <w:rFonts w:ascii="GHEA Grapalat" w:hAnsi="GHEA Grapalat"/>
                      <w:sz w:val="24"/>
                      <w:szCs w:val="24"/>
                    </w:rPr>
                  </w:pPr>
                  <w:r w:rsidRPr="00F91215">
                    <w:rPr>
                      <w:rFonts w:ascii="GHEA Grapalat" w:hAnsi="GHEA Grapalat"/>
                      <w:i/>
                      <w:sz w:val="24"/>
                      <w:szCs w:val="24"/>
                    </w:rPr>
                    <w:t>дата</w:t>
                  </w:r>
                </w:p>
              </w:tc>
              <w:tc>
                <w:tcPr>
                  <w:tcW w:w="150" w:type="pct"/>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3F4056" w:rsidP="008471FA">
                  <w:pPr>
                    <w:spacing w:after="120"/>
                    <w:rPr>
                      <w:rFonts w:ascii="GHEA Grapalat" w:hAnsi="GHEA Grapalat"/>
                      <w:sz w:val="24"/>
                      <w:szCs w:val="24"/>
                    </w:rPr>
                  </w:pPr>
                  <w:r w:rsidRPr="00F91215">
                    <w:rPr>
                      <w:rFonts w:ascii="GHEA Grapalat" w:hAnsi="GHEA Grapalat"/>
                      <w:sz w:val="24"/>
                      <w:szCs w:val="24"/>
                    </w:rPr>
                    <w:t xml:space="preserve"> </w:t>
                  </w:r>
                </w:p>
              </w:tc>
              <w:tc>
                <w:tcPr>
                  <w:tcW w:w="1050" w:type="pct"/>
                  <w:tcBorders>
                    <w:top w:val="outset" w:sz="6" w:space="0" w:color="auto"/>
                    <w:left w:val="outset" w:sz="6" w:space="0" w:color="auto"/>
                    <w:bottom w:val="outset" w:sz="6" w:space="0" w:color="auto"/>
                    <w:right w:val="outset" w:sz="6" w:space="0" w:color="auto"/>
                  </w:tcBorders>
                  <w:noWrap/>
                  <w:vAlign w:val="center"/>
                  <w:hideMark/>
                </w:tcPr>
                <w:p w:rsidR="00B92A1B" w:rsidRPr="00F91215" w:rsidRDefault="00B92A1B" w:rsidP="008471FA">
                  <w:pPr>
                    <w:spacing w:after="120"/>
                    <w:jc w:val="center"/>
                    <w:rPr>
                      <w:rFonts w:ascii="GHEA Grapalat" w:hAnsi="GHEA Grapalat"/>
                      <w:sz w:val="24"/>
                      <w:szCs w:val="24"/>
                    </w:rPr>
                  </w:pPr>
                  <w:r w:rsidRPr="00F91215">
                    <w:rPr>
                      <w:rFonts w:ascii="GHEA Grapalat" w:hAnsi="GHEA Grapalat"/>
                      <w:i/>
                      <w:sz w:val="24"/>
                      <w:szCs w:val="24"/>
                    </w:rPr>
                    <w:t>подпись</w:t>
                  </w:r>
                </w:p>
              </w:tc>
            </w:tr>
            <w:tr w:rsidR="00B92A1B" w:rsidRPr="00F91215">
              <w:trPr>
                <w:tblCellSpacing w:w="0" w:type="dxa"/>
              </w:trPr>
              <w:tc>
                <w:tcPr>
                  <w:tcW w:w="0" w:type="auto"/>
                  <w:vMerge w:val="restart"/>
                  <w:tcBorders>
                    <w:top w:val="outset" w:sz="6" w:space="0" w:color="auto"/>
                    <w:left w:val="nil"/>
                    <w:bottom w:val="nil"/>
                    <w:right w:val="outset" w:sz="6" w:space="0" w:color="auto"/>
                  </w:tcBorders>
                  <w:noWrap/>
                  <w:vAlign w:val="bottom"/>
                  <w:hideMark/>
                </w:tcPr>
                <w:p w:rsidR="00B92A1B" w:rsidRPr="00F91215" w:rsidRDefault="00B92A1B" w:rsidP="008471FA">
                  <w:pPr>
                    <w:spacing w:after="120"/>
                    <w:rPr>
                      <w:rFonts w:ascii="GHEA Grapalat" w:hAnsi="GHEA Grapalat"/>
                      <w:sz w:val="24"/>
                      <w:szCs w:val="24"/>
                    </w:rPr>
                  </w:pPr>
                </w:p>
              </w:tc>
              <w:tc>
                <w:tcPr>
                  <w:tcW w:w="0" w:type="auto"/>
                  <w:gridSpan w:val="2"/>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8471FA">
                  <w:pPr>
                    <w:spacing w:after="120"/>
                    <w:jc w:val="center"/>
                    <w:rPr>
                      <w:rFonts w:ascii="GHEA Grapalat" w:hAnsi="GHEA Grapalat"/>
                      <w:sz w:val="24"/>
                      <w:szCs w:val="24"/>
                    </w:rPr>
                  </w:pPr>
                  <w:r w:rsidRPr="00F91215">
                    <w:rPr>
                      <w:rFonts w:ascii="GHEA Grapalat" w:hAnsi="GHEA Grapalat"/>
                      <w:i/>
                      <w:sz w:val="24"/>
                      <w:szCs w:val="24"/>
                    </w:rPr>
                    <w:t>Имя, фамилия</w:t>
                  </w:r>
                </w:p>
              </w:tc>
              <w:tc>
                <w:tcPr>
                  <w:tcW w:w="0" w:type="auto"/>
                  <w:gridSpan w:val="2"/>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8471FA">
                  <w:pPr>
                    <w:spacing w:after="120"/>
                    <w:jc w:val="center"/>
                    <w:rPr>
                      <w:rFonts w:ascii="GHEA Grapalat" w:hAnsi="GHEA Grapalat"/>
                      <w:sz w:val="24"/>
                      <w:szCs w:val="24"/>
                    </w:rPr>
                  </w:pPr>
                  <w:r w:rsidRPr="00F91215">
                    <w:rPr>
                      <w:rFonts w:ascii="GHEA Grapalat" w:hAnsi="GHEA Grapalat"/>
                      <w:i/>
                      <w:sz w:val="24"/>
                      <w:szCs w:val="24"/>
                    </w:rPr>
                    <w:t>Занимаемая должность</w:t>
                  </w:r>
                </w:p>
              </w:tc>
            </w:tr>
            <w:tr w:rsidR="00B92A1B" w:rsidRPr="00F91215">
              <w:trPr>
                <w:tblCellSpacing w:w="0" w:type="dxa"/>
              </w:trPr>
              <w:tc>
                <w:tcPr>
                  <w:tcW w:w="0" w:type="auto"/>
                  <w:vMerge/>
                  <w:tcBorders>
                    <w:top w:val="outset" w:sz="6" w:space="0" w:color="auto"/>
                    <w:left w:val="nil"/>
                    <w:bottom w:val="nil"/>
                    <w:right w:val="outset" w:sz="6" w:space="0" w:color="auto"/>
                  </w:tcBorders>
                  <w:vAlign w:val="center"/>
                  <w:hideMark/>
                </w:tcPr>
                <w:p w:rsidR="00B92A1B" w:rsidRPr="00F91215" w:rsidRDefault="00B92A1B" w:rsidP="008471FA">
                  <w:pPr>
                    <w:spacing w:after="120"/>
                    <w:rPr>
                      <w:rFonts w:ascii="GHEA Grapalat" w:hAnsi="GHEA Grapalat"/>
                      <w:sz w:val="24"/>
                      <w:szCs w:val="24"/>
                    </w:rPr>
                  </w:pPr>
                </w:p>
              </w:tc>
              <w:tc>
                <w:tcPr>
                  <w:tcW w:w="0" w:type="auto"/>
                  <w:gridSpan w:val="2"/>
                  <w:tcBorders>
                    <w:top w:val="outset" w:sz="6" w:space="0" w:color="auto"/>
                    <w:left w:val="outset" w:sz="6" w:space="0" w:color="auto"/>
                    <w:bottom w:val="outset" w:sz="6" w:space="0" w:color="auto"/>
                    <w:right w:val="outset" w:sz="6" w:space="0" w:color="auto"/>
                  </w:tcBorders>
                  <w:noWrap/>
                  <w:vAlign w:val="bottom"/>
                  <w:hideMark/>
                </w:tcPr>
                <w:p w:rsidR="00B92A1B" w:rsidRDefault="00B92A1B" w:rsidP="008471FA">
                  <w:pPr>
                    <w:spacing w:after="120"/>
                    <w:rPr>
                      <w:rFonts w:ascii="GHEA Grapalat" w:hAnsi="GHEA Grapalat"/>
                      <w:sz w:val="24"/>
                      <w:szCs w:val="24"/>
                      <w:lang w:val="en-US"/>
                    </w:rPr>
                  </w:pPr>
                </w:p>
                <w:p w:rsidR="00EB7C41" w:rsidRPr="00EB7C41" w:rsidRDefault="00EB7C41" w:rsidP="008471FA">
                  <w:pPr>
                    <w:spacing w:after="120"/>
                    <w:rPr>
                      <w:rFonts w:ascii="GHEA Grapalat" w:hAnsi="GHEA Grapalat"/>
                      <w:sz w:val="24"/>
                      <w:szCs w:val="24"/>
                      <w:lang w:val="en-US"/>
                    </w:rPr>
                  </w:pPr>
                </w:p>
              </w:tc>
              <w:tc>
                <w:tcPr>
                  <w:tcW w:w="0" w:type="auto"/>
                  <w:gridSpan w:val="2"/>
                  <w:tcBorders>
                    <w:top w:val="outset" w:sz="6" w:space="0" w:color="auto"/>
                    <w:left w:val="outset" w:sz="6" w:space="0" w:color="auto"/>
                    <w:bottom w:val="outset" w:sz="6" w:space="0" w:color="auto"/>
                    <w:right w:val="outset" w:sz="6" w:space="0" w:color="auto"/>
                  </w:tcBorders>
                  <w:noWrap/>
                  <w:vAlign w:val="bottom"/>
                  <w:hideMark/>
                </w:tcPr>
                <w:p w:rsidR="00B92A1B" w:rsidRPr="00F91215" w:rsidRDefault="00B92A1B" w:rsidP="008471FA">
                  <w:pPr>
                    <w:spacing w:after="120"/>
                    <w:rPr>
                      <w:rFonts w:ascii="GHEA Grapalat" w:hAnsi="GHEA Grapalat"/>
                      <w:sz w:val="24"/>
                      <w:szCs w:val="24"/>
                    </w:rPr>
                  </w:pPr>
                </w:p>
              </w:tc>
            </w:tr>
          </w:tbl>
          <w:p w:rsidR="00B92A1B" w:rsidRPr="00F91215" w:rsidRDefault="00B92A1B" w:rsidP="008471FA">
            <w:pPr>
              <w:spacing w:after="120"/>
              <w:rPr>
                <w:rFonts w:ascii="GHEA Grapalat" w:hAnsi="GHEA Grapalat"/>
                <w:sz w:val="24"/>
                <w:szCs w:val="24"/>
              </w:rPr>
            </w:pPr>
          </w:p>
        </w:tc>
      </w:tr>
    </w:tbl>
    <w:p w:rsidR="00B92A1B" w:rsidRPr="00F91215" w:rsidRDefault="003F4056" w:rsidP="008471FA">
      <w:pPr>
        <w:spacing w:after="120"/>
        <w:ind w:firstLine="288"/>
        <w:rPr>
          <w:rFonts w:ascii="GHEA Grapalat" w:hAnsi="GHEA Grapalat"/>
          <w:sz w:val="24"/>
          <w:szCs w:val="24"/>
        </w:rPr>
      </w:pPr>
      <w:r w:rsidRPr="00F91215">
        <w:rPr>
          <w:rFonts w:ascii="GHEA Grapalat" w:hAnsi="GHEA Grapalat"/>
          <w:sz w:val="24"/>
          <w:szCs w:val="24"/>
        </w:rPr>
        <w:t xml:space="preserve"> </w:t>
      </w:r>
    </w:p>
    <w:p w:rsidR="00B92A1B" w:rsidRPr="00F91215" w:rsidRDefault="00B92A1B" w:rsidP="00F91215">
      <w:pPr>
        <w:spacing w:after="160" w:line="360" w:lineRule="auto"/>
        <w:rPr>
          <w:rFonts w:ascii="GHEA Grapalat" w:hAnsi="GHEA Grapalat"/>
          <w:sz w:val="24"/>
          <w:szCs w:val="24"/>
        </w:rPr>
      </w:pPr>
      <w:r w:rsidRPr="00F91215">
        <w:rPr>
          <w:rFonts w:ascii="GHEA Grapalat" w:hAnsi="GHEA Grapalat"/>
          <w:sz w:val="24"/>
          <w:szCs w:val="24"/>
        </w:rPr>
        <w:br w:type="page"/>
      </w:r>
    </w:p>
    <w:p w:rsidR="003F4056" w:rsidRPr="00F91215" w:rsidRDefault="003F4056" w:rsidP="009354B9">
      <w:pPr>
        <w:spacing w:after="160" w:line="360" w:lineRule="auto"/>
        <w:ind w:left="4253"/>
        <w:jc w:val="center"/>
        <w:rPr>
          <w:rFonts w:ascii="GHEA Grapalat" w:hAnsi="GHEA Grapalat"/>
          <w:sz w:val="24"/>
          <w:szCs w:val="24"/>
        </w:rPr>
      </w:pPr>
      <w:r w:rsidRPr="00F91215">
        <w:rPr>
          <w:rFonts w:ascii="GHEA Grapalat" w:hAnsi="GHEA Grapalat"/>
          <w:b/>
          <w:sz w:val="24"/>
          <w:szCs w:val="24"/>
        </w:rPr>
        <w:lastRenderedPageBreak/>
        <w:t>Приложение 2</w:t>
      </w:r>
    </w:p>
    <w:p w:rsidR="00B92A1B" w:rsidRPr="00F91215" w:rsidRDefault="003F4056" w:rsidP="009354B9">
      <w:pPr>
        <w:spacing w:after="160" w:line="360" w:lineRule="auto"/>
        <w:ind w:left="4253"/>
        <w:jc w:val="center"/>
        <w:rPr>
          <w:rFonts w:ascii="GHEA Grapalat" w:hAnsi="GHEA Grapalat"/>
          <w:b/>
          <w:bCs/>
          <w:sz w:val="24"/>
          <w:szCs w:val="24"/>
        </w:rPr>
      </w:pPr>
      <w:r w:rsidRPr="00F91215">
        <w:rPr>
          <w:rFonts w:ascii="GHEA Grapalat" w:hAnsi="GHEA Grapalat"/>
          <w:b/>
          <w:sz w:val="24"/>
          <w:szCs w:val="24"/>
        </w:rPr>
        <w:t xml:space="preserve">к </w:t>
      </w:r>
      <w:r w:rsidR="0084527F" w:rsidRPr="00F91215">
        <w:rPr>
          <w:rFonts w:ascii="GHEA Grapalat" w:hAnsi="GHEA Grapalat"/>
          <w:b/>
          <w:sz w:val="24"/>
          <w:szCs w:val="24"/>
        </w:rPr>
        <w:t>П</w:t>
      </w:r>
      <w:r w:rsidRPr="00F91215">
        <w:rPr>
          <w:rFonts w:ascii="GHEA Grapalat" w:hAnsi="GHEA Grapalat"/>
          <w:b/>
          <w:sz w:val="24"/>
          <w:szCs w:val="24"/>
        </w:rPr>
        <w:t xml:space="preserve">риказу </w:t>
      </w:r>
      <w:r w:rsidR="0084527F" w:rsidRPr="00F91215">
        <w:rPr>
          <w:rFonts w:ascii="GHEA Grapalat" w:hAnsi="GHEA Grapalat"/>
          <w:b/>
          <w:sz w:val="24"/>
          <w:szCs w:val="24"/>
        </w:rPr>
        <w:t>П</w:t>
      </w:r>
      <w:r w:rsidRPr="00F91215">
        <w:rPr>
          <w:rFonts w:ascii="GHEA Grapalat" w:hAnsi="GHEA Grapalat"/>
          <w:b/>
          <w:sz w:val="24"/>
          <w:szCs w:val="24"/>
        </w:rPr>
        <w:t xml:space="preserve">редседателя Государственного комитета кадастра недвижимости при </w:t>
      </w:r>
      <w:r w:rsidR="0084527F" w:rsidRPr="00F91215">
        <w:rPr>
          <w:rFonts w:ascii="GHEA Grapalat" w:hAnsi="GHEA Grapalat"/>
          <w:b/>
          <w:sz w:val="24"/>
          <w:szCs w:val="24"/>
        </w:rPr>
        <w:t>П</w:t>
      </w:r>
      <w:r w:rsidRPr="00F91215">
        <w:rPr>
          <w:rFonts w:ascii="GHEA Grapalat" w:hAnsi="GHEA Grapalat"/>
          <w:b/>
          <w:sz w:val="24"/>
          <w:szCs w:val="24"/>
        </w:rPr>
        <w:t xml:space="preserve">равительстве Республики Армения </w:t>
      </w:r>
      <w:r w:rsidR="009354B9" w:rsidRPr="009354B9">
        <w:rPr>
          <w:rFonts w:ascii="GHEA Grapalat" w:hAnsi="GHEA Grapalat"/>
          <w:b/>
          <w:sz w:val="24"/>
          <w:szCs w:val="24"/>
        </w:rPr>
        <w:br/>
      </w:r>
      <w:r w:rsidRPr="00F91215">
        <w:rPr>
          <w:rFonts w:ascii="GHEA Grapalat" w:hAnsi="GHEA Grapalat"/>
          <w:b/>
          <w:sz w:val="24"/>
          <w:szCs w:val="24"/>
        </w:rPr>
        <w:t>от 17 ноября 2011 года № 318-N</w:t>
      </w:r>
    </w:p>
    <w:p w:rsidR="003F4056" w:rsidRPr="00F91215" w:rsidRDefault="003F4056" w:rsidP="00F91215">
      <w:pPr>
        <w:spacing w:after="160" w:line="360" w:lineRule="auto"/>
        <w:ind w:left="6521"/>
        <w:jc w:val="center"/>
        <w:rPr>
          <w:rFonts w:ascii="GHEA Grapalat" w:hAnsi="GHEA Grapalat"/>
          <w:sz w:val="24"/>
          <w:szCs w:val="24"/>
        </w:rPr>
      </w:pPr>
    </w:p>
    <w:p w:rsidR="00B92A1B" w:rsidRPr="00F91215" w:rsidRDefault="00B92A1B" w:rsidP="00412103">
      <w:pPr>
        <w:spacing w:after="160" w:line="360" w:lineRule="auto"/>
        <w:jc w:val="center"/>
        <w:rPr>
          <w:rFonts w:ascii="GHEA Grapalat" w:hAnsi="GHEA Grapalat"/>
          <w:sz w:val="24"/>
          <w:szCs w:val="24"/>
        </w:rPr>
      </w:pPr>
      <w:r w:rsidRPr="00F91215">
        <w:rPr>
          <w:rFonts w:ascii="GHEA Grapalat" w:hAnsi="GHEA Grapalat"/>
          <w:b/>
          <w:sz w:val="24"/>
          <w:szCs w:val="24"/>
        </w:rPr>
        <w:t>ОСОБЕННОСТИ ЗАПОЛНЕНИЯ СВЕДЕНИЙ В ЕДИНОМ РЕЕСТРЕ ГОСУДАРСТВЕННОЙ РЕГИСТРАЦИИ ПРАВ НА ИМУЩЕСТВО</w:t>
      </w:r>
    </w:p>
    <w:p w:rsidR="00B92A1B" w:rsidRPr="00F91215" w:rsidRDefault="00B92A1B" w:rsidP="00412103">
      <w:pPr>
        <w:spacing w:after="160" w:line="360" w:lineRule="auto"/>
        <w:jc w:val="center"/>
        <w:rPr>
          <w:rFonts w:ascii="GHEA Grapalat" w:hAnsi="GHEA Grapalat"/>
          <w:sz w:val="24"/>
          <w:szCs w:val="24"/>
        </w:rPr>
      </w:pPr>
    </w:p>
    <w:p w:rsidR="00B92A1B" w:rsidRPr="00F91215" w:rsidRDefault="00B92A1B" w:rsidP="00412103">
      <w:pPr>
        <w:spacing w:after="160" w:line="360" w:lineRule="auto"/>
        <w:jc w:val="center"/>
        <w:rPr>
          <w:rFonts w:ascii="GHEA Grapalat" w:hAnsi="GHEA Grapalat"/>
          <w:sz w:val="24"/>
          <w:szCs w:val="24"/>
        </w:rPr>
      </w:pPr>
      <w:r w:rsidRPr="00F91215">
        <w:rPr>
          <w:rFonts w:ascii="GHEA Grapalat" w:hAnsi="GHEA Grapalat"/>
          <w:b/>
          <w:sz w:val="24"/>
          <w:szCs w:val="24"/>
        </w:rPr>
        <w:t>1. ОБЩИЕ ПОЛОЖЕНИЯ</w:t>
      </w:r>
    </w:p>
    <w:p w:rsidR="00B92A1B" w:rsidRPr="00F91215" w:rsidRDefault="00B92A1B" w:rsidP="00412103">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1.</w:t>
      </w:r>
      <w:r w:rsidR="00412103" w:rsidRPr="00412103">
        <w:rPr>
          <w:rFonts w:ascii="GHEA Grapalat" w:hAnsi="GHEA Grapalat"/>
          <w:sz w:val="24"/>
          <w:szCs w:val="24"/>
        </w:rPr>
        <w:tab/>
      </w:r>
      <w:r w:rsidRPr="00F91215">
        <w:rPr>
          <w:rFonts w:ascii="GHEA Grapalat" w:hAnsi="GHEA Grapalat"/>
          <w:sz w:val="24"/>
          <w:szCs w:val="24"/>
        </w:rPr>
        <w:t xml:space="preserve">Настоящим устанавливаются особенности заполнения сведений в Едином реестре государственной регистрации прав на имущество (далее — реестр) во время регистрации возникновения, изменения, передачи и прекращения прав в отношении недвижимого имущества или ограничения этих прав (далее — регистрация прав и ограничений), изменения адресов (переадресации) недвижимого имущества и изменения имени субъектов прав, зарегистрированных в отношении недвижимого имущества и записи </w:t>
      </w:r>
      <w:r w:rsidR="00333AFF" w:rsidRPr="00F91215">
        <w:rPr>
          <w:rFonts w:ascii="GHEA Grapalat" w:hAnsi="GHEA Grapalat"/>
          <w:sz w:val="24"/>
          <w:szCs w:val="24"/>
        </w:rPr>
        <w:t>переименования</w:t>
      </w:r>
      <w:r w:rsidRPr="00F91215">
        <w:rPr>
          <w:rFonts w:ascii="GHEA Grapalat" w:hAnsi="GHEA Grapalat"/>
          <w:sz w:val="24"/>
          <w:szCs w:val="24"/>
        </w:rPr>
        <w:t xml:space="preserve"> (далее — записи изменения).</w:t>
      </w:r>
    </w:p>
    <w:p w:rsidR="00B92A1B" w:rsidRPr="00F91215" w:rsidRDefault="00B92A1B" w:rsidP="00412103">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2.</w:t>
      </w:r>
      <w:r w:rsidR="00412103" w:rsidRPr="00412103">
        <w:rPr>
          <w:rFonts w:ascii="GHEA Grapalat" w:hAnsi="GHEA Grapalat"/>
          <w:sz w:val="24"/>
          <w:szCs w:val="24"/>
        </w:rPr>
        <w:tab/>
      </w:r>
      <w:r w:rsidRPr="00F91215">
        <w:rPr>
          <w:rFonts w:ascii="GHEA Grapalat" w:hAnsi="GHEA Grapalat"/>
          <w:sz w:val="24"/>
          <w:szCs w:val="24"/>
        </w:rPr>
        <w:t>Реестр ведется в электронном виде (далее — электронный реестр) и в бумажном виде, предназначенном для временной замены электронного реестр</w:t>
      </w:r>
      <w:r w:rsidR="00333AFF" w:rsidRPr="00F91215">
        <w:rPr>
          <w:rFonts w:ascii="GHEA Grapalat" w:hAnsi="GHEA Grapalat"/>
          <w:sz w:val="24"/>
          <w:szCs w:val="24"/>
        </w:rPr>
        <w:t>а</w:t>
      </w:r>
      <w:r w:rsidRPr="00F91215">
        <w:rPr>
          <w:rFonts w:ascii="GHEA Grapalat" w:hAnsi="GHEA Grapalat"/>
          <w:sz w:val="24"/>
          <w:szCs w:val="24"/>
        </w:rPr>
        <w:t xml:space="preserve"> (далее — бумажный реестр), согласно приложению 1 настоящего Приказа.</w:t>
      </w:r>
    </w:p>
    <w:p w:rsidR="00B92A1B" w:rsidRPr="00F91215" w:rsidRDefault="00B92A1B" w:rsidP="00412103">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1)</w:t>
      </w:r>
      <w:r w:rsidR="00412103" w:rsidRPr="00412103">
        <w:rPr>
          <w:rFonts w:ascii="GHEA Grapalat" w:hAnsi="GHEA Grapalat"/>
          <w:sz w:val="24"/>
          <w:szCs w:val="24"/>
        </w:rPr>
        <w:tab/>
      </w:r>
      <w:r w:rsidRPr="00F91215">
        <w:rPr>
          <w:rFonts w:ascii="GHEA Grapalat" w:hAnsi="GHEA Grapalat"/>
          <w:sz w:val="24"/>
          <w:szCs w:val="24"/>
        </w:rPr>
        <w:t xml:space="preserve">При возникновении программно-аппаратных или коммуникационных сбоев автоматизированной системы государственной регистрации прав в отношении имущества (далее — электронная система) государственная регистрация осуществляется в бумажном реестре, откуда внесенные сведения в </w:t>
      </w:r>
      <w:r w:rsidRPr="00F91215">
        <w:rPr>
          <w:rFonts w:ascii="GHEA Grapalat" w:hAnsi="GHEA Grapalat"/>
          <w:sz w:val="24"/>
          <w:szCs w:val="24"/>
        </w:rPr>
        <w:lastRenderedPageBreak/>
        <w:t>течение одного дня после устранения технических препятствий для государственной регистрации в электронном реестре переносятся в электронный реестр с осуществлением соответствующей записи в бумажном реестре с указанием дня и часа переноса данных.</w:t>
      </w:r>
    </w:p>
    <w:p w:rsidR="00B92A1B" w:rsidRPr="00F91215" w:rsidRDefault="00B92A1B" w:rsidP="00412103">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3.</w:t>
      </w:r>
      <w:r w:rsidR="00412103" w:rsidRPr="00412103">
        <w:rPr>
          <w:rFonts w:ascii="GHEA Grapalat" w:hAnsi="GHEA Grapalat"/>
          <w:sz w:val="24"/>
          <w:szCs w:val="24"/>
        </w:rPr>
        <w:tab/>
      </w:r>
      <w:r w:rsidRPr="00F91215">
        <w:rPr>
          <w:rFonts w:ascii="GHEA Grapalat" w:hAnsi="GHEA Grapalat"/>
          <w:sz w:val="24"/>
          <w:szCs w:val="24"/>
        </w:rPr>
        <w:t xml:space="preserve">Заполнение сведений в электронном реестре </w:t>
      </w:r>
      <w:r w:rsidR="00333AFF" w:rsidRPr="00F91215">
        <w:rPr>
          <w:rFonts w:ascii="GHEA Grapalat" w:hAnsi="GHEA Grapalat"/>
          <w:sz w:val="24"/>
          <w:szCs w:val="24"/>
        </w:rPr>
        <w:t>производится</w:t>
      </w:r>
      <w:r w:rsidRPr="00F91215">
        <w:rPr>
          <w:rFonts w:ascii="GHEA Grapalat" w:hAnsi="GHEA Grapalat"/>
          <w:sz w:val="24"/>
          <w:szCs w:val="24"/>
        </w:rPr>
        <w:t xml:space="preserve"> путем ввода данных по клавиатуре и (или) автоматизированного заполнения соответствующих данных в полях электронного реестр</w:t>
      </w:r>
      <w:r w:rsidR="00333AFF" w:rsidRPr="00F91215">
        <w:rPr>
          <w:rFonts w:ascii="GHEA Grapalat" w:hAnsi="GHEA Grapalat"/>
          <w:sz w:val="24"/>
          <w:szCs w:val="24"/>
        </w:rPr>
        <w:t>а</w:t>
      </w:r>
      <w:r w:rsidRPr="00F91215">
        <w:rPr>
          <w:rFonts w:ascii="GHEA Grapalat" w:hAnsi="GHEA Grapalat"/>
          <w:sz w:val="24"/>
          <w:szCs w:val="24"/>
        </w:rPr>
        <w:t xml:space="preserve"> из баз данных посредством электронной системы.</w:t>
      </w:r>
    </w:p>
    <w:p w:rsidR="00B92A1B" w:rsidRPr="00F91215" w:rsidRDefault="00B92A1B" w:rsidP="00412103">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4.</w:t>
      </w:r>
      <w:r w:rsidR="00412103" w:rsidRPr="00412103">
        <w:rPr>
          <w:rFonts w:ascii="GHEA Grapalat" w:hAnsi="GHEA Grapalat"/>
          <w:sz w:val="24"/>
          <w:szCs w:val="24"/>
        </w:rPr>
        <w:tab/>
      </w:r>
      <w:r w:rsidRPr="00F91215">
        <w:rPr>
          <w:rFonts w:ascii="GHEA Grapalat" w:hAnsi="GHEA Grapalat"/>
          <w:sz w:val="24"/>
          <w:szCs w:val="24"/>
        </w:rPr>
        <w:t>Для упрощения действий по заполнению или мониторингу данных электронного реестра в электронной системе допускаются разделение отдельных полей электронного реестра в электронной системе на несколько полей, или, в зависимости от интерфейсных разрешений, отличия между компьютерным отображением электронного реестра и установленной формой, которые не должны нарушать состав и содержание данных утвержденной формы электронного реестра.</w:t>
      </w:r>
    </w:p>
    <w:p w:rsidR="00B92A1B" w:rsidRPr="00F91215" w:rsidRDefault="00B92A1B" w:rsidP="00F91215">
      <w:pPr>
        <w:spacing w:after="160" w:line="360" w:lineRule="auto"/>
        <w:ind w:firstLine="288"/>
        <w:rPr>
          <w:rFonts w:ascii="GHEA Grapalat" w:hAnsi="GHEA Grapalat"/>
          <w:sz w:val="24"/>
          <w:szCs w:val="24"/>
        </w:rPr>
      </w:pPr>
    </w:p>
    <w:p w:rsidR="00B92A1B" w:rsidRPr="00F91215" w:rsidRDefault="00B92A1B" w:rsidP="00FC580D">
      <w:pPr>
        <w:spacing w:after="160" w:line="360" w:lineRule="auto"/>
        <w:jc w:val="center"/>
        <w:rPr>
          <w:rFonts w:ascii="GHEA Grapalat" w:hAnsi="GHEA Grapalat"/>
          <w:sz w:val="24"/>
          <w:szCs w:val="24"/>
        </w:rPr>
      </w:pPr>
      <w:r w:rsidRPr="00F91215">
        <w:rPr>
          <w:rFonts w:ascii="GHEA Grapalat" w:hAnsi="GHEA Grapalat"/>
          <w:b/>
          <w:sz w:val="24"/>
          <w:szCs w:val="24"/>
        </w:rPr>
        <w:t xml:space="preserve">2. ОПИСАНИЕ И ОСОБЕННОСТИ </w:t>
      </w:r>
      <w:r w:rsidR="00FC580D" w:rsidRPr="00FC580D">
        <w:rPr>
          <w:rFonts w:ascii="GHEA Grapalat" w:hAnsi="GHEA Grapalat"/>
          <w:b/>
          <w:sz w:val="24"/>
          <w:szCs w:val="24"/>
        </w:rPr>
        <w:br/>
      </w:r>
      <w:r w:rsidRPr="00F91215">
        <w:rPr>
          <w:rFonts w:ascii="GHEA Grapalat" w:hAnsi="GHEA Grapalat"/>
          <w:b/>
          <w:sz w:val="24"/>
          <w:szCs w:val="24"/>
        </w:rPr>
        <w:t>ЗАПОЛНЕНИЯ ЭЛЕКТРОННОГО РЕЕСТРА</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5.</w:t>
      </w:r>
      <w:r w:rsidR="00FC580D" w:rsidRPr="00FC580D">
        <w:rPr>
          <w:rFonts w:ascii="GHEA Grapalat" w:hAnsi="GHEA Grapalat"/>
          <w:sz w:val="24"/>
          <w:szCs w:val="24"/>
        </w:rPr>
        <w:tab/>
      </w:r>
      <w:r w:rsidRPr="00F91215">
        <w:rPr>
          <w:rFonts w:ascii="GHEA Grapalat" w:hAnsi="GHEA Grapalat"/>
          <w:sz w:val="24"/>
          <w:szCs w:val="24"/>
        </w:rPr>
        <w:t>Электронный реестр состоит из трех взаимосвязанных разделов, предусмотренных для государственной регистрации прав и ограничений в отношении одной единицы недвижимого имущества:</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1)</w:t>
      </w:r>
      <w:r w:rsidR="00FC580D" w:rsidRPr="00FC580D">
        <w:rPr>
          <w:rFonts w:ascii="GHEA Grapalat" w:hAnsi="GHEA Grapalat"/>
          <w:sz w:val="24"/>
          <w:szCs w:val="24"/>
        </w:rPr>
        <w:tab/>
      </w:r>
      <w:r w:rsidRPr="00F91215">
        <w:rPr>
          <w:rFonts w:ascii="GHEA Grapalat" w:hAnsi="GHEA Grapalat"/>
          <w:sz w:val="24"/>
          <w:szCs w:val="24"/>
        </w:rPr>
        <w:t>Раздел "Сведения, идентифицирующие единицу недвижимого имущества" предусмотрен для заполнения сведений о месте нахождения данной единицы недвижимого имущества, качественных и количественных характеристиках земельного участка и прикрепленного имущества.</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2)</w:t>
      </w:r>
      <w:r w:rsidR="00FC580D" w:rsidRPr="00FC580D">
        <w:rPr>
          <w:rFonts w:ascii="GHEA Grapalat" w:hAnsi="GHEA Grapalat"/>
          <w:sz w:val="24"/>
          <w:szCs w:val="24"/>
        </w:rPr>
        <w:tab/>
      </w:r>
      <w:r w:rsidRPr="00F91215">
        <w:rPr>
          <w:rFonts w:ascii="GHEA Grapalat" w:hAnsi="GHEA Grapalat"/>
          <w:sz w:val="24"/>
          <w:szCs w:val="24"/>
        </w:rPr>
        <w:t>Раздел "Сведения о регистрации прав в отношении единицы недвижимого имущества или какой</w:t>
      </w:r>
      <w:r w:rsidR="000C3B2B" w:rsidRPr="00F91215">
        <w:rPr>
          <w:rFonts w:ascii="GHEA Grapalat" w:hAnsi="GHEA Grapalat"/>
          <w:sz w:val="24"/>
          <w:szCs w:val="24"/>
        </w:rPr>
        <w:t>-</w:t>
      </w:r>
      <w:r w:rsidRPr="00F91215">
        <w:rPr>
          <w:rFonts w:ascii="GHEA Grapalat" w:hAnsi="GHEA Grapalat"/>
          <w:sz w:val="24"/>
          <w:szCs w:val="24"/>
        </w:rPr>
        <w:t xml:space="preserve">либо ее части" предусмотрен для заполнения </w:t>
      </w:r>
      <w:r w:rsidRPr="00F91215">
        <w:rPr>
          <w:rFonts w:ascii="GHEA Grapalat" w:hAnsi="GHEA Grapalat"/>
          <w:sz w:val="24"/>
          <w:szCs w:val="24"/>
        </w:rPr>
        <w:lastRenderedPageBreak/>
        <w:t>данных о правоподтверждающих документах, являющихся основанием для возникновения, изменения, передачи или прекращения прав в отношении данной единицы недвижимого имущества или какой</w:t>
      </w:r>
      <w:r w:rsidR="000C3B2B" w:rsidRPr="00F91215">
        <w:rPr>
          <w:rFonts w:ascii="GHEA Grapalat" w:hAnsi="GHEA Grapalat"/>
          <w:sz w:val="24"/>
          <w:szCs w:val="24"/>
        </w:rPr>
        <w:t>-</w:t>
      </w:r>
      <w:r w:rsidRPr="00F91215">
        <w:rPr>
          <w:rFonts w:ascii="GHEA Grapalat" w:hAnsi="GHEA Grapalat"/>
          <w:sz w:val="24"/>
          <w:szCs w:val="24"/>
        </w:rPr>
        <w:t>либо ее части, подлежащих государственной регистрации, а также для этих записей.</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3)</w:t>
      </w:r>
      <w:r w:rsidR="00FC580D" w:rsidRPr="00FC580D">
        <w:rPr>
          <w:rFonts w:ascii="GHEA Grapalat" w:hAnsi="GHEA Grapalat"/>
          <w:sz w:val="24"/>
          <w:szCs w:val="24"/>
        </w:rPr>
        <w:tab/>
      </w:r>
      <w:r w:rsidRPr="00F91215">
        <w:rPr>
          <w:rFonts w:ascii="GHEA Grapalat" w:hAnsi="GHEA Grapalat"/>
          <w:sz w:val="24"/>
          <w:szCs w:val="24"/>
        </w:rPr>
        <w:t>Раздел "Сведения об ограничениях" предусмотрен для заполнения данных о документе, являющемся основанием для ограничений прав, зарегистрированных в отношении данной единицы или какой</w:t>
      </w:r>
      <w:r w:rsidR="000C3B2B" w:rsidRPr="00F91215">
        <w:rPr>
          <w:rFonts w:ascii="GHEA Grapalat" w:hAnsi="GHEA Grapalat"/>
          <w:sz w:val="24"/>
          <w:szCs w:val="24"/>
        </w:rPr>
        <w:t>-</w:t>
      </w:r>
      <w:r w:rsidRPr="00F91215">
        <w:rPr>
          <w:rFonts w:ascii="GHEA Grapalat" w:hAnsi="GHEA Grapalat"/>
          <w:sz w:val="24"/>
          <w:szCs w:val="24"/>
        </w:rPr>
        <w:t>либо ее части, и для применения этих ограничений.</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6.</w:t>
      </w:r>
      <w:r w:rsidR="007D1FB0" w:rsidRPr="007D1FB0">
        <w:rPr>
          <w:rFonts w:ascii="GHEA Grapalat" w:hAnsi="GHEA Grapalat"/>
          <w:sz w:val="24"/>
          <w:szCs w:val="24"/>
        </w:rPr>
        <w:tab/>
      </w:r>
      <w:r w:rsidRPr="00F91215">
        <w:rPr>
          <w:rFonts w:ascii="GHEA Grapalat" w:hAnsi="GHEA Grapalat"/>
          <w:sz w:val="24"/>
          <w:szCs w:val="24"/>
        </w:rPr>
        <w:t>В разделе "Сведения, идентифицирующие единицу недвижимого имущества" в плане заполнения данных существуют следующие особенности:</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1)</w:t>
      </w:r>
      <w:r w:rsidR="007D1FB0" w:rsidRPr="007D1FB0">
        <w:rPr>
          <w:rFonts w:ascii="GHEA Grapalat" w:hAnsi="GHEA Grapalat"/>
          <w:sz w:val="24"/>
          <w:szCs w:val="24"/>
        </w:rPr>
        <w:tab/>
      </w:r>
      <w:r w:rsidRPr="00F91215">
        <w:rPr>
          <w:rFonts w:ascii="GHEA Grapalat" w:hAnsi="GHEA Grapalat"/>
          <w:sz w:val="24"/>
          <w:szCs w:val="24"/>
        </w:rPr>
        <w:t>В подразделе "1.1 Место нахождения недвижимого имущества":</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а.</w:t>
      </w:r>
      <w:r w:rsidR="007D1FB0" w:rsidRPr="007D1FB0">
        <w:rPr>
          <w:rFonts w:ascii="GHEA Grapalat" w:hAnsi="GHEA Grapalat"/>
          <w:sz w:val="24"/>
          <w:szCs w:val="24"/>
        </w:rPr>
        <w:tab/>
      </w:r>
      <w:r w:rsidRPr="00F91215">
        <w:rPr>
          <w:rFonts w:ascii="GHEA Grapalat" w:hAnsi="GHEA Grapalat"/>
          <w:sz w:val="24"/>
          <w:szCs w:val="24"/>
        </w:rPr>
        <w:t>В поле "Наименование географического объекта внутри населенного пункта и номер имущества" заполняются компоненты очередных номеров места нахождения единицы недвижимого имущества — географического объекта внутри населенного пункта и недвижимого имущества (земельного участка (здания), при наличии также строения, расположенного внутри здания (квартира, не жилое помещение);</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б.</w:t>
      </w:r>
      <w:r w:rsidR="007D1FB0" w:rsidRPr="007D1FB0">
        <w:rPr>
          <w:rFonts w:ascii="GHEA Grapalat" w:hAnsi="GHEA Grapalat"/>
          <w:sz w:val="24"/>
          <w:szCs w:val="24"/>
        </w:rPr>
        <w:tab/>
      </w:r>
      <w:r w:rsidRPr="00F91215">
        <w:rPr>
          <w:rFonts w:ascii="GHEA Grapalat" w:hAnsi="GHEA Grapalat"/>
          <w:sz w:val="24"/>
          <w:szCs w:val="24"/>
        </w:rPr>
        <w:t xml:space="preserve">В поле "Описание, наименование места нахождения", при наличии правоподтверждающих документов, </w:t>
      </w:r>
      <w:r w:rsidR="00EC4B97" w:rsidRPr="00F91215">
        <w:rPr>
          <w:rFonts w:ascii="GHEA Grapalat" w:hAnsi="GHEA Grapalat"/>
          <w:sz w:val="24"/>
          <w:szCs w:val="24"/>
        </w:rPr>
        <w:t>заполняются</w:t>
      </w:r>
      <w:r w:rsidRPr="00F91215">
        <w:rPr>
          <w:rFonts w:ascii="GHEA Grapalat" w:hAnsi="GHEA Grapalat"/>
          <w:sz w:val="24"/>
          <w:szCs w:val="24"/>
        </w:rPr>
        <w:t xml:space="preserve"> данные, описывающие место нахождения единиц недвижимого имущества, не являющегося объектом адресации по порядку </w:t>
      </w:r>
      <w:r w:rsidR="00636FE9" w:rsidRPr="00F91215">
        <w:rPr>
          <w:rFonts w:ascii="GHEA Grapalat" w:hAnsi="GHEA Grapalat"/>
          <w:sz w:val="24"/>
          <w:szCs w:val="24"/>
        </w:rPr>
        <w:t xml:space="preserve">(далее </w:t>
      </w:r>
      <w:r w:rsidR="00636FE9" w:rsidRPr="00F91215">
        <w:rPr>
          <w:rFonts w:ascii="GHEA Grapalat" w:hAnsi="GHEA Grapalat"/>
          <w:sz w:val="24"/>
          <w:szCs w:val="24"/>
          <w:lang w:val="hy-AM"/>
        </w:rPr>
        <w:t xml:space="preserve">— </w:t>
      </w:r>
      <w:r w:rsidR="00636FE9" w:rsidRPr="00F91215">
        <w:rPr>
          <w:rFonts w:ascii="GHEA Grapalat" w:hAnsi="GHEA Grapalat"/>
          <w:sz w:val="24"/>
          <w:szCs w:val="24"/>
        </w:rPr>
        <w:t xml:space="preserve">Порядок адресации) </w:t>
      </w:r>
      <w:r w:rsidRPr="00F91215">
        <w:rPr>
          <w:rFonts w:ascii="GHEA Grapalat" w:hAnsi="GHEA Grapalat"/>
          <w:sz w:val="24"/>
          <w:szCs w:val="24"/>
        </w:rPr>
        <w:t xml:space="preserve">"Утвердить порядок наименования, переименования географических объектов внутри населенных пунктов в городских и сельских населенных пунктах Республики Армения, нумерации, адресации и государственной регистрации адресов недвижимого имущества по месту его нахождения и (или) расположения", утвержденному </w:t>
      </w:r>
      <w:r w:rsidR="000D4D97" w:rsidRPr="00F91215">
        <w:rPr>
          <w:rFonts w:ascii="GHEA Grapalat" w:hAnsi="GHEA Grapalat"/>
          <w:sz w:val="24"/>
          <w:szCs w:val="24"/>
        </w:rPr>
        <w:t>Постановлением</w:t>
      </w:r>
      <w:r w:rsidR="00A65EC8" w:rsidRPr="00F91215">
        <w:rPr>
          <w:rFonts w:ascii="GHEA Grapalat" w:hAnsi="GHEA Grapalat"/>
          <w:sz w:val="24"/>
          <w:szCs w:val="24"/>
        </w:rPr>
        <w:t xml:space="preserve"> Правительства Республики Армения от 12 декабря 2005 года</w:t>
      </w:r>
      <w:r w:rsidRPr="00F91215">
        <w:rPr>
          <w:rFonts w:ascii="GHEA Grapalat" w:hAnsi="GHEA Grapalat"/>
          <w:sz w:val="24"/>
          <w:szCs w:val="24"/>
        </w:rPr>
        <w:t xml:space="preserve"> № 2387-N "Об утверждении порядка наименования, переименования географических </w:t>
      </w:r>
      <w:r w:rsidRPr="00F91215">
        <w:rPr>
          <w:rFonts w:ascii="GHEA Grapalat" w:hAnsi="GHEA Grapalat"/>
          <w:sz w:val="24"/>
          <w:szCs w:val="24"/>
        </w:rPr>
        <w:lastRenderedPageBreak/>
        <w:t>объектов внутри населенных пунктов в городских и сельских населенных пунктах Республики Армения, нумерации, адресации и государственной регистрации адресов недвижимого имущества по месту его нахождения и (или) расположения и установления уполномоченного органа регистрации адресов", а в не запрещенных законодательством Республики Армения случаях — также являющегося объектом адресации, однако данные, описывающие место нахождения единиц недвижимого имущества, не имеющего адреса, соответствующего установленному Порядком адресации формату, а также вид единицы недвижимого имущества (например</w:t>
      </w:r>
      <w:r w:rsidR="00511E10" w:rsidRPr="00F91215">
        <w:rPr>
          <w:rFonts w:ascii="GHEA Grapalat" w:hAnsi="GHEA Grapalat"/>
          <w:sz w:val="24"/>
          <w:szCs w:val="24"/>
        </w:rPr>
        <w:t>,</w:t>
      </w:r>
      <w:r w:rsidRPr="00F91215">
        <w:rPr>
          <w:rFonts w:ascii="GHEA Grapalat" w:hAnsi="GHEA Grapalat"/>
          <w:sz w:val="24"/>
          <w:szCs w:val="24"/>
        </w:rPr>
        <w:t xml:space="preserve"> квартира, </w:t>
      </w:r>
      <w:r w:rsidR="00636FE9" w:rsidRPr="00F91215">
        <w:rPr>
          <w:rFonts w:ascii="GHEA Grapalat" w:hAnsi="GHEA Grapalat"/>
          <w:sz w:val="24"/>
          <w:szCs w:val="24"/>
        </w:rPr>
        <w:t>пашня</w:t>
      </w:r>
      <w:r w:rsidRPr="00F91215">
        <w:rPr>
          <w:rFonts w:ascii="GHEA Grapalat" w:hAnsi="GHEA Grapalat"/>
          <w:sz w:val="24"/>
          <w:szCs w:val="24"/>
        </w:rPr>
        <w:t xml:space="preserve">, </w:t>
      </w:r>
      <w:r w:rsidR="000D4D97" w:rsidRPr="00F91215">
        <w:rPr>
          <w:rFonts w:ascii="GHEA Grapalat" w:hAnsi="GHEA Grapalat"/>
          <w:sz w:val="24"/>
          <w:szCs w:val="24"/>
        </w:rPr>
        <w:t>виноградник</w:t>
      </w:r>
      <w:r w:rsidRPr="00F91215">
        <w:rPr>
          <w:rFonts w:ascii="GHEA Grapalat" w:hAnsi="GHEA Grapalat"/>
          <w:sz w:val="24"/>
          <w:szCs w:val="24"/>
        </w:rPr>
        <w:t>).</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2)</w:t>
      </w:r>
      <w:r w:rsidR="007D1FB0" w:rsidRPr="007D1FB0">
        <w:rPr>
          <w:rFonts w:ascii="GHEA Grapalat" w:hAnsi="GHEA Grapalat"/>
          <w:sz w:val="24"/>
          <w:szCs w:val="24"/>
        </w:rPr>
        <w:tab/>
      </w:r>
      <w:r w:rsidRPr="00F91215">
        <w:rPr>
          <w:rFonts w:ascii="GHEA Grapalat" w:hAnsi="GHEA Grapalat"/>
          <w:sz w:val="24"/>
          <w:szCs w:val="24"/>
        </w:rPr>
        <w:t>Если отдельные части земельного участка, являющегося одной единицей, отличаются по какой</w:t>
      </w:r>
      <w:r w:rsidR="000D4D97" w:rsidRPr="00F91215">
        <w:rPr>
          <w:rFonts w:ascii="GHEA Grapalat" w:hAnsi="GHEA Grapalat"/>
          <w:sz w:val="24"/>
          <w:szCs w:val="24"/>
        </w:rPr>
        <w:t>-</w:t>
      </w:r>
      <w:r w:rsidRPr="00F91215">
        <w:rPr>
          <w:rFonts w:ascii="GHEA Grapalat" w:hAnsi="GHEA Grapalat"/>
          <w:sz w:val="24"/>
          <w:szCs w:val="24"/>
        </w:rPr>
        <w:t>либо характеристике, подлежащей заполнению в подразделе "Характеристики земельного участка", характеристики данных частей заполняются отдельны</w:t>
      </w:r>
      <w:r w:rsidR="00EF2E43" w:rsidRPr="00F91215">
        <w:rPr>
          <w:rFonts w:ascii="GHEA Grapalat" w:hAnsi="GHEA Grapalat"/>
          <w:sz w:val="24"/>
          <w:szCs w:val="24"/>
        </w:rPr>
        <w:t>ми</w:t>
      </w:r>
      <w:r w:rsidRPr="00F91215">
        <w:rPr>
          <w:rFonts w:ascii="GHEA Grapalat" w:hAnsi="GHEA Grapalat"/>
          <w:sz w:val="24"/>
          <w:szCs w:val="24"/>
        </w:rPr>
        <w:t xml:space="preserve"> строка</w:t>
      </w:r>
      <w:r w:rsidR="00EF2E43" w:rsidRPr="00F91215">
        <w:rPr>
          <w:rFonts w:ascii="GHEA Grapalat" w:hAnsi="GHEA Grapalat"/>
          <w:sz w:val="24"/>
          <w:szCs w:val="24"/>
        </w:rPr>
        <w:t>ми</w:t>
      </w:r>
      <w:r w:rsidRPr="00F91215">
        <w:rPr>
          <w:rFonts w:ascii="GHEA Grapalat" w:hAnsi="GHEA Grapalat"/>
          <w:sz w:val="24"/>
          <w:szCs w:val="24"/>
        </w:rPr>
        <w:t>.</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3)</w:t>
      </w:r>
      <w:r w:rsidR="007D1FB0" w:rsidRPr="007D1FB0">
        <w:rPr>
          <w:rFonts w:ascii="GHEA Grapalat" w:hAnsi="GHEA Grapalat"/>
          <w:sz w:val="24"/>
          <w:szCs w:val="24"/>
        </w:rPr>
        <w:tab/>
      </w:r>
      <w:r w:rsidRPr="00F91215">
        <w:rPr>
          <w:rFonts w:ascii="GHEA Grapalat" w:hAnsi="GHEA Grapalat"/>
          <w:sz w:val="24"/>
          <w:szCs w:val="24"/>
        </w:rPr>
        <w:t>В подразделе "1.3 Характеристики строений" отдельно заполняются характеристики всех зданий-строений, существующих в составе единицы недвижимого имущества, при этом:</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а.</w:t>
      </w:r>
      <w:r w:rsidR="007D1FB0" w:rsidRPr="007D1FB0">
        <w:rPr>
          <w:rFonts w:ascii="GHEA Grapalat" w:hAnsi="GHEA Grapalat"/>
          <w:sz w:val="24"/>
          <w:szCs w:val="24"/>
        </w:rPr>
        <w:tab/>
      </w:r>
      <w:r w:rsidRPr="00F91215">
        <w:rPr>
          <w:rFonts w:ascii="GHEA Grapalat" w:hAnsi="GHEA Grapalat"/>
          <w:sz w:val="24"/>
          <w:szCs w:val="24"/>
        </w:rPr>
        <w:t>В поле "Целевое назначение" для всех зданий-строений заполняется целевое назначение единицы недвижимого имущества, независимо от цели использования данного строения;</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б.</w:t>
      </w:r>
      <w:r w:rsidR="007D1FB0" w:rsidRPr="007D1FB0">
        <w:rPr>
          <w:rFonts w:ascii="GHEA Grapalat" w:hAnsi="GHEA Grapalat"/>
          <w:sz w:val="24"/>
          <w:szCs w:val="24"/>
        </w:rPr>
        <w:tab/>
      </w:r>
      <w:r w:rsidRPr="00F91215">
        <w:rPr>
          <w:rFonts w:ascii="GHEA Grapalat" w:hAnsi="GHEA Grapalat"/>
          <w:sz w:val="24"/>
          <w:szCs w:val="24"/>
        </w:rPr>
        <w:t>В поле "Цель использования" заполняется цель, указанная в правоподтверждающих документах, а в случае не указания в правоподтверждающих документах — фактическая цель использования каждого здания или строения по последним имеющимся результатам обмера зданий-строений, предшествующего государственной регистрации прав в отношении единицы недвижимого имущества.</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lastRenderedPageBreak/>
        <w:t>4)</w:t>
      </w:r>
      <w:r w:rsidR="007D1FB0" w:rsidRPr="007D1FB0">
        <w:rPr>
          <w:rFonts w:ascii="GHEA Grapalat" w:hAnsi="GHEA Grapalat"/>
          <w:sz w:val="24"/>
          <w:szCs w:val="24"/>
        </w:rPr>
        <w:tab/>
      </w:r>
      <w:r w:rsidRPr="00F91215">
        <w:rPr>
          <w:rFonts w:ascii="GHEA Grapalat" w:hAnsi="GHEA Grapalat"/>
          <w:sz w:val="24"/>
          <w:szCs w:val="24"/>
        </w:rPr>
        <w:t>В подразделе "1.4 Характеристики сооружений" заполняются только характеристики зданий следующих 4 видов, при этом, в поле "Длина" заполняется только длина ограждения (в погонн</w:t>
      </w:r>
      <w:r w:rsidR="00E90047" w:rsidRPr="00F91215">
        <w:rPr>
          <w:rFonts w:ascii="GHEA Grapalat" w:hAnsi="GHEA Grapalat"/>
          <w:sz w:val="24"/>
          <w:szCs w:val="24"/>
        </w:rPr>
        <w:t>ых</w:t>
      </w:r>
      <w:r w:rsidRPr="00F91215">
        <w:rPr>
          <w:rFonts w:ascii="GHEA Grapalat" w:hAnsi="GHEA Grapalat"/>
          <w:sz w:val="24"/>
          <w:szCs w:val="24"/>
        </w:rPr>
        <w:t xml:space="preserve"> метр</w:t>
      </w:r>
      <w:r w:rsidR="00E90047" w:rsidRPr="00F91215">
        <w:rPr>
          <w:rFonts w:ascii="GHEA Grapalat" w:hAnsi="GHEA Grapalat"/>
          <w:sz w:val="24"/>
          <w:szCs w:val="24"/>
        </w:rPr>
        <w:t>ах</w:t>
      </w:r>
      <w:r w:rsidRPr="00F91215">
        <w:rPr>
          <w:rFonts w:ascii="GHEA Grapalat" w:hAnsi="GHEA Grapalat"/>
          <w:sz w:val="24"/>
          <w:szCs w:val="24"/>
        </w:rPr>
        <w:t>)</w:t>
      </w:r>
      <w:r w:rsidR="00E90047" w:rsidRPr="00F91215">
        <w:rPr>
          <w:rFonts w:ascii="GHEA Grapalat" w:hAnsi="GHEA Grapalat"/>
          <w:sz w:val="24"/>
          <w:szCs w:val="24"/>
        </w:rPr>
        <w:t>:</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а.</w:t>
      </w:r>
      <w:r w:rsidR="007D1FB0" w:rsidRPr="007D1FB0">
        <w:rPr>
          <w:rFonts w:ascii="GHEA Grapalat" w:hAnsi="GHEA Grapalat"/>
          <w:sz w:val="24"/>
          <w:szCs w:val="24"/>
        </w:rPr>
        <w:tab/>
      </w:r>
      <w:r w:rsidRPr="00F91215">
        <w:rPr>
          <w:rFonts w:ascii="GHEA Grapalat" w:hAnsi="GHEA Grapalat"/>
          <w:sz w:val="24"/>
          <w:szCs w:val="24"/>
        </w:rPr>
        <w:t>покрытие,</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б.</w:t>
      </w:r>
      <w:r w:rsidR="007D1FB0" w:rsidRPr="007D1FB0">
        <w:rPr>
          <w:rFonts w:ascii="GHEA Grapalat" w:hAnsi="GHEA Grapalat"/>
          <w:sz w:val="24"/>
          <w:szCs w:val="24"/>
        </w:rPr>
        <w:tab/>
      </w:r>
      <w:r w:rsidRPr="00F91215">
        <w:rPr>
          <w:rFonts w:ascii="GHEA Grapalat" w:hAnsi="GHEA Grapalat"/>
          <w:sz w:val="24"/>
          <w:szCs w:val="24"/>
        </w:rPr>
        <w:t>площадка,</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в.</w:t>
      </w:r>
      <w:r w:rsidR="007D1FB0" w:rsidRPr="007D1FB0">
        <w:rPr>
          <w:rFonts w:ascii="GHEA Grapalat" w:hAnsi="GHEA Grapalat"/>
          <w:sz w:val="24"/>
          <w:szCs w:val="24"/>
        </w:rPr>
        <w:tab/>
      </w:r>
      <w:r w:rsidRPr="00F91215">
        <w:rPr>
          <w:rFonts w:ascii="GHEA Grapalat" w:hAnsi="GHEA Grapalat"/>
          <w:sz w:val="24"/>
          <w:szCs w:val="24"/>
        </w:rPr>
        <w:t>навес,</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г.</w:t>
      </w:r>
      <w:r w:rsidR="007D1FB0" w:rsidRPr="007D1FB0">
        <w:rPr>
          <w:rFonts w:ascii="GHEA Grapalat" w:hAnsi="GHEA Grapalat"/>
          <w:sz w:val="24"/>
          <w:szCs w:val="24"/>
        </w:rPr>
        <w:tab/>
      </w:r>
      <w:r w:rsidRPr="00F91215">
        <w:rPr>
          <w:rFonts w:ascii="GHEA Grapalat" w:hAnsi="GHEA Grapalat"/>
          <w:sz w:val="24"/>
          <w:szCs w:val="24"/>
        </w:rPr>
        <w:t>ограждение.</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7.</w:t>
      </w:r>
      <w:r w:rsidR="007D1FB0" w:rsidRPr="007D1FB0">
        <w:rPr>
          <w:rFonts w:ascii="GHEA Grapalat" w:hAnsi="GHEA Grapalat"/>
          <w:sz w:val="24"/>
          <w:szCs w:val="24"/>
        </w:rPr>
        <w:tab/>
      </w:r>
      <w:r w:rsidRPr="00F91215">
        <w:rPr>
          <w:rFonts w:ascii="GHEA Grapalat" w:hAnsi="GHEA Grapalat"/>
          <w:sz w:val="24"/>
          <w:szCs w:val="24"/>
        </w:rPr>
        <w:t>В подразделах "Перечень действующих прав" и "Перечень прекращенных прав" раздела "Сведения о регистрации прав в отношении единицы недвижимого имущества или какой</w:t>
      </w:r>
      <w:r w:rsidR="00E90047" w:rsidRPr="00F91215">
        <w:rPr>
          <w:rFonts w:ascii="GHEA Grapalat" w:hAnsi="GHEA Grapalat"/>
          <w:sz w:val="24"/>
          <w:szCs w:val="24"/>
        </w:rPr>
        <w:t>-</w:t>
      </w:r>
      <w:r w:rsidRPr="00F91215">
        <w:rPr>
          <w:rFonts w:ascii="GHEA Grapalat" w:hAnsi="GHEA Grapalat"/>
          <w:sz w:val="24"/>
          <w:szCs w:val="24"/>
        </w:rPr>
        <w:t>либо ее части" электронной системой регистрации отображаются действующие в отношении данной единицы все права и права, прекращенные отмененными регистрациями, по видам, в случае выбора любого из которых в подразделе "Сведения о государственной регистрации права" раздела "Сведения о регистрации прав в отношении единицы недвижимого имущества или какой</w:t>
      </w:r>
      <w:r w:rsidR="00E90047" w:rsidRPr="00F91215">
        <w:rPr>
          <w:rFonts w:ascii="GHEA Grapalat" w:hAnsi="GHEA Grapalat"/>
          <w:sz w:val="24"/>
          <w:szCs w:val="24"/>
        </w:rPr>
        <w:t>-</w:t>
      </w:r>
      <w:r w:rsidRPr="00F91215">
        <w:rPr>
          <w:rFonts w:ascii="GHEA Grapalat" w:hAnsi="GHEA Grapalat"/>
          <w:sz w:val="24"/>
          <w:szCs w:val="24"/>
        </w:rPr>
        <w:t>либо ее части" электронной системой отображаются сведения о государственной регистрации выбранного права, со следующими особенностями заполнения:</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1)</w:t>
      </w:r>
      <w:r w:rsidR="007D1FB0" w:rsidRPr="007D1FB0">
        <w:rPr>
          <w:rFonts w:ascii="GHEA Grapalat" w:hAnsi="GHEA Grapalat"/>
          <w:sz w:val="24"/>
          <w:szCs w:val="24"/>
        </w:rPr>
        <w:tab/>
      </w:r>
      <w:r w:rsidRPr="00F91215">
        <w:rPr>
          <w:rFonts w:ascii="GHEA Grapalat" w:hAnsi="GHEA Grapalat"/>
          <w:sz w:val="24"/>
          <w:szCs w:val="24"/>
        </w:rPr>
        <w:t>Данные полей "Дата регистрации", "Номер свидетельства" заполняются электронной системой, при этом:</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а.</w:t>
      </w:r>
      <w:r w:rsidR="007D1FB0" w:rsidRPr="007D1FB0">
        <w:rPr>
          <w:rFonts w:ascii="GHEA Grapalat" w:hAnsi="GHEA Grapalat"/>
          <w:sz w:val="24"/>
          <w:szCs w:val="24"/>
        </w:rPr>
        <w:tab/>
      </w:r>
      <w:r w:rsidRPr="00F91215">
        <w:rPr>
          <w:rFonts w:ascii="GHEA Grapalat" w:hAnsi="GHEA Grapalat"/>
          <w:sz w:val="24"/>
          <w:szCs w:val="24"/>
        </w:rPr>
        <w:t>В поле "Дата регистрации" электронная система заполняет и сохраняет дату утверждения записей, произведенных в электронном реестре при регистрации права должностным лицом, имеющим полномочие на государственную регистрацию;</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б.</w:t>
      </w:r>
      <w:r w:rsidR="007D1FB0" w:rsidRPr="007D1FB0">
        <w:rPr>
          <w:rFonts w:ascii="GHEA Grapalat" w:hAnsi="GHEA Grapalat"/>
          <w:sz w:val="24"/>
          <w:szCs w:val="24"/>
        </w:rPr>
        <w:tab/>
      </w:r>
      <w:r w:rsidRPr="00F91215">
        <w:rPr>
          <w:rFonts w:ascii="GHEA Grapalat" w:hAnsi="GHEA Grapalat"/>
          <w:sz w:val="24"/>
          <w:szCs w:val="24"/>
        </w:rPr>
        <w:t>В поле "Номер свидетельства" сохраняется номер свидетельства о регистрации, сформированный посредством электронной системы.</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lastRenderedPageBreak/>
        <w:t>2)</w:t>
      </w:r>
      <w:r w:rsidR="007D1FB0" w:rsidRPr="007D1FB0">
        <w:rPr>
          <w:rFonts w:ascii="GHEA Grapalat" w:hAnsi="GHEA Grapalat"/>
          <w:sz w:val="24"/>
          <w:szCs w:val="24"/>
        </w:rPr>
        <w:tab/>
      </w:r>
      <w:r w:rsidRPr="00F91215">
        <w:rPr>
          <w:rFonts w:ascii="GHEA Grapalat" w:hAnsi="GHEA Grapalat"/>
          <w:sz w:val="24"/>
          <w:szCs w:val="24"/>
        </w:rPr>
        <w:t>Поля "Часть" таблиц под названием "Земельный участок", "Строения" заполняются, если объектом регистрируемого права является земельный участок, какая</w:t>
      </w:r>
      <w:r w:rsidR="00B67F99" w:rsidRPr="00F91215">
        <w:rPr>
          <w:rFonts w:ascii="GHEA Grapalat" w:hAnsi="GHEA Grapalat"/>
          <w:sz w:val="24"/>
          <w:szCs w:val="24"/>
        </w:rPr>
        <w:t>-</w:t>
      </w:r>
      <w:r w:rsidRPr="00F91215">
        <w:rPr>
          <w:rFonts w:ascii="GHEA Grapalat" w:hAnsi="GHEA Grapalat"/>
          <w:sz w:val="24"/>
          <w:szCs w:val="24"/>
        </w:rPr>
        <w:t xml:space="preserve">либо часть строения и (или) сооружения, в противном случае </w:t>
      </w:r>
      <w:r w:rsidR="00B67F99" w:rsidRPr="00F91215">
        <w:rPr>
          <w:rFonts w:ascii="GHEA Grapalat" w:hAnsi="GHEA Grapalat"/>
          <w:sz w:val="24"/>
          <w:szCs w:val="24"/>
        </w:rPr>
        <w:t>совершается отметка</w:t>
      </w:r>
      <w:r w:rsidRPr="00F91215">
        <w:rPr>
          <w:rFonts w:ascii="GHEA Grapalat" w:hAnsi="GHEA Grapalat"/>
          <w:sz w:val="24"/>
          <w:szCs w:val="24"/>
        </w:rPr>
        <w:t xml:space="preserve"> в поле "Целиком" тех же таблиц;</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3)</w:t>
      </w:r>
      <w:r w:rsidR="007D1FB0" w:rsidRPr="007D1FB0">
        <w:rPr>
          <w:rFonts w:ascii="GHEA Grapalat" w:hAnsi="GHEA Grapalat"/>
          <w:sz w:val="24"/>
          <w:szCs w:val="24"/>
        </w:rPr>
        <w:tab/>
      </w:r>
      <w:r w:rsidRPr="00F91215">
        <w:rPr>
          <w:rFonts w:ascii="GHEA Grapalat" w:hAnsi="GHEA Grapalat"/>
          <w:sz w:val="24"/>
          <w:szCs w:val="24"/>
        </w:rPr>
        <w:t>В таблице, названной "Часть земельного участка", соответствующие данные заполняются в случаях, если какая</w:t>
      </w:r>
      <w:r w:rsidR="00E7495C" w:rsidRPr="00F91215">
        <w:rPr>
          <w:rFonts w:ascii="GHEA Grapalat" w:hAnsi="GHEA Grapalat"/>
          <w:sz w:val="24"/>
          <w:szCs w:val="24"/>
        </w:rPr>
        <w:t>-</w:t>
      </w:r>
      <w:r w:rsidRPr="00F91215">
        <w:rPr>
          <w:rFonts w:ascii="GHEA Grapalat" w:hAnsi="GHEA Grapalat"/>
          <w:sz w:val="24"/>
          <w:szCs w:val="24"/>
        </w:rPr>
        <w:t>либо часть земельного участка, без предварительного разделения на отдельную имущественную единицу, предоставляется в пользование или обременяется каким</w:t>
      </w:r>
      <w:r w:rsidR="00E7495C" w:rsidRPr="00F91215">
        <w:rPr>
          <w:rFonts w:ascii="GHEA Grapalat" w:hAnsi="GHEA Grapalat"/>
          <w:sz w:val="24"/>
          <w:szCs w:val="24"/>
        </w:rPr>
        <w:t>-</w:t>
      </w:r>
      <w:r w:rsidRPr="00F91215">
        <w:rPr>
          <w:rFonts w:ascii="GHEA Grapalat" w:hAnsi="GHEA Grapalat"/>
          <w:sz w:val="24"/>
          <w:szCs w:val="24"/>
        </w:rPr>
        <w:t>либо иным имущественным правом (за исключением права собственности).</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8.</w:t>
      </w:r>
      <w:r w:rsidR="007D1FB0" w:rsidRPr="007D1FB0">
        <w:rPr>
          <w:rFonts w:ascii="GHEA Grapalat" w:hAnsi="GHEA Grapalat"/>
          <w:sz w:val="24"/>
          <w:szCs w:val="24"/>
        </w:rPr>
        <w:tab/>
      </w:r>
      <w:r w:rsidRPr="00F91215">
        <w:rPr>
          <w:rFonts w:ascii="GHEA Grapalat" w:hAnsi="GHEA Grapalat"/>
          <w:sz w:val="24"/>
          <w:szCs w:val="24"/>
        </w:rPr>
        <w:t>В поле "Дополнительные сведения" заполняются объект не заполненного в иных полях раздела "Сведения о регистрации прав в отношении единицы недвижимого имущества или какой</w:t>
      </w:r>
      <w:r w:rsidR="00E7495C" w:rsidRPr="00F91215">
        <w:rPr>
          <w:rFonts w:ascii="GHEA Grapalat" w:hAnsi="GHEA Grapalat"/>
          <w:sz w:val="24"/>
          <w:szCs w:val="24"/>
        </w:rPr>
        <w:t>-</w:t>
      </w:r>
      <w:r w:rsidRPr="00F91215">
        <w:rPr>
          <w:rFonts w:ascii="GHEA Grapalat" w:hAnsi="GHEA Grapalat"/>
          <w:sz w:val="24"/>
          <w:szCs w:val="24"/>
        </w:rPr>
        <w:t>либо ее части" и регистрируемого права, правомочия субъектов права, сведения, описывающие их содержание более детально.</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9.</w:t>
      </w:r>
      <w:r w:rsidR="007D1FB0" w:rsidRPr="007D1FB0">
        <w:rPr>
          <w:rFonts w:ascii="GHEA Grapalat" w:hAnsi="GHEA Grapalat"/>
          <w:sz w:val="24"/>
          <w:szCs w:val="24"/>
        </w:rPr>
        <w:tab/>
      </w:r>
      <w:r w:rsidRPr="00F91215">
        <w:rPr>
          <w:rFonts w:ascii="GHEA Grapalat" w:hAnsi="GHEA Grapalat"/>
          <w:sz w:val="24"/>
          <w:szCs w:val="24"/>
        </w:rPr>
        <w:t>В поле "Наименования и реквизиты документов, являющихся основанием для регистрации права" кроме наименований правоподтверждающих документов, являющихся основанием для государственной регистрации права, иными реквизитами, заполняемыми относительно подобных документов, являются дата составления (принятия, утверждения) документа, при наличии — номер документа, в случае документов, принятых административными органами или судами, — также наименование органа, принявшего документ.</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10.</w:t>
      </w:r>
      <w:r w:rsidR="007D1FB0" w:rsidRPr="007D1FB0">
        <w:rPr>
          <w:rFonts w:ascii="GHEA Grapalat" w:hAnsi="GHEA Grapalat"/>
          <w:sz w:val="24"/>
          <w:szCs w:val="24"/>
        </w:rPr>
        <w:tab/>
      </w:r>
      <w:r w:rsidRPr="00F91215">
        <w:rPr>
          <w:rFonts w:ascii="GHEA Grapalat" w:hAnsi="GHEA Grapalat"/>
          <w:sz w:val="24"/>
          <w:szCs w:val="24"/>
        </w:rPr>
        <w:t>В полях "Имя, фамилия, занимаемая должность осуществляющего регистрацию должностного лица" заполняются электронной системой на основе введенных в электронную систему соответствующих данных об осуществляющем регистрацию должностном лице.</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11.</w:t>
      </w:r>
      <w:r w:rsidR="007D1FB0" w:rsidRPr="007D1FB0">
        <w:rPr>
          <w:rFonts w:ascii="GHEA Grapalat" w:hAnsi="GHEA Grapalat"/>
          <w:sz w:val="24"/>
          <w:szCs w:val="24"/>
        </w:rPr>
        <w:tab/>
      </w:r>
      <w:r w:rsidR="00A45393" w:rsidRPr="00F91215">
        <w:rPr>
          <w:rFonts w:ascii="GHEA Grapalat" w:hAnsi="GHEA Grapalat"/>
          <w:sz w:val="24"/>
          <w:szCs w:val="24"/>
        </w:rPr>
        <w:t xml:space="preserve">Поля "Дата прекращения" и "Наименование и реквизиты документов, являющихся основанием для регистрации прекращения права" заполняются при </w:t>
      </w:r>
      <w:r w:rsidR="00A45393" w:rsidRPr="00F91215">
        <w:rPr>
          <w:rFonts w:ascii="GHEA Grapalat" w:hAnsi="GHEA Grapalat"/>
          <w:sz w:val="24"/>
          <w:szCs w:val="24"/>
        </w:rPr>
        <w:lastRenderedPageBreak/>
        <w:t xml:space="preserve">государственной регистрации прекращения зарегистрированного права, при этом, дата прекращения заполняется электронной системой, сохранив в этом поле дату утверждения прекращения права, а в поле "Наименование и реквизиты документов, являющихся основанием для регистрации прекращения права" данные о документах, являющихся основанием для государственной регистрации прекращения права, заполняются </w:t>
      </w:r>
      <w:r w:rsidRPr="00F91215">
        <w:rPr>
          <w:rFonts w:ascii="GHEA Grapalat" w:hAnsi="GHEA Grapalat"/>
          <w:sz w:val="24"/>
          <w:szCs w:val="24"/>
        </w:rPr>
        <w:t>в соответствии с правилами, установленными пунктом 9 настоящего Порядка.</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12.</w:t>
      </w:r>
      <w:r w:rsidR="007D1FB0" w:rsidRPr="007D1FB0">
        <w:rPr>
          <w:rFonts w:ascii="GHEA Grapalat" w:hAnsi="GHEA Grapalat"/>
          <w:sz w:val="24"/>
          <w:szCs w:val="24"/>
        </w:rPr>
        <w:tab/>
      </w:r>
      <w:r w:rsidRPr="00F91215">
        <w:rPr>
          <w:rFonts w:ascii="GHEA Grapalat" w:hAnsi="GHEA Grapalat"/>
          <w:sz w:val="24"/>
          <w:szCs w:val="24"/>
        </w:rPr>
        <w:t>В полях "Имя, фамилия, занимаемая должность регистрирующего прекращение должностного лица" данные регистрирующего прекращение должностного лица заполняются в соответствии с правилами, установленными пунктом 10 настоящего Порядка.</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13.</w:t>
      </w:r>
      <w:r w:rsidR="007D1FB0" w:rsidRPr="007D1FB0">
        <w:rPr>
          <w:rFonts w:ascii="GHEA Grapalat" w:hAnsi="GHEA Grapalat"/>
          <w:sz w:val="24"/>
          <w:szCs w:val="24"/>
        </w:rPr>
        <w:tab/>
      </w:r>
      <w:r w:rsidRPr="00F91215">
        <w:rPr>
          <w:rFonts w:ascii="GHEA Grapalat" w:hAnsi="GHEA Grapalat"/>
          <w:sz w:val="24"/>
          <w:szCs w:val="24"/>
        </w:rPr>
        <w:t>В подразделах "Перечень действующих ограничений" и "Перечень прекращенных ограничений" раздела "Сведения об ограничениях" электронной системой регистрации отображаются все зарегистрированные и прекращенные ограничения имущественных прав в отношении данной единицы по видам, в случае выбора любого из которых в подразделе "Сведения о государственной регистрации ограничений" электронной системой отображаются сведения о государственной регистрации выбранного права со следующими особенностями заполнения:</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1)</w:t>
      </w:r>
      <w:r w:rsidR="007D1FB0" w:rsidRPr="007D1FB0">
        <w:rPr>
          <w:rFonts w:ascii="GHEA Grapalat" w:hAnsi="GHEA Grapalat"/>
          <w:sz w:val="24"/>
          <w:szCs w:val="24"/>
        </w:rPr>
        <w:tab/>
      </w:r>
      <w:r w:rsidRPr="00F91215">
        <w:rPr>
          <w:rFonts w:ascii="GHEA Grapalat" w:hAnsi="GHEA Grapalat"/>
          <w:sz w:val="24"/>
          <w:szCs w:val="24"/>
        </w:rPr>
        <w:t>В поле "Вид ограничения" заполняется вид ограничения (например</w:t>
      </w:r>
      <w:r w:rsidR="00AA60A7" w:rsidRPr="00F91215">
        <w:rPr>
          <w:rFonts w:ascii="GHEA Grapalat" w:hAnsi="GHEA Grapalat"/>
          <w:sz w:val="24"/>
          <w:szCs w:val="24"/>
        </w:rPr>
        <w:t>,</w:t>
      </w:r>
      <w:r w:rsidRPr="00F91215">
        <w:rPr>
          <w:rFonts w:ascii="GHEA Grapalat" w:hAnsi="GHEA Grapalat"/>
          <w:sz w:val="24"/>
          <w:szCs w:val="24"/>
        </w:rPr>
        <w:t xml:space="preserve"> задержание, арест, запрет на осуществление определенных действий</w:t>
      </w:r>
      <w:r w:rsidR="002B7106" w:rsidRPr="00F91215">
        <w:rPr>
          <w:rFonts w:ascii="GHEA Grapalat" w:hAnsi="GHEA Grapalat"/>
          <w:sz w:val="24"/>
          <w:szCs w:val="24"/>
        </w:rPr>
        <w:t xml:space="preserve"> и т.д.</w:t>
      </w:r>
      <w:r w:rsidRPr="00F91215">
        <w:rPr>
          <w:rFonts w:ascii="GHEA Grapalat" w:hAnsi="GHEA Grapalat"/>
          <w:sz w:val="24"/>
          <w:szCs w:val="24"/>
        </w:rPr>
        <w:t>) или краткое описание, соответствующее его характеру (например</w:t>
      </w:r>
      <w:r w:rsidR="00AA60A7" w:rsidRPr="00F91215">
        <w:rPr>
          <w:rFonts w:ascii="GHEA Grapalat" w:hAnsi="GHEA Grapalat"/>
          <w:sz w:val="24"/>
          <w:szCs w:val="24"/>
        </w:rPr>
        <w:t>,</w:t>
      </w:r>
      <w:r w:rsidRPr="00F91215">
        <w:rPr>
          <w:rFonts w:ascii="GHEA Grapalat" w:hAnsi="GHEA Grapalat"/>
          <w:sz w:val="24"/>
          <w:szCs w:val="24"/>
        </w:rPr>
        <w:t xml:space="preserve"> банкротство собственника или ограничение эксплуатации строения);</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2)</w:t>
      </w:r>
      <w:r w:rsidR="007D1FB0" w:rsidRPr="007D1FB0">
        <w:rPr>
          <w:rFonts w:ascii="GHEA Grapalat" w:hAnsi="GHEA Grapalat"/>
          <w:sz w:val="24"/>
          <w:szCs w:val="24"/>
        </w:rPr>
        <w:tab/>
      </w:r>
      <w:r w:rsidRPr="00F91215">
        <w:rPr>
          <w:rFonts w:ascii="GHEA Grapalat" w:hAnsi="GHEA Grapalat"/>
          <w:sz w:val="24"/>
          <w:szCs w:val="24"/>
        </w:rPr>
        <w:t>Поле "Краткое содержание" заполняется, если в документ</w:t>
      </w:r>
      <w:r w:rsidR="00AA60A7" w:rsidRPr="00F91215">
        <w:rPr>
          <w:rFonts w:ascii="GHEA Grapalat" w:hAnsi="GHEA Grapalat"/>
          <w:sz w:val="24"/>
          <w:szCs w:val="24"/>
        </w:rPr>
        <w:t>е</w:t>
      </w:r>
      <w:r w:rsidRPr="00F91215">
        <w:rPr>
          <w:rFonts w:ascii="GHEA Grapalat" w:hAnsi="GHEA Grapalat"/>
          <w:sz w:val="24"/>
          <w:szCs w:val="24"/>
        </w:rPr>
        <w:t xml:space="preserve">, </w:t>
      </w:r>
      <w:r w:rsidR="00AA60A7" w:rsidRPr="00F91215">
        <w:rPr>
          <w:rFonts w:ascii="GHEA Grapalat" w:hAnsi="GHEA Grapalat"/>
          <w:sz w:val="24"/>
          <w:szCs w:val="24"/>
        </w:rPr>
        <w:t xml:space="preserve">являющемся </w:t>
      </w:r>
      <w:r w:rsidRPr="00F91215">
        <w:rPr>
          <w:rFonts w:ascii="GHEA Grapalat" w:hAnsi="GHEA Grapalat"/>
          <w:sz w:val="24"/>
          <w:szCs w:val="24"/>
        </w:rPr>
        <w:t xml:space="preserve">основанием для регистрации ограничения, или по нормативным правовым актам, являющимся основанием для их принятия, определенным образом установлены </w:t>
      </w:r>
      <w:r w:rsidRPr="00F91215">
        <w:rPr>
          <w:rFonts w:ascii="GHEA Grapalat" w:hAnsi="GHEA Grapalat"/>
          <w:sz w:val="24"/>
          <w:szCs w:val="24"/>
        </w:rPr>
        <w:lastRenderedPageBreak/>
        <w:t>правомочия, ограничиваемые этим документ</w:t>
      </w:r>
      <w:r w:rsidR="00AA60A7" w:rsidRPr="00F91215">
        <w:rPr>
          <w:rFonts w:ascii="GHEA Grapalat" w:hAnsi="GHEA Grapalat"/>
          <w:sz w:val="24"/>
          <w:szCs w:val="24"/>
        </w:rPr>
        <w:t>ом</w:t>
      </w:r>
      <w:r w:rsidRPr="00F91215">
        <w:rPr>
          <w:rFonts w:ascii="GHEA Grapalat" w:hAnsi="GHEA Grapalat"/>
          <w:sz w:val="24"/>
          <w:szCs w:val="24"/>
        </w:rPr>
        <w:t xml:space="preserve"> (например</w:t>
      </w:r>
      <w:r w:rsidR="00AA60A7" w:rsidRPr="00F91215">
        <w:rPr>
          <w:rFonts w:ascii="GHEA Grapalat" w:hAnsi="GHEA Grapalat"/>
          <w:sz w:val="24"/>
          <w:szCs w:val="24"/>
        </w:rPr>
        <w:t>,</w:t>
      </w:r>
      <w:r w:rsidRPr="00F91215">
        <w:rPr>
          <w:rFonts w:ascii="GHEA Grapalat" w:hAnsi="GHEA Grapalat"/>
          <w:sz w:val="24"/>
          <w:szCs w:val="24"/>
        </w:rPr>
        <w:t xml:space="preserve"> запрещено распоряжение недвижимым имуществом или его отчуждение);</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3)</w:t>
      </w:r>
      <w:r w:rsidR="007D1FB0" w:rsidRPr="007D1FB0">
        <w:rPr>
          <w:rFonts w:ascii="GHEA Grapalat" w:hAnsi="GHEA Grapalat"/>
          <w:sz w:val="24"/>
          <w:szCs w:val="24"/>
        </w:rPr>
        <w:tab/>
      </w:r>
      <w:r w:rsidRPr="00F91215">
        <w:rPr>
          <w:rFonts w:ascii="GHEA Grapalat" w:hAnsi="GHEA Grapalat"/>
          <w:sz w:val="24"/>
          <w:szCs w:val="24"/>
        </w:rPr>
        <w:t xml:space="preserve">В поле "Имя, фамилия (наименование) субъекта ограничиваемого права" в случае наличия в документе, </w:t>
      </w:r>
      <w:r w:rsidR="00AA60A7" w:rsidRPr="00F91215">
        <w:rPr>
          <w:rFonts w:ascii="GHEA Grapalat" w:hAnsi="GHEA Grapalat"/>
          <w:sz w:val="24"/>
          <w:szCs w:val="24"/>
        </w:rPr>
        <w:t>являющемся</w:t>
      </w:r>
      <w:r w:rsidRPr="00F91215">
        <w:rPr>
          <w:rFonts w:ascii="GHEA Grapalat" w:hAnsi="GHEA Grapalat"/>
          <w:sz w:val="24"/>
          <w:szCs w:val="24"/>
        </w:rPr>
        <w:t xml:space="preserve"> основанием для регистрации ограничения, заполняется имя (наименование) субъекта, к ограничению прав которого относится документ, являющийся основанием для регистрации представленного ограничения;</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4)</w:t>
      </w:r>
      <w:r w:rsidR="007D1FB0" w:rsidRPr="007D1FB0">
        <w:rPr>
          <w:rFonts w:ascii="GHEA Grapalat" w:hAnsi="GHEA Grapalat"/>
          <w:sz w:val="24"/>
          <w:szCs w:val="24"/>
        </w:rPr>
        <w:tab/>
      </w:r>
      <w:r w:rsidRPr="00F91215">
        <w:rPr>
          <w:rFonts w:ascii="GHEA Grapalat" w:hAnsi="GHEA Grapalat"/>
          <w:sz w:val="24"/>
          <w:szCs w:val="24"/>
        </w:rPr>
        <w:t>В полях "Наименования и реквизиты документов, являющихся основанием для применения" и "Наименования и реквизиты документов, являющихся основанием для прекращения" в соответствии с правилами, установленными пунктом 9 настоящего Порядка, заполняются данные о документах, являющихся основанием для государственной регистрации ограничения и государственной регистрации прекращения ограничения;</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5)</w:t>
      </w:r>
      <w:r w:rsidR="007D1FB0" w:rsidRPr="007D1FB0">
        <w:rPr>
          <w:rFonts w:ascii="GHEA Grapalat" w:hAnsi="GHEA Grapalat"/>
          <w:sz w:val="24"/>
          <w:szCs w:val="24"/>
        </w:rPr>
        <w:tab/>
      </w:r>
      <w:r w:rsidRPr="00F91215">
        <w:rPr>
          <w:rFonts w:ascii="GHEA Grapalat" w:hAnsi="GHEA Grapalat"/>
          <w:sz w:val="24"/>
          <w:szCs w:val="24"/>
        </w:rPr>
        <w:t>Поля "Дополнительные данные" являются свободными текстовыми полями, предусмотренными для заполнения прочих сведений, имеющих существенное значение для государственной регистрации ограничения или его прекращения и не включенных в иные поля подраздела "Сведения о государственной регистрации ограничения";</w:t>
      </w:r>
    </w:p>
    <w:p w:rsidR="00B92A1B" w:rsidRPr="00F91215" w:rsidRDefault="00B92A1B" w:rsidP="007D1FB0">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6)</w:t>
      </w:r>
      <w:r w:rsidR="007D1FB0" w:rsidRPr="007D1FB0">
        <w:rPr>
          <w:rFonts w:ascii="GHEA Grapalat" w:hAnsi="GHEA Grapalat"/>
          <w:sz w:val="24"/>
          <w:szCs w:val="24"/>
        </w:rPr>
        <w:tab/>
      </w:r>
      <w:r w:rsidRPr="00F91215">
        <w:rPr>
          <w:rFonts w:ascii="GHEA Grapalat" w:hAnsi="GHEA Grapalat"/>
          <w:sz w:val="24"/>
          <w:szCs w:val="24"/>
        </w:rPr>
        <w:t>В полях "Имя, фамилия и занимаемая должность осуществляющего регистрацию должностного лица" и "Имя, фамилия и занимаемая должность осуществляющего регистрацию прекращения должностного лица" в соответствии с правилами, установленными пунктом 10 настоящего Порядка, заполняются данные должностных лиц, осуществляющих соответствующие регистрации.</w:t>
      </w:r>
    </w:p>
    <w:p w:rsidR="00B92A1B" w:rsidRPr="00F91215" w:rsidRDefault="003F4056" w:rsidP="00F91215">
      <w:pPr>
        <w:spacing w:after="160" w:line="360" w:lineRule="auto"/>
        <w:ind w:firstLine="288"/>
        <w:rPr>
          <w:rFonts w:ascii="GHEA Grapalat" w:hAnsi="GHEA Grapalat"/>
          <w:sz w:val="24"/>
          <w:szCs w:val="24"/>
        </w:rPr>
      </w:pPr>
      <w:r w:rsidRPr="00F91215">
        <w:rPr>
          <w:rFonts w:ascii="GHEA Grapalat" w:hAnsi="GHEA Grapalat"/>
          <w:sz w:val="24"/>
          <w:szCs w:val="24"/>
        </w:rPr>
        <w:t xml:space="preserve"> </w:t>
      </w:r>
    </w:p>
    <w:p w:rsidR="00B92A1B" w:rsidRPr="00F91215" w:rsidRDefault="00B92A1B" w:rsidP="00F91215">
      <w:pPr>
        <w:spacing w:after="160" w:line="360" w:lineRule="auto"/>
        <w:ind w:firstLine="288"/>
        <w:jc w:val="center"/>
        <w:rPr>
          <w:rFonts w:ascii="GHEA Grapalat" w:hAnsi="GHEA Grapalat"/>
          <w:sz w:val="24"/>
          <w:szCs w:val="24"/>
        </w:rPr>
      </w:pPr>
      <w:r w:rsidRPr="00F91215">
        <w:rPr>
          <w:rFonts w:ascii="GHEA Grapalat" w:hAnsi="GHEA Grapalat"/>
          <w:b/>
          <w:sz w:val="24"/>
          <w:szCs w:val="24"/>
        </w:rPr>
        <w:t>3. ОСОБЕННОСТИ ЗАПОЛНЕНИЯ БУМАЖНОГО РЕЕСТРА</w:t>
      </w:r>
    </w:p>
    <w:p w:rsidR="00B92A1B" w:rsidRPr="00F91215" w:rsidRDefault="00B92A1B" w:rsidP="009F1FF6">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14.</w:t>
      </w:r>
      <w:r w:rsidR="0073121C" w:rsidRPr="0073121C">
        <w:rPr>
          <w:rFonts w:ascii="GHEA Grapalat" w:hAnsi="GHEA Grapalat"/>
          <w:sz w:val="24"/>
          <w:szCs w:val="24"/>
        </w:rPr>
        <w:tab/>
      </w:r>
      <w:r w:rsidRPr="00F91215">
        <w:rPr>
          <w:rFonts w:ascii="GHEA Grapalat" w:hAnsi="GHEA Grapalat"/>
          <w:sz w:val="24"/>
          <w:szCs w:val="24"/>
        </w:rPr>
        <w:t xml:space="preserve">При осуществлении в бумажном реестре регистрации прав и ограничений, переадресации или произведении записей </w:t>
      </w:r>
      <w:r w:rsidR="004F1AEE" w:rsidRPr="00F91215">
        <w:rPr>
          <w:rFonts w:ascii="GHEA Grapalat" w:hAnsi="GHEA Grapalat"/>
          <w:sz w:val="24"/>
          <w:szCs w:val="24"/>
        </w:rPr>
        <w:t>переименования</w:t>
      </w:r>
      <w:r w:rsidRPr="00F91215">
        <w:rPr>
          <w:rFonts w:ascii="GHEA Grapalat" w:hAnsi="GHEA Grapalat"/>
          <w:sz w:val="24"/>
          <w:szCs w:val="24"/>
        </w:rPr>
        <w:t xml:space="preserve"> </w:t>
      </w:r>
      <w:r w:rsidRPr="00F91215">
        <w:rPr>
          <w:rFonts w:ascii="GHEA Grapalat" w:hAnsi="GHEA Grapalat"/>
          <w:sz w:val="24"/>
          <w:szCs w:val="24"/>
        </w:rPr>
        <w:lastRenderedPageBreak/>
        <w:t>заполняются только те поля реестра, данные которых необходимы для осуществления данного вида регистрации или записи, в частности:</w:t>
      </w:r>
    </w:p>
    <w:p w:rsidR="00B92A1B" w:rsidRPr="00F91215" w:rsidRDefault="00B92A1B" w:rsidP="009F1FF6">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1)</w:t>
      </w:r>
      <w:r w:rsidR="0073121C" w:rsidRPr="0073121C">
        <w:rPr>
          <w:rFonts w:ascii="GHEA Grapalat" w:hAnsi="GHEA Grapalat"/>
          <w:sz w:val="24"/>
          <w:szCs w:val="24"/>
        </w:rPr>
        <w:tab/>
      </w:r>
      <w:r w:rsidRPr="00F91215">
        <w:rPr>
          <w:rFonts w:ascii="GHEA Grapalat" w:hAnsi="GHEA Grapalat"/>
          <w:sz w:val="24"/>
          <w:szCs w:val="24"/>
        </w:rPr>
        <w:t>при регистрации права собственности или застройки в отношении единиц недвижимого имущества, не получивших государственную регистрацию права после 1 марта 1998 года, в обязательном порядке заполняются:</w:t>
      </w:r>
    </w:p>
    <w:p w:rsidR="00B92A1B" w:rsidRPr="00F91215" w:rsidRDefault="00B92A1B" w:rsidP="009F1FF6">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а.</w:t>
      </w:r>
      <w:r w:rsidR="0073121C" w:rsidRPr="0073121C">
        <w:rPr>
          <w:rFonts w:ascii="GHEA Grapalat" w:hAnsi="GHEA Grapalat"/>
          <w:sz w:val="24"/>
          <w:szCs w:val="24"/>
        </w:rPr>
        <w:tab/>
      </w:r>
      <w:r w:rsidRPr="00F91215">
        <w:rPr>
          <w:rFonts w:ascii="GHEA Grapalat" w:hAnsi="GHEA Grapalat"/>
          <w:sz w:val="24"/>
          <w:szCs w:val="24"/>
        </w:rPr>
        <w:t>подразделы раздела "Сведения, идентифицирующие единицу недвижимого имущества", при этом характеристики составляющих частей единицы недвижимого имущества (земельный участок, строения, сооружения) заполняются при наличии подобных составляющих в составе данной единицы недвижимого имущества;</w:t>
      </w:r>
    </w:p>
    <w:p w:rsidR="00B92A1B" w:rsidRPr="00F91215" w:rsidRDefault="00B92A1B" w:rsidP="009F1FF6">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б.</w:t>
      </w:r>
      <w:r w:rsidR="0073121C" w:rsidRPr="0073121C">
        <w:rPr>
          <w:rFonts w:ascii="GHEA Grapalat" w:hAnsi="GHEA Grapalat"/>
          <w:sz w:val="24"/>
          <w:szCs w:val="24"/>
        </w:rPr>
        <w:tab/>
      </w:r>
      <w:r w:rsidRPr="00F91215">
        <w:rPr>
          <w:rFonts w:ascii="GHEA Grapalat" w:hAnsi="GHEA Grapalat"/>
          <w:sz w:val="24"/>
          <w:szCs w:val="24"/>
        </w:rPr>
        <w:t>подразделы раздела "Сведения о государственной регистрации прав".</w:t>
      </w:r>
    </w:p>
    <w:p w:rsidR="00B92A1B" w:rsidRPr="00F91215" w:rsidRDefault="00B92A1B" w:rsidP="009F1FF6">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2)</w:t>
      </w:r>
      <w:r w:rsidR="0073121C" w:rsidRPr="0073121C">
        <w:rPr>
          <w:rFonts w:ascii="GHEA Grapalat" w:hAnsi="GHEA Grapalat"/>
          <w:sz w:val="24"/>
          <w:szCs w:val="24"/>
        </w:rPr>
        <w:tab/>
      </w:r>
      <w:r w:rsidRPr="00F91215">
        <w:rPr>
          <w:rFonts w:ascii="GHEA Grapalat" w:hAnsi="GHEA Grapalat"/>
          <w:sz w:val="24"/>
          <w:szCs w:val="24"/>
        </w:rPr>
        <w:t>при государственной регистрации передачи, изменения зарегистрированных прав в отношении недвижимого имущества, зарегистрированного после 1 марта 1998 года, возникновения новых прав в отношении подобных единиц в обязательном порядке заполняются подразделы раздела "Сведения о государственной регистрации прав".</w:t>
      </w:r>
    </w:p>
    <w:p w:rsidR="00B92A1B" w:rsidRPr="00F91215" w:rsidRDefault="00B92A1B" w:rsidP="009F1FF6">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3)</w:t>
      </w:r>
      <w:r w:rsidR="0073121C" w:rsidRPr="0073121C">
        <w:rPr>
          <w:rFonts w:ascii="GHEA Grapalat" w:hAnsi="GHEA Grapalat"/>
          <w:sz w:val="24"/>
          <w:szCs w:val="24"/>
        </w:rPr>
        <w:tab/>
      </w:r>
      <w:r w:rsidRPr="00F91215">
        <w:rPr>
          <w:rFonts w:ascii="GHEA Grapalat" w:hAnsi="GHEA Grapalat"/>
          <w:sz w:val="24"/>
          <w:szCs w:val="24"/>
        </w:rPr>
        <w:t xml:space="preserve">при государственной регистрации изменения права на основании изменения характеристик составляющих частей </w:t>
      </w:r>
      <w:r w:rsidR="00ED090C" w:rsidRPr="00F91215">
        <w:rPr>
          <w:rFonts w:ascii="GHEA Grapalat" w:hAnsi="GHEA Grapalat"/>
          <w:sz w:val="24"/>
          <w:szCs w:val="24"/>
        </w:rPr>
        <w:t xml:space="preserve">единицы </w:t>
      </w:r>
      <w:r w:rsidRPr="00F91215">
        <w:rPr>
          <w:rFonts w:ascii="GHEA Grapalat" w:hAnsi="GHEA Grapalat"/>
          <w:sz w:val="24"/>
          <w:szCs w:val="24"/>
        </w:rPr>
        <w:t>недвижимого имущества (земельный участок, строения, сооружения), зарегистрированного после 1 марта 1998 года, в обязательном п</w:t>
      </w:r>
      <w:r w:rsidR="00ED090C" w:rsidRPr="00F91215">
        <w:rPr>
          <w:rFonts w:ascii="GHEA Grapalat" w:hAnsi="GHEA Grapalat"/>
          <w:sz w:val="24"/>
          <w:szCs w:val="24"/>
        </w:rPr>
        <w:t>о</w:t>
      </w:r>
      <w:r w:rsidRPr="00F91215">
        <w:rPr>
          <w:rFonts w:ascii="GHEA Grapalat" w:hAnsi="GHEA Grapalat"/>
          <w:sz w:val="24"/>
          <w:szCs w:val="24"/>
        </w:rPr>
        <w:t>рядке заполняются соответствующие подразделы раздела "Сведения, идентифицирующие единицу недвижимого имущества" по части данных составляющих с изменяемыми характеристиками, при этом в данном случае в соответствующем подразделе заполняются характеристики данного составляющего, которые имелись до изменения и которые изменились, с заполнени</w:t>
      </w:r>
      <w:r w:rsidR="00ED090C" w:rsidRPr="00F91215">
        <w:rPr>
          <w:rFonts w:ascii="GHEA Grapalat" w:hAnsi="GHEA Grapalat"/>
          <w:sz w:val="24"/>
          <w:szCs w:val="24"/>
        </w:rPr>
        <w:t>е</w:t>
      </w:r>
      <w:r w:rsidRPr="00F91215">
        <w:rPr>
          <w:rFonts w:ascii="GHEA Grapalat" w:hAnsi="GHEA Grapalat"/>
          <w:sz w:val="24"/>
          <w:szCs w:val="24"/>
        </w:rPr>
        <w:t>м в подразделе "1.5 Документы, являющиеся основанием для регистрации изменений" данных о документах, являющихся основанием для государственной регистрации изменения права.</w:t>
      </w:r>
    </w:p>
    <w:p w:rsidR="00B92A1B" w:rsidRPr="00F91215" w:rsidRDefault="00B92A1B" w:rsidP="009F1FF6">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lastRenderedPageBreak/>
        <w:t>4)</w:t>
      </w:r>
      <w:r w:rsidR="0073121C" w:rsidRPr="0073121C">
        <w:rPr>
          <w:rFonts w:ascii="GHEA Grapalat" w:hAnsi="GHEA Grapalat"/>
          <w:sz w:val="24"/>
          <w:szCs w:val="24"/>
        </w:rPr>
        <w:tab/>
      </w:r>
      <w:r w:rsidRPr="00F91215">
        <w:rPr>
          <w:rFonts w:ascii="GHEA Grapalat" w:hAnsi="GHEA Grapalat"/>
          <w:sz w:val="24"/>
          <w:szCs w:val="24"/>
        </w:rPr>
        <w:t>при государственной регистрации ограничений имущественных прав в отношении единицы недвижимого имущества в обязательном порядке заполняются подразделы раздела "3. Сведения о государственной регистрации ограничений".</w:t>
      </w:r>
    </w:p>
    <w:p w:rsidR="00B92A1B" w:rsidRPr="00F91215" w:rsidRDefault="00B92A1B" w:rsidP="009F1FF6">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5)</w:t>
      </w:r>
      <w:r w:rsidR="0073121C" w:rsidRPr="0073121C">
        <w:rPr>
          <w:rFonts w:ascii="GHEA Grapalat" w:hAnsi="GHEA Grapalat"/>
          <w:sz w:val="24"/>
          <w:szCs w:val="24"/>
        </w:rPr>
        <w:tab/>
      </w:r>
      <w:r w:rsidRPr="00F91215">
        <w:rPr>
          <w:rFonts w:ascii="GHEA Grapalat" w:hAnsi="GHEA Grapalat"/>
          <w:sz w:val="24"/>
          <w:szCs w:val="24"/>
        </w:rPr>
        <w:t>При государственной регистрации изменения адреса (переадресации) единицы недвижимого имущества в обязательном порядке заполняются данные подраздела "1.1 Место нахождения недвижимого имущества" с заполнением в подразделе "1.5 Документы, являющиеся основанием для регистрации изменений" данных документов, являющихся основанием для регистрации переадресации.</w:t>
      </w:r>
    </w:p>
    <w:p w:rsidR="00B92A1B" w:rsidRPr="00F91215" w:rsidRDefault="00B92A1B" w:rsidP="009F1FF6">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t>6)</w:t>
      </w:r>
      <w:r w:rsidR="0073121C" w:rsidRPr="0073121C">
        <w:rPr>
          <w:rFonts w:ascii="GHEA Grapalat" w:hAnsi="GHEA Grapalat"/>
          <w:sz w:val="24"/>
          <w:szCs w:val="24"/>
        </w:rPr>
        <w:tab/>
      </w:r>
      <w:r w:rsidRPr="00F91215">
        <w:rPr>
          <w:rFonts w:ascii="GHEA Grapalat" w:hAnsi="GHEA Grapalat"/>
          <w:sz w:val="24"/>
          <w:szCs w:val="24"/>
        </w:rPr>
        <w:t xml:space="preserve">При изменении имени субъектов, имеющих зарегистрированное право в отношении единицы недвижимого имущества, или произведении записей относительно </w:t>
      </w:r>
      <w:r w:rsidR="00A45393" w:rsidRPr="00F91215">
        <w:rPr>
          <w:rFonts w:ascii="GHEA Grapalat" w:hAnsi="GHEA Grapalat"/>
          <w:sz w:val="24"/>
          <w:szCs w:val="24"/>
        </w:rPr>
        <w:t>переименования</w:t>
      </w:r>
      <w:r w:rsidRPr="00F91215">
        <w:rPr>
          <w:rFonts w:ascii="GHEA Grapalat" w:hAnsi="GHEA Grapalat"/>
          <w:sz w:val="24"/>
          <w:szCs w:val="24"/>
        </w:rPr>
        <w:t xml:space="preserve"> в обязательном порядке заполняются данные подраздела "2.1 Данные субъектов зарегистрированного права" с указанием имени, фамилии (наименования) субъекта до изменения и после изменения, </w:t>
      </w:r>
      <w:r w:rsidR="00A45393" w:rsidRPr="00F91215">
        <w:rPr>
          <w:rFonts w:ascii="GHEA Grapalat" w:hAnsi="GHEA Grapalat"/>
          <w:sz w:val="24"/>
          <w:szCs w:val="24"/>
        </w:rPr>
        <w:t xml:space="preserve">а </w:t>
      </w:r>
      <w:r w:rsidRPr="00F91215">
        <w:rPr>
          <w:rFonts w:ascii="GHEA Grapalat" w:hAnsi="GHEA Grapalat"/>
          <w:sz w:val="24"/>
          <w:szCs w:val="24"/>
        </w:rPr>
        <w:t xml:space="preserve">в подразделе "2.3 Документы, являющиеся основанием для регистрации возникновения, изменения или прекращения права или записи </w:t>
      </w:r>
      <w:r w:rsidR="00A45393" w:rsidRPr="00F91215">
        <w:rPr>
          <w:rFonts w:ascii="GHEA Grapalat" w:hAnsi="GHEA Grapalat"/>
          <w:sz w:val="24"/>
          <w:szCs w:val="24"/>
        </w:rPr>
        <w:t>переименования</w:t>
      </w:r>
      <w:r w:rsidRPr="00F91215">
        <w:rPr>
          <w:rFonts w:ascii="GHEA Grapalat" w:hAnsi="GHEA Grapalat"/>
          <w:sz w:val="24"/>
          <w:szCs w:val="24"/>
        </w:rPr>
        <w:t>" заполняются данные документов, являющихся основанием для записи изменения.</w:t>
      </w:r>
    </w:p>
    <w:p w:rsidR="00B92A1B" w:rsidRPr="00F91215" w:rsidRDefault="0073121C" w:rsidP="009F1FF6">
      <w:pPr>
        <w:tabs>
          <w:tab w:val="left" w:pos="993"/>
        </w:tabs>
        <w:spacing w:after="160" w:line="360" w:lineRule="auto"/>
        <w:ind w:firstLine="567"/>
        <w:jc w:val="both"/>
        <w:rPr>
          <w:rFonts w:ascii="GHEA Grapalat" w:hAnsi="GHEA Grapalat"/>
          <w:sz w:val="24"/>
          <w:szCs w:val="24"/>
        </w:rPr>
      </w:pPr>
      <w:r>
        <w:rPr>
          <w:rFonts w:ascii="GHEA Grapalat" w:hAnsi="GHEA Grapalat"/>
          <w:sz w:val="24"/>
          <w:szCs w:val="24"/>
        </w:rPr>
        <w:t>15.</w:t>
      </w:r>
      <w:r w:rsidRPr="0073121C">
        <w:rPr>
          <w:rFonts w:ascii="GHEA Grapalat" w:hAnsi="GHEA Grapalat"/>
          <w:sz w:val="24"/>
          <w:szCs w:val="24"/>
        </w:rPr>
        <w:tab/>
      </w:r>
      <w:r w:rsidR="00B92A1B" w:rsidRPr="00F91215">
        <w:rPr>
          <w:rFonts w:ascii="GHEA Grapalat" w:hAnsi="GHEA Grapalat"/>
          <w:sz w:val="24"/>
          <w:szCs w:val="24"/>
        </w:rPr>
        <w:t xml:space="preserve">В подразделах раздела "Сведения, идентифицирующие единицу недвижимого имущества" бумажного реестра изменения нумеруются по очередности их записи путем добавления </w:t>
      </w:r>
      <w:r w:rsidR="00416B7D" w:rsidRPr="00F91215">
        <w:rPr>
          <w:rFonts w:ascii="GHEA Grapalat" w:hAnsi="GHEA Grapalat"/>
          <w:sz w:val="24"/>
          <w:szCs w:val="24"/>
        </w:rPr>
        <w:t xml:space="preserve">дефиса </w:t>
      </w:r>
      <w:r w:rsidR="00B92A1B" w:rsidRPr="00F91215">
        <w:rPr>
          <w:rFonts w:ascii="GHEA Grapalat" w:hAnsi="GHEA Grapalat"/>
          <w:sz w:val="24"/>
          <w:szCs w:val="24"/>
        </w:rPr>
        <w:t>и порядкового номера изменения к номеру данного подраздела (например</w:t>
      </w:r>
      <w:r w:rsidR="00A45393" w:rsidRPr="00F91215">
        <w:rPr>
          <w:rFonts w:ascii="GHEA Grapalat" w:hAnsi="GHEA Grapalat"/>
          <w:sz w:val="24"/>
          <w:szCs w:val="24"/>
        </w:rPr>
        <w:t>,</w:t>
      </w:r>
      <w:r w:rsidR="00B92A1B" w:rsidRPr="00F91215">
        <w:rPr>
          <w:rFonts w:ascii="GHEA Grapalat" w:hAnsi="GHEA Grapalat"/>
          <w:sz w:val="24"/>
          <w:szCs w:val="24"/>
        </w:rPr>
        <w:t xml:space="preserve"> в подразделе "1.1 Место нахождения недвижимого имущества" при регистрации изменения адреса в первый раз в графе "Номер изменения" в строке измененного адреса должен быть заполнен номер изменения "1.1-1", а при следующем изменении адреса — в той же графе строки заполнения измененного адреса — номер изменения "1.1-2").</w:t>
      </w:r>
    </w:p>
    <w:p w:rsidR="00A75A77" w:rsidRPr="00F91215" w:rsidRDefault="00B92A1B" w:rsidP="009F1FF6">
      <w:pPr>
        <w:tabs>
          <w:tab w:val="left" w:pos="993"/>
        </w:tabs>
        <w:spacing w:after="160" w:line="360" w:lineRule="auto"/>
        <w:ind w:firstLine="567"/>
        <w:jc w:val="both"/>
        <w:rPr>
          <w:rFonts w:ascii="GHEA Grapalat" w:hAnsi="GHEA Grapalat"/>
          <w:sz w:val="24"/>
          <w:szCs w:val="24"/>
        </w:rPr>
      </w:pPr>
      <w:r w:rsidRPr="00F91215">
        <w:rPr>
          <w:rFonts w:ascii="GHEA Grapalat" w:hAnsi="GHEA Grapalat"/>
          <w:sz w:val="24"/>
          <w:szCs w:val="24"/>
        </w:rPr>
        <w:lastRenderedPageBreak/>
        <w:t>1)</w:t>
      </w:r>
      <w:r w:rsidR="009F1FF6" w:rsidRPr="009F1FF6">
        <w:rPr>
          <w:rFonts w:ascii="GHEA Grapalat" w:hAnsi="GHEA Grapalat"/>
          <w:sz w:val="24"/>
          <w:szCs w:val="24"/>
        </w:rPr>
        <w:tab/>
      </w:r>
      <w:r w:rsidRPr="00F91215">
        <w:rPr>
          <w:rFonts w:ascii="GHEA Grapalat" w:hAnsi="GHEA Grapalat"/>
          <w:sz w:val="24"/>
          <w:szCs w:val="24"/>
        </w:rPr>
        <w:t>Порядковые номера изменений, пронумерованных в установленном настоящим пунктом порядке, записываются в графе "№ изменения" подраздела "1.5 Документы, являющиеся основанием для регистрации изменения" раздела "Сведения, идентифицирующие единицу недвижимого имущества", в строках заполнения данных о документах, являющихся основанием для соответствующего изменения".</w:t>
      </w:r>
    </w:p>
    <w:sectPr w:rsidR="00A75A77" w:rsidRPr="00F91215" w:rsidSect="00F91215">
      <w:pgSz w:w="11907" w:h="16840" w:code="9"/>
      <w:pgMar w:top="1418" w:right="1418" w:bottom="1418"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2715" w:rsidRDefault="00BF2715">
      <w:r>
        <w:separator/>
      </w:r>
    </w:p>
  </w:endnote>
  <w:endnote w:type="continuationSeparator" w:id="1">
    <w:p w:rsidR="00BF2715" w:rsidRDefault="00BF2715">
      <w:r>
        <w:continuationSeparator/>
      </w:r>
    </w:p>
  </w:endnote>
</w:endnotes>
</file>

<file path=word/fontTable.xml><?xml version="1.0" encoding="utf-8"?>
<w:fonts xmlns:r="http://schemas.openxmlformats.org/officeDocument/2006/relationships" xmlns:w="http://schemas.openxmlformats.org/wordprocessingml/2006/main">
  <w:font w:name="Arial Unicode">
    <w:panose1 w:val="020B0604020202020204"/>
    <w:charset w:val="CC"/>
    <w:family w:val="swiss"/>
    <w:pitch w:val="variable"/>
    <w:sig w:usb0="00000287" w:usb1="00000000"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LatArm">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2715" w:rsidRDefault="00BF2715">
      <w:r>
        <w:separator/>
      </w:r>
    </w:p>
  </w:footnote>
  <w:footnote w:type="continuationSeparator" w:id="1">
    <w:p w:rsidR="00BF2715" w:rsidRDefault="00BF2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A64F0"/>
    <w:multiLevelType w:val="hybridMultilevel"/>
    <w:tmpl w:val="27425374"/>
    <w:lvl w:ilvl="0" w:tplc="FCFE332A">
      <w:start w:val="1"/>
      <w:numFmt w:val="decimal"/>
      <w:lvlText w:val="%1."/>
      <w:lvlJc w:val="left"/>
      <w:pPr>
        <w:tabs>
          <w:tab w:val="num" w:pos="720"/>
        </w:tabs>
        <w:ind w:left="720" w:hanging="360"/>
      </w:pPr>
      <w:rPr>
        <w:rFonts w:ascii="Arial Unicode" w:hAnsi="Arial Unicode"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5E0BE2"/>
    <w:multiLevelType w:val="hybridMultilevel"/>
    <w:tmpl w:val="1A022160"/>
    <w:lvl w:ilvl="0" w:tplc="D1F2DC18">
      <w:start w:val="1"/>
      <w:numFmt w:val="decimal"/>
      <w:lvlText w:val="%1."/>
      <w:lvlJc w:val="left"/>
      <w:pPr>
        <w:ind w:left="1557" w:hanging="99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8EF6A78"/>
    <w:multiLevelType w:val="hybridMultilevel"/>
    <w:tmpl w:val="5EBAA00E"/>
    <w:lvl w:ilvl="0" w:tplc="84AC30BE">
      <w:start w:val="1"/>
      <w:numFmt w:val="decimal"/>
      <w:lvlText w:val="%1."/>
      <w:lvlJc w:val="left"/>
      <w:pPr>
        <w:ind w:left="786" w:hanging="360"/>
      </w:pPr>
      <w:rPr>
        <w:rFonts w:ascii="Arial" w:hAnsi="Arial"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0FD76B9B"/>
    <w:multiLevelType w:val="hybridMultilevel"/>
    <w:tmpl w:val="FC90C2F4"/>
    <w:lvl w:ilvl="0" w:tplc="5106CEEE">
      <w:start w:val="1"/>
      <w:numFmt w:val="decimal"/>
      <w:lvlText w:val="%1)"/>
      <w:lvlJc w:val="left"/>
      <w:pPr>
        <w:ind w:left="672" w:hanging="360"/>
      </w:pPr>
      <w:rPr>
        <w:rFonts w:hint="default"/>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4">
    <w:nsid w:val="0FE859CF"/>
    <w:multiLevelType w:val="hybridMultilevel"/>
    <w:tmpl w:val="CE6ED9AA"/>
    <w:lvl w:ilvl="0" w:tplc="0409000F">
      <w:start w:val="1"/>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5">
    <w:nsid w:val="14E70438"/>
    <w:multiLevelType w:val="hybridMultilevel"/>
    <w:tmpl w:val="C8F6042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E5C6E6D"/>
    <w:multiLevelType w:val="hybridMultilevel"/>
    <w:tmpl w:val="A3E40848"/>
    <w:lvl w:ilvl="0" w:tplc="AFAA9D4A">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103331F"/>
    <w:multiLevelType w:val="multilevel"/>
    <w:tmpl w:val="7B140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5D4C8D"/>
    <w:multiLevelType w:val="hybridMultilevel"/>
    <w:tmpl w:val="F736644E"/>
    <w:lvl w:ilvl="0" w:tplc="6FAECA78">
      <w:start w:val="1"/>
      <w:numFmt w:val="decimal"/>
      <w:lvlText w:val="%1."/>
      <w:lvlJc w:val="left"/>
      <w:pPr>
        <w:ind w:left="1440" w:hanging="360"/>
      </w:pPr>
      <w:rPr>
        <w:rFonts w:ascii="Arial Unicode" w:hAnsi="Arial Unicode"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99D309B"/>
    <w:multiLevelType w:val="hybridMultilevel"/>
    <w:tmpl w:val="4A96D340"/>
    <w:lvl w:ilvl="0" w:tplc="0409000F">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BBD2406"/>
    <w:multiLevelType w:val="hybridMultilevel"/>
    <w:tmpl w:val="52D407F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17A6203"/>
    <w:multiLevelType w:val="hybridMultilevel"/>
    <w:tmpl w:val="43FA459E"/>
    <w:lvl w:ilvl="0" w:tplc="15362AF4">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136ADB"/>
    <w:multiLevelType w:val="hybridMultilevel"/>
    <w:tmpl w:val="51269AD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604A70"/>
    <w:multiLevelType w:val="hybridMultilevel"/>
    <w:tmpl w:val="4064989C"/>
    <w:lvl w:ilvl="0" w:tplc="3578B7CA">
      <w:start w:val="1"/>
      <w:numFmt w:val="decimal"/>
      <w:lvlText w:val="%1)"/>
      <w:lvlJc w:val="left"/>
      <w:pPr>
        <w:ind w:left="1800" w:hanging="360"/>
      </w:pPr>
      <w:rPr>
        <w:rFonts w:ascii="Arial Unicode" w:hAnsi="Arial Unicode"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370A30F2"/>
    <w:multiLevelType w:val="hybridMultilevel"/>
    <w:tmpl w:val="2A06AF9C"/>
    <w:lvl w:ilvl="0" w:tplc="A0067BA0">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3A6C1291"/>
    <w:multiLevelType w:val="hybridMultilevel"/>
    <w:tmpl w:val="ABA08A48"/>
    <w:lvl w:ilvl="0" w:tplc="7A625D8E">
      <w:start w:val="3"/>
      <w:numFmt w:val="bullet"/>
      <w:lvlText w:val="-"/>
      <w:lvlJc w:val="left"/>
      <w:pPr>
        <w:tabs>
          <w:tab w:val="num" w:pos="720"/>
        </w:tabs>
        <w:ind w:left="720" w:hanging="360"/>
      </w:pPr>
      <w:rPr>
        <w:rFonts w:ascii="GHEA Grapalat" w:eastAsia="Times New Roman" w:hAnsi="GHEA Grapalat"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D576FB0"/>
    <w:multiLevelType w:val="multilevel"/>
    <w:tmpl w:val="171E1768"/>
    <w:lvl w:ilvl="0">
      <w:start w:val="1"/>
      <w:numFmt w:val="decimal"/>
      <w:lvlText w:val="%1."/>
      <w:lvlJc w:val="left"/>
      <w:pPr>
        <w:tabs>
          <w:tab w:val="num" w:pos="555"/>
        </w:tabs>
        <w:ind w:left="555" w:hanging="555"/>
      </w:pPr>
    </w:lvl>
    <w:lvl w:ilvl="1">
      <w:start w:val="1"/>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7">
    <w:nsid w:val="3F6E3072"/>
    <w:multiLevelType w:val="hybridMultilevel"/>
    <w:tmpl w:val="F682652C"/>
    <w:lvl w:ilvl="0" w:tplc="E09A1286">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nsid w:val="4C6A5434"/>
    <w:multiLevelType w:val="hybridMultilevel"/>
    <w:tmpl w:val="B2109612"/>
    <w:lvl w:ilvl="0" w:tplc="4010F38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E387108"/>
    <w:multiLevelType w:val="hybridMultilevel"/>
    <w:tmpl w:val="57DAB7A8"/>
    <w:lvl w:ilvl="0" w:tplc="28A23B68">
      <w:start w:val="1"/>
      <w:numFmt w:val="decimal"/>
      <w:lvlText w:val="%1."/>
      <w:lvlJc w:val="left"/>
      <w:pPr>
        <w:ind w:left="1440" w:hanging="360"/>
      </w:pPr>
      <w:rPr>
        <w:rFonts w:ascii="Arial Unicode" w:hAnsi="Arial Unicode"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F676FDE"/>
    <w:multiLevelType w:val="multilevel"/>
    <w:tmpl w:val="F0FA677E"/>
    <w:lvl w:ilvl="0">
      <w:start w:val="3"/>
      <w:numFmt w:val="decimal"/>
      <w:lvlText w:val="%1."/>
      <w:lvlJc w:val="left"/>
      <w:pPr>
        <w:tabs>
          <w:tab w:val="num" w:pos="555"/>
        </w:tabs>
        <w:ind w:left="555" w:hanging="55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1">
    <w:nsid w:val="4FAC3EB9"/>
    <w:multiLevelType w:val="multilevel"/>
    <w:tmpl w:val="263056A0"/>
    <w:lvl w:ilvl="0">
      <w:numFmt w:val="decimal"/>
      <w:lvlText w:val="%1"/>
      <w:lvlJc w:val="left"/>
      <w:pPr>
        <w:tabs>
          <w:tab w:val="num" w:pos="975"/>
        </w:tabs>
        <w:ind w:left="975" w:hanging="975"/>
      </w:pPr>
      <w:rPr>
        <w:rFonts w:hint="default"/>
      </w:rPr>
    </w:lvl>
    <w:lvl w:ilvl="1">
      <w:start w:val="1"/>
      <w:numFmt w:val="decimalZero"/>
      <w:lvlText w:val="%1.%2"/>
      <w:lvlJc w:val="left"/>
      <w:pPr>
        <w:tabs>
          <w:tab w:val="num" w:pos="975"/>
        </w:tabs>
        <w:ind w:left="975" w:hanging="975"/>
      </w:pPr>
      <w:rPr>
        <w:rFonts w:hint="default"/>
      </w:rPr>
    </w:lvl>
    <w:lvl w:ilvl="2">
      <w:start w:val="1"/>
      <w:numFmt w:val="decimal"/>
      <w:lvlText w:val="%1.%2.%3"/>
      <w:lvlJc w:val="left"/>
      <w:pPr>
        <w:tabs>
          <w:tab w:val="num" w:pos="975"/>
        </w:tabs>
        <w:ind w:left="975" w:hanging="975"/>
      </w:pPr>
      <w:rPr>
        <w:rFonts w:hint="default"/>
      </w:rPr>
    </w:lvl>
    <w:lvl w:ilvl="3">
      <w:start w:val="1"/>
      <w:numFmt w:val="decimal"/>
      <w:lvlText w:val="%1.%2.%3.%4"/>
      <w:lvlJc w:val="left"/>
      <w:pPr>
        <w:tabs>
          <w:tab w:val="num" w:pos="975"/>
        </w:tabs>
        <w:ind w:left="975" w:hanging="9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09815B8"/>
    <w:multiLevelType w:val="hybridMultilevel"/>
    <w:tmpl w:val="CD9A288C"/>
    <w:lvl w:ilvl="0" w:tplc="F7BEBE52">
      <w:start w:val="1"/>
      <w:numFmt w:val="decimal"/>
      <w:lvlText w:val="%1."/>
      <w:lvlJc w:val="left"/>
      <w:pPr>
        <w:ind w:left="720" w:hanging="360"/>
      </w:pPr>
      <w:rPr>
        <w:rFonts w:ascii="Sylfaen" w:hAnsi="Sylfaen" w:cs="Sylfae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A55131"/>
    <w:multiLevelType w:val="hybridMultilevel"/>
    <w:tmpl w:val="9A9CFA8E"/>
    <w:lvl w:ilvl="0" w:tplc="4EB4BF1E">
      <w:start w:val="1"/>
      <w:numFmt w:val="decimal"/>
      <w:lvlText w:val="%1."/>
      <w:lvlJc w:val="left"/>
      <w:pPr>
        <w:ind w:left="1080" w:hanging="360"/>
      </w:pPr>
      <w:rPr>
        <w:rFonts w:ascii="GHEA Grapalat" w:hAnsi="GHEA Grapalat"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7465564"/>
    <w:multiLevelType w:val="hybridMultilevel"/>
    <w:tmpl w:val="A38CB4EE"/>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1D2A09"/>
    <w:multiLevelType w:val="hybridMultilevel"/>
    <w:tmpl w:val="AD16A0D4"/>
    <w:lvl w:ilvl="0" w:tplc="60AE7AE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5C34060F"/>
    <w:multiLevelType w:val="hybridMultilevel"/>
    <w:tmpl w:val="3FF2AFA6"/>
    <w:lvl w:ilvl="0" w:tplc="0409000F">
      <w:start w:val="1"/>
      <w:numFmt w:val="decimal"/>
      <w:lvlText w:val="%1."/>
      <w:lvlJc w:val="left"/>
      <w:pPr>
        <w:ind w:left="1221" w:hanging="360"/>
      </w:pPr>
    </w:lvl>
    <w:lvl w:ilvl="1" w:tplc="04090019" w:tentative="1">
      <w:start w:val="1"/>
      <w:numFmt w:val="lowerLetter"/>
      <w:lvlText w:val="%2."/>
      <w:lvlJc w:val="left"/>
      <w:pPr>
        <w:ind w:left="1941" w:hanging="360"/>
      </w:pPr>
    </w:lvl>
    <w:lvl w:ilvl="2" w:tplc="0409001B" w:tentative="1">
      <w:start w:val="1"/>
      <w:numFmt w:val="lowerRoman"/>
      <w:lvlText w:val="%3."/>
      <w:lvlJc w:val="right"/>
      <w:pPr>
        <w:ind w:left="2661" w:hanging="180"/>
      </w:pPr>
    </w:lvl>
    <w:lvl w:ilvl="3" w:tplc="0409000F" w:tentative="1">
      <w:start w:val="1"/>
      <w:numFmt w:val="decimal"/>
      <w:lvlText w:val="%4."/>
      <w:lvlJc w:val="left"/>
      <w:pPr>
        <w:ind w:left="3381" w:hanging="360"/>
      </w:pPr>
    </w:lvl>
    <w:lvl w:ilvl="4" w:tplc="04090019" w:tentative="1">
      <w:start w:val="1"/>
      <w:numFmt w:val="lowerLetter"/>
      <w:lvlText w:val="%5."/>
      <w:lvlJc w:val="left"/>
      <w:pPr>
        <w:ind w:left="4101" w:hanging="360"/>
      </w:pPr>
    </w:lvl>
    <w:lvl w:ilvl="5" w:tplc="0409001B" w:tentative="1">
      <w:start w:val="1"/>
      <w:numFmt w:val="lowerRoman"/>
      <w:lvlText w:val="%6."/>
      <w:lvlJc w:val="right"/>
      <w:pPr>
        <w:ind w:left="4821" w:hanging="180"/>
      </w:pPr>
    </w:lvl>
    <w:lvl w:ilvl="6" w:tplc="0409000F" w:tentative="1">
      <w:start w:val="1"/>
      <w:numFmt w:val="decimal"/>
      <w:lvlText w:val="%7."/>
      <w:lvlJc w:val="left"/>
      <w:pPr>
        <w:ind w:left="5541" w:hanging="360"/>
      </w:pPr>
    </w:lvl>
    <w:lvl w:ilvl="7" w:tplc="04090019" w:tentative="1">
      <w:start w:val="1"/>
      <w:numFmt w:val="lowerLetter"/>
      <w:lvlText w:val="%8."/>
      <w:lvlJc w:val="left"/>
      <w:pPr>
        <w:ind w:left="6261" w:hanging="360"/>
      </w:pPr>
    </w:lvl>
    <w:lvl w:ilvl="8" w:tplc="0409001B" w:tentative="1">
      <w:start w:val="1"/>
      <w:numFmt w:val="lowerRoman"/>
      <w:lvlText w:val="%9."/>
      <w:lvlJc w:val="right"/>
      <w:pPr>
        <w:ind w:left="6981" w:hanging="180"/>
      </w:pPr>
    </w:lvl>
  </w:abstractNum>
  <w:abstractNum w:abstractNumId="27">
    <w:nsid w:val="5DE56194"/>
    <w:multiLevelType w:val="hybridMultilevel"/>
    <w:tmpl w:val="488EF2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13A477E"/>
    <w:multiLevelType w:val="hybridMultilevel"/>
    <w:tmpl w:val="55FE7A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0F6518"/>
    <w:multiLevelType w:val="hybridMultilevel"/>
    <w:tmpl w:val="B0B6CAE0"/>
    <w:lvl w:ilvl="0" w:tplc="B77CB6A6">
      <w:start w:val="16"/>
      <w:numFmt w:val="decimal"/>
      <w:lvlText w:val="%1."/>
      <w:lvlJc w:val="left"/>
      <w:pPr>
        <w:ind w:left="786" w:hanging="360"/>
      </w:pPr>
      <w:rPr>
        <w:rFonts w:cs="Times New Roman"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0">
    <w:nsid w:val="69064BCB"/>
    <w:multiLevelType w:val="hybridMultilevel"/>
    <w:tmpl w:val="D4AC6988"/>
    <w:lvl w:ilvl="0" w:tplc="47FAABF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76061A80"/>
    <w:multiLevelType w:val="hybridMultilevel"/>
    <w:tmpl w:val="4956DF32"/>
    <w:lvl w:ilvl="0" w:tplc="80D29A1A">
      <w:start w:val="1"/>
      <w:numFmt w:val="upperRoman"/>
      <w:lvlText w:val="%1."/>
      <w:lvlJc w:val="left"/>
      <w:pPr>
        <w:ind w:left="1080" w:hanging="72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6EB63D1"/>
    <w:multiLevelType w:val="hybridMultilevel"/>
    <w:tmpl w:val="4DD2C0B0"/>
    <w:lvl w:ilvl="0" w:tplc="28CEC2B6">
      <w:start w:val="1"/>
      <w:numFmt w:val="decimal"/>
      <w:lvlText w:val="%1)"/>
      <w:lvlJc w:val="left"/>
      <w:pPr>
        <w:tabs>
          <w:tab w:val="num" w:pos="525"/>
        </w:tabs>
        <w:ind w:left="525" w:hanging="52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7703777D"/>
    <w:multiLevelType w:val="hybridMultilevel"/>
    <w:tmpl w:val="6D54C76C"/>
    <w:lvl w:ilvl="0" w:tplc="7EE2149E">
      <w:start w:val="1"/>
      <w:numFmt w:val="decimal"/>
      <w:lvlText w:val="%1."/>
      <w:lvlJc w:val="left"/>
      <w:pPr>
        <w:ind w:left="786" w:hanging="360"/>
      </w:pPr>
      <w:rPr>
        <w:rFonts w:cs="Times New Roman"/>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34">
    <w:nsid w:val="783266F5"/>
    <w:multiLevelType w:val="hybridMultilevel"/>
    <w:tmpl w:val="2996AAEA"/>
    <w:lvl w:ilvl="0" w:tplc="81F87490">
      <w:start w:val="10"/>
      <w:numFmt w:val="decimal"/>
      <w:lvlText w:val="%1."/>
      <w:lvlJc w:val="left"/>
      <w:pPr>
        <w:ind w:left="63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nsid w:val="78AB0ADA"/>
    <w:multiLevelType w:val="hybridMultilevel"/>
    <w:tmpl w:val="4FB8CCFC"/>
    <w:lvl w:ilvl="0" w:tplc="3752A4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7C4F2E16"/>
    <w:multiLevelType w:val="hybridMultilevel"/>
    <w:tmpl w:val="076AB3F4"/>
    <w:lvl w:ilvl="0" w:tplc="7018CE7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7">
    <w:nsid w:val="7D283988"/>
    <w:multiLevelType w:val="hybridMultilevel"/>
    <w:tmpl w:val="E9702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E0B46DA"/>
    <w:multiLevelType w:val="hybridMultilevel"/>
    <w:tmpl w:val="9A9CFA8E"/>
    <w:lvl w:ilvl="0" w:tplc="4EB4BF1E">
      <w:start w:val="1"/>
      <w:numFmt w:val="decimal"/>
      <w:lvlText w:val="%1."/>
      <w:lvlJc w:val="left"/>
      <w:pPr>
        <w:ind w:left="1080" w:hanging="360"/>
      </w:pPr>
      <w:rPr>
        <w:rFonts w:ascii="GHEA Grapalat" w:hAnsi="GHEA Grapalat"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EB3675D"/>
    <w:multiLevelType w:val="hybridMultilevel"/>
    <w:tmpl w:val="4ECC4B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11"/>
  </w:num>
  <w:num w:numId="4">
    <w:abstractNumId w:val="18"/>
  </w:num>
  <w:num w:numId="5">
    <w:abstractNumId w:val="31"/>
  </w:num>
  <w:num w:numId="6">
    <w:abstractNumId w:val="28"/>
  </w:num>
  <w:num w:numId="7">
    <w:abstractNumId w:val="36"/>
  </w:num>
  <w:num w:numId="8">
    <w:abstractNumId w:val="30"/>
  </w:num>
  <w:num w:numId="9">
    <w:abstractNumId w:val="8"/>
  </w:num>
  <w:num w:numId="10">
    <w:abstractNumId w:val="19"/>
  </w:num>
  <w:num w:numId="11">
    <w:abstractNumId w:val="13"/>
  </w:num>
  <w:num w:numId="12">
    <w:abstractNumId w:val="12"/>
  </w:num>
  <w:num w:numId="13">
    <w:abstractNumId w:val="20"/>
  </w:num>
  <w:num w:numId="14">
    <w:abstractNumId w:val="14"/>
  </w:num>
  <w:num w:numId="15">
    <w:abstractNumId w:val="1"/>
  </w:num>
  <w:num w:numId="16">
    <w:abstractNumId w:val="25"/>
  </w:num>
  <w:num w:numId="17">
    <w:abstractNumId w:val="24"/>
  </w:num>
  <w:num w:numId="18">
    <w:abstractNumId w:val="23"/>
  </w:num>
  <w:num w:numId="19">
    <w:abstractNumId w:val="38"/>
  </w:num>
  <w:num w:numId="20">
    <w:abstractNumId w:val="10"/>
  </w:num>
  <w:num w:numId="21">
    <w:abstractNumId w:val="9"/>
  </w:num>
  <w:num w:numId="22">
    <w:abstractNumId w:val="32"/>
  </w:num>
  <w:num w:numId="23">
    <w:abstractNumId w:val="5"/>
  </w:num>
  <w:num w:numId="24">
    <w:abstractNumId w:val="15"/>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35"/>
  </w:num>
  <w:num w:numId="29">
    <w:abstractNumId w:val="29"/>
  </w:num>
  <w:num w:numId="30">
    <w:abstractNumId w:val="17"/>
  </w:num>
  <w:num w:numId="31">
    <w:abstractNumId w:val="2"/>
  </w:num>
  <w:num w:numId="32">
    <w:abstractNumId w:val="22"/>
  </w:num>
  <w:num w:numId="33">
    <w:abstractNumId w:val="26"/>
  </w:num>
  <w:num w:numId="34">
    <w:abstractNumId w:val="3"/>
  </w:num>
  <w:num w:numId="35">
    <w:abstractNumId w:val="4"/>
  </w:num>
  <w:num w:numId="36">
    <w:abstractNumId w:val="21"/>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39"/>
  </w:num>
  <w:num w:numId="40">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20"/>
  <w:drawingGridHorizontalSpacing w:val="78"/>
  <w:drawingGridVerticalSpacing w:val="106"/>
  <w:displayHorizontalDrawingGridEvery w:val="0"/>
  <w:displayVerticalDrawingGridEvery w:val="2"/>
  <w:characterSpacingControl w:val="doNotCompress"/>
  <w:footnotePr>
    <w:footnote w:id="0"/>
    <w:footnote w:id="1"/>
  </w:footnotePr>
  <w:endnotePr>
    <w:endnote w:id="0"/>
    <w:endnote w:id="1"/>
  </w:endnotePr>
  <w:compat/>
  <w:rsids>
    <w:rsidRoot w:val="001420DD"/>
    <w:rsid w:val="00002D48"/>
    <w:rsid w:val="0000321C"/>
    <w:rsid w:val="00006BD2"/>
    <w:rsid w:val="0001168D"/>
    <w:rsid w:val="000204F1"/>
    <w:rsid w:val="00022894"/>
    <w:rsid w:val="000251C0"/>
    <w:rsid w:val="0002539D"/>
    <w:rsid w:val="00026618"/>
    <w:rsid w:val="0003429E"/>
    <w:rsid w:val="00036B37"/>
    <w:rsid w:val="00045C62"/>
    <w:rsid w:val="00045C85"/>
    <w:rsid w:val="000543FB"/>
    <w:rsid w:val="00055719"/>
    <w:rsid w:val="00057B2B"/>
    <w:rsid w:val="00065008"/>
    <w:rsid w:val="000702DD"/>
    <w:rsid w:val="000705E5"/>
    <w:rsid w:val="000740CF"/>
    <w:rsid w:val="0008268F"/>
    <w:rsid w:val="000866B9"/>
    <w:rsid w:val="000914BB"/>
    <w:rsid w:val="000B341C"/>
    <w:rsid w:val="000B4131"/>
    <w:rsid w:val="000C0B93"/>
    <w:rsid w:val="000C1E42"/>
    <w:rsid w:val="000C3B2B"/>
    <w:rsid w:val="000C79C0"/>
    <w:rsid w:val="000C7F03"/>
    <w:rsid w:val="000D0C8E"/>
    <w:rsid w:val="000D1FE2"/>
    <w:rsid w:val="000D3353"/>
    <w:rsid w:val="000D3E15"/>
    <w:rsid w:val="000D4A42"/>
    <w:rsid w:val="000D4D97"/>
    <w:rsid w:val="000D5682"/>
    <w:rsid w:val="000D6B9B"/>
    <w:rsid w:val="000D7C13"/>
    <w:rsid w:val="000E132B"/>
    <w:rsid w:val="000E4400"/>
    <w:rsid w:val="000E6145"/>
    <w:rsid w:val="000F3FF4"/>
    <w:rsid w:val="000F5D59"/>
    <w:rsid w:val="000F7951"/>
    <w:rsid w:val="001052BD"/>
    <w:rsid w:val="00105946"/>
    <w:rsid w:val="001153D3"/>
    <w:rsid w:val="001240F5"/>
    <w:rsid w:val="00125219"/>
    <w:rsid w:val="001312B8"/>
    <w:rsid w:val="001312D3"/>
    <w:rsid w:val="00132DCA"/>
    <w:rsid w:val="00133B53"/>
    <w:rsid w:val="00135283"/>
    <w:rsid w:val="001420DD"/>
    <w:rsid w:val="0014478B"/>
    <w:rsid w:val="00153258"/>
    <w:rsid w:val="001550C4"/>
    <w:rsid w:val="00156B36"/>
    <w:rsid w:val="001579B9"/>
    <w:rsid w:val="00160B38"/>
    <w:rsid w:val="00160EC9"/>
    <w:rsid w:val="00165D36"/>
    <w:rsid w:val="00166F18"/>
    <w:rsid w:val="00170A5C"/>
    <w:rsid w:val="00171135"/>
    <w:rsid w:val="001802BF"/>
    <w:rsid w:val="001840F2"/>
    <w:rsid w:val="00192A40"/>
    <w:rsid w:val="00193C25"/>
    <w:rsid w:val="001A41A7"/>
    <w:rsid w:val="001A6DAF"/>
    <w:rsid w:val="001A73D6"/>
    <w:rsid w:val="001A7CB2"/>
    <w:rsid w:val="001B2D6A"/>
    <w:rsid w:val="001B6FE8"/>
    <w:rsid w:val="001B7F7C"/>
    <w:rsid w:val="001C4104"/>
    <w:rsid w:val="001C6899"/>
    <w:rsid w:val="001C7837"/>
    <w:rsid w:val="001D4C04"/>
    <w:rsid w:val="001D7557"/>
    <w:rsid w:val="001D767D"/>
    <w:rsid w:val="001E15D0"/>
    <w:rsid w:val="001E32E7"/>
    <w:rsid w:val="001E567B"/>
    <w:rsid w:val="001F3565"/>
    <w:rsid w:val="001F45B9"/>
    <w:rsid w:val="001F4F58"/>
    <w:rsid w:val="001F5268"/>
    <w:rsid w:val="002013DA"/>
    <w:rsid w:val="0020167B"/>
    <w:rsid w:val="0020762F"/>
    <w:rsid w:val="00207B4D"/>
    <w:rsid w:val="00212DAE"/>
    <w:rsid w:val="0021548E"/>
    <w:rsid w:val="002248D7"/>
    <w:rsid w:val="00231C5F"/>
    <w:rsid w:val="00233A10"/>
    <w:rsid w:val="0023477B"/>
    <w:rsid w:val="002419B5"/>
    <w:rsid w:val="00243E25"/>
    <w:rsid w:val="002508A3"/>
    <w:rsid w:val="002536E8"/>
    <w:rsid w:val="00253F38"/>
    <w:rsid w:val="00260679"/>
    <w:rsid w:val="0026375B"/>
    <w:rsid w:val="00265033"/>
    <w:rsid w:val="00272A93"/>
    <w:rsid w:val="00275255"/>
    <w:rsid w:val="0028008A"/>
    <w:rsid w:val="0028665F"/>
    <w:rsid w:val="00291E3E"/>
    <w:rsid w:val="002930BE"/>
    <w:rsid w:val="002A40BC"/>
    <w:rsid w:val="002A4A10"/>
    <w:rsid w:val="002A60D9"/>
    <w:rsid w:val="002A65ED"/>
    <w:rsid w:val="002B5E38"/>
    <w:rsid w:val="002B7106"/>
    <w:rsid w:val="002D0BF9"/>
    <w:rsid w:val="002D23B6"/>
    <w:rsid w:val="002D25EF"/>
    <w:rsid w:val="002D2D3E"/>
    <w:rsid w:val="002D3625"/>
    <w:rsid w:val="002D3D9A"/>
    <w:rsid w:val="002D5271"/>
    <w:rsid w:val="002D595C"/>
    <w:rsid w:val="002E265A"/>
    <w:rsid w:val="002E2CB4"/>
    <w:rsid w:val="002E4611"/>
    <w:rsid w:val="002E5095"/>
    <w:rsid w:val="002E5AC6"/>
    <w:rsid w:val="002E73A8"/>
    <w:rsid w:val="002F02EC"/>
    <w:rsid w:val="002F68C8"/>
    <w:rsid w:val="003110F1"/>
    <w:rsid w:val="0031200E"/>
    <w:rsid w:val="00313BD0"/>
    <w:rsid w:val="003143A1"/>
    <w:rsid w:val="00317CB0"/>
    <w:rsid w:val="00320863"/>
    <w:rsid w:val="00320AF4"/>
    <w:rsid w:val="00322397"/>
    <w:rsid w:val="00324637"/>
    <w:rsid w:val="00330A9E"/>
    <w:rsid w:val="00330EA4"/>
    <w:rsid w:val="00333993"/>
    <w:rsid w:val="00333AFF"/>
    <w:rsid w:val="003359F4"/>
    <w:rsid w:val="003409D0"/>
    <w:rsid w:val="0034190D"/>
    <w:rsid w:val="0034417A"/>
    <w:rsid w:val="00344E5D"/>
    <w:rsid w:val="003462BB"/>
    <w:rsid w:val="00351149"/>
    <w:rsid w:val="003554F4"/>
    <w:rsid w:val="003566F1"/>
    <w:rsid w:val="00356A50"/>
    <w:rsid w:val="003629BF"/>
    <w:rsid w:val="003656A9"/>
    <w:rsid w:val="00365743"/>
    <w:rsid w:val="00367DA6"/>
    <w:rsid w:val="0037264B"/>
    <w:rsid w:val="0037609A"/>
    <w:rsid w:val="0038104E"/>
    <w:rsid w:val="00382725"/>
    <w:rsid w:val="00384721"/>
    <w:rsid w:val="00384812"/>
    <w:rsid w:val="00384A04"/>
    <w:rsid w:val="00386C6B"/>
    <w:rsid w:val="0038786B"/>
    <w:rsid w:val="0039253D"/>
    <w:rsid w:val="00396072"/>
    <w:rsid w:val="00396125"/>
    <w:rsid w:val="003973C3"/>
    <w:rsid w:val="003A2292"/>
    <w:rsid w:val="003A363A"/>
    <w:rsid w:val="003A47BD"/>
    <w:rsid w:val="003A5F27"/>
    <w:rsid w:val="003B4EA1"/>
    <w:rsid w:val="003C3E1F"/>
    <w:rsid w:val="003C44B4"/>
    <w:rsid w:val="003C5C2E"/>
    <w:rsid w:val="003C6992"/>
    <w:rsid w:val="003D0ECE"/>
    <w:rsid w:val="003D14B8"/>
    <w:rsid w:val="003D1A9A"/>
    <w:rsid w:val="003D38F8"/>
    <w:rsid w:val="003D531B"/>
    <w:rsid w:val="003D60FF"/>
    <w:rsid w:val="003D7DF4"/>
    <w:rsid w:val="003E4130"/>
    <w:rsid w:val="003E65DF"/>
    <w:rsid w:val="003E6670"/>
    <w:rsid w:val="003F4056"/>
    <w:rsid w:val="003F4409"/>
    <w:rsid w:val="003F4B77"/>
    <w:rsid w:val="003F59F3"/>
    <w:rsid w:val="003F6C88"/>
    <w:rsid w:val="00400294"/>
    <w:rsid w:val="004012A8"/>
    <w:rsid w:val="00401621"/>
    <w:rsid w:val="004028D2"/>
    <w:rsid w:val="00412103"/>
    <w:rsid w:val="00416B23"/>
    <w:rsid w:val="00416B7D"/>
    <w:rsid w:val="00416CC9"/>
    <w:rsid w:val="00416E5B"/>
    <w:rsid w:val="00417FDA"/>
    <w:rsid w:val="0042183C"/>
    <w:rsid w:val="00422B08"/>
    <w:rsid w:val="00423CD5"/>
    <w:rsid w:val="00435F4E"/>
    <w:rsid w:val="0043664A"/>
    <w:rsid w:val="004374AC"/>
    <w:rsid w:val="004375C1"/>
    <w:rsid w:val="00440080"/>
    <w:rsid w:val="004407E9"/>
    <w:rsid w:val="00445A8A"/>
    <w:rsid w:val="004466FE"/>
    <w:rsid w:val="00451C8A"/>
    <w:rsid w:val="004532E0"/>
    <w:rsid w:val="00454FFF"/>
    <w:rsid w:val="00455058"/>
    <w:rsid w:val="00456C20"/>
    <w:rsid w:val="0046328D"/>
    <w:rsid w:val="004657B4"/>
    <w:rsid w:val="00472A79"/>
    <w:rsid w:val="004811F3"/>
    <w:rsid w:val="00482B0D"/>
    <w:rsid w:val="004833AF"/>
    <w:rsid w:val="00483D60"/>
    <w:rsid w:val="00485062"/>
    <w:rsid w:val="00486B42"/>
    <w:rsid w:val="004A2ECA"/>
    <w:rsid w:val="004A582E"/>
    <w:rsid w:val="004B2296"/>
    <w:rsid w:val="004B4BBC"/>
    <w:rsid w:val="004B5134"/>
    <w:rsid w:val="004C46C1"/>
    <w:rsid w:val="004C59D9"/>
    <w:rsid w:val="004D579A"/>
    <w:rsid w:val="004D76AE"/>
    <w:rsid w:val="004E0E00"/>
    <w:rsid w:val="004E13D8"/>
    <w:rsid w:val="004E4A7B"/>
    <w:rsid w:val="004E61FE"/>
    <w:rsid w:val="004E6882"/>
    <w:rsid w:val="004E7B16"/>
    <w:rsid w:val="004F1233"/>
    <w:rsid w:val="004F1AEE"/>
    <w:rsid w:val="004F1B7E"/>
    <w:rsid w:val="004F6BB3"/>
    <w:rsid w:val="00505686"/>
    <w:rsid w:val="00507339"/>
    <w:rsid w:val="00511E10"/>
    <w:rsid w:val="005167B5"/>
    <w:rsid w:val="005276CC"/>
    <w:rsid w:val="005409D6"/>
    <w:rsid w:val="00540C51"/>
    <w:rsid w:val="00540E4D"/>
    <w:rsid w:val="00541758"/>
    <w:rsid w:val="0054195B"/>
    <w:rsid w:val="00542222"/>
    <w:rsid w:val="005438B7"/>
    <w:rsid w:val="005445E5"/>
    <w:rsid w:val="00550B10"/>
    <w:rsid w:val="005518CC"/>
    <w:rsid w:val="00552732"/>
    <w:rsid w:val="005646E1"/>
    <w:rsid w:val="0057669C"/>
    <w:rsid w:val="005820C8"/>
    <w:rsid w:val="005846BB"/>
    <w:rsid w:val="005908EA"/>
    <w:rsid w:val="00594751"/>
    <w:rsid w:val="00594816"/>
    <w:rsid w:val="00594D63"/>
    <w:rsid w:val="00596514"/>
    <w:rsid w:val="00597F8F"/>
    <w:rsid w:val="005A0B04"/>
    <w:rsid w:val="005A2794"/>
    <w:rsid w:val="005B210E"/>
    <w:rsid w:val="005B3483"/>
    <w:rsid w:val="005C3F65"/>
    <w:rsid w:val="005C5E4B"/>
    <w:rsid w:val="005C75D9"/>
    <w:rsid w:val="005C7F57"/>
    <w:rsid w:val="005D0366"/>
    <w:rsid w:val="005D1636"/>
    <w:rsid w:val="005D22BF"/>
    <w:rsid w:val="005D7FCD"/>
    <w:rsid w:val="005E2A6D"/>
    <w:rsid w:val="005E5E17"/>
    <w:rsid w:val="005E7110"/>
    <w:rsid w:val="005F5C4B"/>
    <w:rsid w:val="005F628F"/>
    <w:rsid w:val="00600370"/>
    <w:rsid w:val="00600908"/>
    <w:rsid w:val="0060256D"/>
    <w:rsid w:val="00603C9D"/>
    <w:rsid w:val="00604DF5"/>
    <w:rsid w:val="00605FE8"/>
    <w:rsid w:val="00606A47"/>
    <w:rsid w:val="0061116D"/>
    <w:rsid w:val="00611C06"/>
    <w:rsid w:val="00614364"/>
    <w:rsid w:val="00623F78"/>
    <w:rsid w:val="00624D01"/>
    <w:rsid w:val="00625BD4"/>
    <w:rsid w:val="00627BA3"/>
    <w:rsid w:val="00636FE9"/>
    <w:rsid w:val="00640462"/>
    <w:rsid w:val="00640930"/>
    <w:rsid w:val="00642205"/>
    <w:rsid w:val="00645D26"/>
    <w:rsid w:val="00650C07"/>
    <w:rsid w:val="0065148D"/>
    <w:rsid w:val="00652747"/>
    <w:rsid w:val="00652E26"/>
    <w:rsid w:val="006532A8"/>
    <w:rsid w:val="00653F1F"/>
    <w:rsid w:val="00654501"/>
    <w:rsid w:val="00660324"/>
    <w:rsid w:val="00660889"/>
    <w:rsid w:val="006620F0"/>
    <w:rsid w:val="006632AB"/>
    <w:rsid w:val="00663B16"/>
    <w:rsid w:val="00663C0B"/>
    <w:rsid w:val="00665743"/>
    <w:rsid w:val="0066636A"/>
    <w:rsid w:val="006679EE"/>
    <w:rsid w:val="00671B14"/>
    <w:rsid w:val="006739B7"/>
    <w:rsid w:val="006777C5"/>
    <w:rsid w:val="00680D53"/>
    <w:rsid w:val="00687614"/>
    <w:rsid w:val="0069259F"/>
    <w:rsid w:val="00692D7D"/>
    <w:rsid w:val="006954C2"/>
    <w:rsid w:val="00696CA9"/>
    <w:rsid w:val="00697CFC"/>
    <w:rsid w:val="006A0365"/>
    <w:rsid w:val="006A51C2"/>
    <w:rsid w:val="006A72E3"/>
    <w:rsid w:val="006B0801"/>
    <w:rsid w:val="006B12B6"/>
    <w:rsid w:val="006B4258"/>
    <w:rsid w:val="006B6B6F"/>
    <w:rsid w:val="006C201D"/>
    <w:rsid w:val="006C2486"/>
    <w:rsid w:val="006C30ED"/>
    <w:rsid w:val="006C3738"/>
    <w:rsid w:val="006C5D4A"/>
    <w:rsid w:val="006D143E"/>
    <w:rsid w:val="006D1BA6"/>
    <w:rsid w:val="006D384E"/>
    <w:rsid w:val="006E0B89"/>
    <w:rsid w:val="006E1A58"/>
    <w:rsid w:val="006F2332"/>
    <w:rsid w:val="006F252A"/>
    <w:rsid w:val="00704268"/>
    <w:rsid w:val="00706E44"/>
    <w:rsid w:val="00710C2D"/>
    <w:rsid w:val="00711E90"/>
    <w:rsid w:val="00713417"/>
    <w:rsid w:val="007256EC"/>
    <w:rsid w:val="0073121C"/>
    <w:rsid w:val="007337C3"/>
    <w:rsid w:val="00747D76"/>
    <w:rsid w:val="00751136"/>
    <w:rsid w:val="00753164"/>
    <w:rsid w:val="00753E24"/>
    <w:rsid w:val="00760D6B"/>
    <w:rsid w:val="0076246B"/>
    <w:rsid w:val="007633B7"/>
    <w:rsid w:val="00765E51"/>
    <w:rsid w:val="00766CC7"/>
    <w:rsid w:val="00771DC6"/>
    <w:rsid w:val="007734D3"/>
    <w:rsid w:val="00776CA7"/>
    <w:rsid w:val="00781BE3"/>
    <w:rsid w:val="00781F50"/>
    <w:rsid w:val="00783723"/>
    <w:rsid w:val="007865C7"/>
    <w:rsid w:val="00790F13"/>
    <w:rsid w:val="0079686B"/>
    <w:rsid w:val="00797BF9"/>
    <w:rsid w:val="007A52AA"/>
    <w:rsid w:val="007A7308"/>
    <w:rsid w:val="007B01BF"/>
    <w:rsid w:val="007B1078"/>
    <w:rsid w:val="007B12C1"/>
    <w:rsid w:val="007B4736"/>
    <w:rsid w:val="007B6CEB"/>
    <w:rsid w:val="007C1E18"/>
    <w:rsid w:val="007C5B3B"/>
    <w:rsid w:val="007C684A"/>
    <w:rsid w:val="007D1FB0"/>
    <w:rsid w:val="007D6115"/>
    <w:rsid w:val="007E5847"/>
    <w:rsid w:val="007E5C51"/>
    <w:rsid w:val="007E600F"/>
    <w:rsid w:val="007E6D24"/>
    <w:rsid w:val="007E75A7"/>
    <w:rsid w:val="007F1BE1"/>
    <w:rsid w:val="007F2496"/>
    <w:rsid w:val="007F61B4"/>
    <w:rsid w:val="007F668A"/>
    <w:rsid w:val="00802D35"/>
    <w:rsid w:val="00804E1E"/>
    <w:rsid w:val="00812190"/>
    <w:rsid w:val="0081392C"/>
    <w:rsid w:val="00813A60"/>
    <w:rsid w:val="008164B7"/>
    <w:rsid w:val="00821F88"/>
    <w:rsid w:val="00824563"/>
    <w:rsid w:val="00837BD0"/>
    <w:rsid w:val="0084172D"/>
    <w:rsid w:val="0084527F"/>
    <w:rsid w:val="008471FA"/>
    <w:rsid w:val="0085482D"/>
    <w:rsid w:val="0085774E"/>
    <w:rsid w:val="00860860"/>
    <w:rsid w:val="0086267E"/>
    <w:rsid w:val="0086286D"/>
    <w:rsid w:val="0086350D"/>
    <w:rsid w:val="00863626"/>
    <w:rsid w:val="00867DB3"/>
    <w:rsid w:val="0087138F"/>
    <w:rsid w:val="00876FBF"/>
    <w:rsid w:val="0088084A"/>
    <w:rsid w:val="008936C9"/>
    <w:rsid w:val="00894733"/>
    <w:rsid w:val="0089480A"/>
    <w:rsid w:val="00894E12"/>
    <w:rsid w:val="00895355"/>
    <w:rsid w:val="008A1DD7"/>
    <w:rsid w:val="008A1E20"/>
    <w:rsid w:val="008A7532"/>
    <w:rsid w:val="008B5583"/>
    <w:rsid w:val="008B56E8"/>
    <w:rsid w:val="008B6F47"/>
    <w:rsid w:val="008B7E62"/>
    <w:rsid w:val="008C0364"/>
    <w:rsid w:val="008C0BD4"/>
    <w:rsid w:val="008C4602"/>
    <w:rsid w:val="008C6DDE"/>
    <w:rsid w:val="008D2D52"/>
    <w:rsid w:val="008D5856"/>
    <w:rsid w:val="008D5E34"/>
    <w:rsid w:val="008E3726"/>
    <w:rsid w:val="008E7B8C"/>
    <w:rsid w:val="008F1AF3"/>
    <w:rsid w:val="008F1CAD"/>
    <w:rsid w:val="008F5630"/>
    <w:rsid w:val="00921041"/>
    <w:rsid w:val="00922C4B"/>
    <w:rsid w:val="00925C0B"/>
    <w:rsid w:val="009311FB"/>
    <w:rsid w:val="009354B9"/>
    <w:rsid w:val="009460D2"/>
    <w:rsid w:val="00947FEA"/>
    <w:rsid w:val="00950AB8"/>
    <w:rsid w:val="00951E0E"/>
    <w:rsid w:val="00952D60"/>
    <w:rsid w:val="00954981"/>
    <w:rsid w:val="0096549C"/>
    <w:rsid w:val="00967745"/>
    <w:rsid w:val="00971815"/>
    <w:rsid w:val="00972E57"/>
    <w:rsid w:val="00981069"/>
    <w:rsid w:val="00985995"/>
    <w:rsid w:val="00987E98"/>
    <w:rsid w:val="00991E3B"/>
    <w:rsid w:val="00995CC5"/>
    <w:rsid w:val="009A054B"/>
    <w:rsid w:val="009A32E5"/>
    <w:rsid w:val="009A7FCA"/>
    <w:rsid w:val="009B453F"/>
    <w:rsid w:val="009B4A2F"/>
    <w:rsid w:val="009B5CCF"/>
    <w:rsid w:val="009B7112"/>
    <w:rsid w:val="009C1C18"/>
    <w:rsid w:val="009C40B9"/>
    <w:rsid w:val="009C4F68"/>
    <w:rsid w:val="009C6F63"/>
    <w:rsid w:val="009D1F98"/>
    <w:rsid w:val="009D3A44"/>
    <w:rsid w:val="009D4825"/>
    <w:rsid w:val="009D59B5"/>
    <w:rsid w:val="009D6B5A"/>
    <w:rsid w:val="009D7BE5"/>
    <w:rsid w:val="009E1A05"/>
    <w:rsid w:val="009E1BBF"/>
    <w:rsid w:val="009E7C51"/>
    <w:rsid w:val="009F1FF6"/>
    <w:rsid w:val="009F2447"/>
    <w:rsid w:val="009F4AF7"/>
    <w:rsid w:val="009F5C0A"/>
    <w:rsid w:val="00A03307"/>
    <w:rsid w:val="00A07DE6"/>
    <w:rsid w:val="00A10DE4"/>
    <w:rsid w:val="00A11A39"/>
    <w:rsid w:val="00A15881"/>
    <w:rsid w:val="00A15DD1"/>
    <w:rsid w:val="00A203A5"/>
    <w:rsid w:val="00A21CBA"/>
    <w:rsid w:val="00A304FD"/>
    <w:rsid w:val="00A305FF"/>
    <w:rsid w:val="00A31159"/>
    <w:rsid w:val="00A317E1"/>
    <w:rsid w:val="00A34AB5"/>
    <w:rsid w:val="00A34F1A"/>
    <w:rsid w:val="00A367AF"/>
    <w:rsid w:val="00A4105B"/>
    <w:rsid w:val="00A45393"/>
    <w:rsid w:val="00A45E39"/>
    <w:rsid w:val="00A57940"/>
    <w:rsid w:val="00A61D2B"/>
    <w:rsid w:val="00A62532"/>
    <w:rsid w:val="00A64C8C"/>
    <w:rsid w:val="00A64FDE"/>
    <w:rsid w:val="00A65278"/>
    <w:rsid w:val="00A65EC8"/>
    <w:rsid w:val="00A66169"/>
    <w:rsid w:val="00A6628F"/>
    <w:rsid w:val="00A74996"/>
    <w:rsid w:val="00A75A77"/>
    <w:rsid w:val="00A76C09"/>
    <w:rsid w:val="00A805FD"/>
    <w:rsid w:val="00A80F30"/>
    <w:rsid w:val="00A831FB"/>
    <w:rsid w:val="00A84B26"/>
    <w:rsid w:val="00A909B7"/>
    <w:rsid w:val="00A90FDA"/>
    <w:rsid w:val="00A91D39"/>
    <w:rsid w:val="00A97345"/>
    <w:rsid w:val="00AA60A7"/>
    <w:rsid w:val="00AC652D"/>
    <w:rsid w:val="00AD0E79"/>
    <w:rsid w:val="00AD2A48"/>
    <w:rsid w:val="00AD68B9"/>
    <w:rsid w:val="00AE19DF"/>
    <w:rsid w:val="00AE6C79"/>
    <w:rsid w:val="00AE7B4F"/>
    <w:rsid w:val="00AF0944"/>
    <w:rsid w:val="00AF14A3"/>
    <w:rsid w:val="00AF5690"/>
    <w:rsid w:val="00AF5B85"/>
    <w:rsid w:val="00AF625B"/>
    <w:rsid w:val="00B002C4"/>
    <w:rsid w:val="00B00FDA"/>
    <w:rsid w:val="00B0151E"/>
    <w:rsid w:val="00B03474"/>
    <w:rsid w:val="00B10E86"/>
    <w:rsid w:val="00B112CA"/>
    <w:rsid w:val="00B11314"/>
    <w:rsid w:val="00B12B20"/>
    <w:rsid w:val="00B27D72"/>
    <w:rsid w:val="00B27E29"/>
    <w:rsid w:val="00B31E2D"/>
    <w:rsid w:val="00B33353"/>
    <w:rsid w:val="00B37768"/>
    <w:rsid w:val="00B51FB6"/>
    <w:rsid w:val="00B535B0"/>
    <w:rsid w:val="00B535DC"/>
    <w:rsid w:val="00B57B92"/>
    <w:rsid w:val="00B67F99"/>
    <w:rsid w:val="00B7045F"/>
    <w:rsid w:val="00B707B6"/>
    <w:rsid w:val="00B72C53"/>
    <w:rsid w:val="00B8042E"/>
    <w:rsid w:val="00B82C67"/>
    <w:rsid w:val="00B849B0"/>
    <w:rsid w:val="00B90F81"/>
    <w:rsid w:val="00B92A1B"/>
    <w:rsid w:val="00B936AF"/>
    <w:rsid w:val="00B939F2"/>
    <w:rsid w:val="00B94066"/>
    <w:rsid w:val="00B97A94"/>
    <w:rsid w:val="00BA119A"/>
    <w:rsid w:val="00BA45C1"/>
    <w:rsid w:val="00BB2B03"/>
    <w:rsid w:val="00BB2FE3"/>
    <w:rsid w:val="00BB3164"/>
    <w:rsid w:val="00BB4D3D"/>
    <w:rsid w:val="00BB57A4"/>
    <w:rsid w:val="00BC1340"/>
    <w:rsid w:val="00BC5E90"/>
    <w:rsid w:val="00BC6B44"/>
    <w:rsid w:val="00BC7F75"/>
    <w:rsid w:val="00BD3AFA"/>
    <w:rsid w:val="00BD3D7B"/>
    <w:rsid w:val="00BD72D9"/>
    <w:rsid w:val="00BE7585"/>
    <w:rsid w:val="00BF08F8"/>
    <w:rsid w:val="00BF23DF"/>
    <w:rsid w:val="00BF2715"/>
    <w:rsid w:val="00C0495C"/>
    <w:rsid w:val="00C11B4F"/>
    <w:rsid w:val="00C1491B"/>
    <w:rsid w:val="00C1630B"/>
    <w:rsid w:val="00C201C5"/>
    <w:rsid w:val="00C20FD3"/>
    <w:rsid w:val="00C22CFB"/>
    <w:rsid w:val="00C412F1"/>
    <w:rsid w:val="00C41F9E"/>
    <w:rsid w:val="00C42FCA"/>
    <w:rsid w:val="00C5265D"/>
    <w:rsid w:val="00C56520"/>
    <w:rsid w:val="00C57391"/>
    <w:rsid w:val="00C61CC7"/>
    <w:rsid w:val="00C64483"/>
    <w:rsid w:val="00C70FAD"/>
    <w:rsid w:val="00C72B7B"/>
    <w:rsid w:val="00C768F9"/>
    <w:rsid w:val="00C772D4"/>
    <w:rsid w:val="00C801A7"/>
    <w:rsid w:val="00C82326"/>
    <w:rsid w:val="00C84198"/>
    <w:rsid w:val="00C8660F"/>
    <w:rsid w:val="00C87655"/>
    <w:rsid w:val="00C9135A"/>
    <w:rsid w:val="00C913F6"/>
    <w:rsid w:val="00C966A8"/>
    <w:rsid w:val="00CA17BD"/>
    <w:rsid w:val="00CA68B1"/>
    <w:rsid w:val="00CA6C27"/>
    <w:rsid w:val="00CA6DC8"/>
    <w:rsid w:val="00CB1205"/>
    <w:rsid w:val="00CB1D85"/>
    <w:rsid w:val="00CB694A"/>
    <w:rsid w:val="00CC4406"/>
    <w:rsid w:val="00CC73F1"/>
    <w:rsid w:val="00CC794C"/>
    <w:rsid w:val="00CD1DB3"/>
    <w:rsid w:val="00CD1E5D"/>
    <w:rsid w:val="00CD2288"/>
    <w:rsid w:val="00CE7C9B"/>
    <w:rsid w:val="00CF1453"/>
    <w:rsid w:val="00CF5D8E"/>
    <w:rsid w:val="00CF74A9"/>
    <w:rsid w:val="00D049A0"/>
    <w:rsid w:val="00D10452"/>
    <w:rsid w:val="00D10EB6"/>
    <w:rsid w:val="00D112E2"/>
    <w:rsid w:val="00D127BE"/>
    <w:rsid w:val="00D151A8"/>
    <w:rsid w:val="00D15219"/>
    <w:rsid w:val="00D169B7"/>
    <w:rsid w:val="00D17BF2"/>
    <w:rsid w:val="00D203F3"/>
    <w:rsid w:val="00D35F81"/>
    <w:rsid w:val="00D373FC"/>
    <w:rsid w:val="00D378B0"/>
    <w:rsid w:val="00D50C7A"/>
    <w:rsid w:val="00D60FF0"/>
    <w:rsid w:val="00D621AE"/>
    <w:rsid w:val="00D660B7"/>
    <w:rsid w:val="00D67AFD"/>
    <w:rsid w:val="00D67FD9"/>
    <w:rsid w:val="00D7136A"/>
    <w:rsid w:val="00D7210C"/>
    <w:rsid w:val="00D74215"/>
    <w:rsid w:val="00D74A91"/>
    <w:rsid w:val="00D8098F"/>
    <w:rsid w:val="00D83E4C"/>
    <w:rsid w:val="00D84067"/>
    <w:rsid w:val="00D843E0"/>
    <w:rsid w:val="00D8500E"/>
    <w:rsid w:val="00D93098"/>
    <w:rsid w:val="00D937EF"/>
    <w:rsid w:val="00D944E0"/>
    <w:rsid w:val="00D97DED"/>
    <w:rsid w:val="00DA1265"/>
    <w:rsid w:val="00DA2081"/>
    <w:rsid w:val="00DA2A81"/>
    <w:rsid w:val="00DA6316"/>
    <w:rsid w:val="00DC0694"/>
    <w:rsid w:val="00DC1506"/>
    <w:rsid w:val="00DC5E1C"/>
    <w:rsid w:val="00DD0D01"/>
    <w:rsid w:val="00DD32D6"/>
    <w:rsid w:val="00DD374F"/>
    <w:rsid w:val="00DD65C1"/>
    <w:rsid w:val="00DE2BAD"/>
    <w:rsid w:val="00DE502A"/>
    <w:rsid w:val="00DE531A"/>
    <w:rsid w:val="00DE602C"/>
    <w:rsid w:val="00DF0E20"/>
    <w:rsid w:val="00DF498E"/>
    <w:rsid w:val="00DF6B88"/>
    <w:rsid w:val="00E00BD6"/>
    <w:rsid w:val="00E01815"/>
    <w:rsid w:val="00E04EAA"/>
    <w:rsid w:val="00E06123"/>
    <w:rsid w:val="00E07574"/>
    <w:rsid w:val="00E10BA2"/>
    <w:rsid w:val="00E20855"/>
    <w:rsid w:val="00E20D97"/>
    <w:rsid w:val="00E21432"/>
    <w:rsid w:val="00E22F83"/>
    <w:rsid w:val="00E2725B"/>
    <w:rsid w:val="00E334C2"/>
    <w:rsid w:val="00E351D0"/>
    <w:rsid w:val="00E351D1"/>
    <w:rsid w:val="00E36D92"/>
    <w:rsid w:val="00E3772F"/>
    <w:rsid w:val="00E37F32"/>
    <w:rsid w:val="00E41A88"/>
    <w:rsid w:val="00E42F78"/>
    <w:rsid w:val="00E45A8C"/>
    <w:rsid w:val="00E7495C"/>
    <w:rsid w:val="00E81099"/>
    <w:rsid w:val="00E826BB"/>
    <w:rsid w:val="00E90047"/>
    <w:rsid w:val="00E90656"/>
    <w:rsid w:val="00E90901"/>
    <w:rsid w:val="00E95717"/>
    <w:rsid w:val="00E95E6E"/>
    <w:rsid w:val="00EA25C8"/>
    <w:rsid w:val="00EA73A3"/>
    <w:rsid w:val="00EA7C95"/>
    <w:rsid w:val="00EB0B24"/>
    <w:rsid w:val="00EB147D"/>
    <w:rsid w:val="00EB1869"/>
    <w:rsid w:val="00EB3530"/>
    <w:rsid w:val="00EB4ED0"/>
    <w:rsid w:val="00EB5A00"/>
    <w:rsid w:val="00EB7C41"/>
    <w:rsid w:val="00EC02F7"/>
    <w:rsid w:val="00EC07F7"/>
    <w:rsid w:val="00EC4B97"/>
    <w:rsid w:val="00EC6EFE"/>
    <w:rsid w:val="00ED090C"/>
    <w:rsid w:val="00ED1037"/>
    <w:rsid w:val="00EE44F7"/>
    <w:rsid w:val="00EF2E43"/>
    <w:rsid w:val="00EF6BFF"/>
    <w:rsid w:val="00EF70DA"/>
    <w:rsid w:val="00F03F34"/>
    <w:rsid w:val="00F10C83"/>
    <w:rsid w:val="00F10F86"/>
    <w:rsid w:val="00F1137A"/>
    <w:rsid w:val="00F12001"/>
    <w:rsid w:val="00F14BA7"/>
    <w:rsid w:val="00F172D8"/>
    <w:rsid w:val="00F32670"/>
    <w:rsid w:val="00F32BBF"/>
    <w:rsid w:val="00F351E2"/>
    <w:rsid w:val="00F36070"/>
    <w:rsid w:val="00F41D5F"/>
    <w:rsid w:val="00F429B2"/>
    <w:rsid w:val="00F45933"/>
    <w:rsid w:val="00F50BB3"/>
    <w:rsid w:val="00F527FC"/>
    <w:rsid w:val="00F53DE0"/>
    <w:rsid w:val="00F60546"/>
    <w:rsid w:val="00F61C3B"/>
    <w:rsid w:val="00F62A67"/>
    <w:rsid w:val="00F71AA6"/>
    <w:rsid w:val="00F73A76"/>
    <w:rsid w:val="00F74D3D"/>
    <w:rsid w:val="00F76171"/>
    <w:rsid w:val="00F76EAD"/>
    <w:rsid w:val="00F807B5"/>
    <w:rsid w:val="00F80EC5"/>
    <w:rsid w:val="00F81751"/>
    <w:rsid w:val="00F86A4D"/>
    <w:rsid w:val="00F908B9"/>
    <w:rsid w:val="00F91215"/>
    <w:rsid w:val="00F92A70"/>
    <w:rsid w:val="00F9309A"/>
    <w:rsid w:val="00F97ED1"/>
    <w:rsid w:val="00FA4AD7"/>
    <w:rsid w:val="00FA6325"/>
    <w:rsid w:val="00FA7696"/>
    <w:rsid w:val="00FB61AB"/>
    <w:rsid w:val="00FB6D6E"/>
    <w:rsid w:val="00FC0CFC"/>
    <w:rsid w:val="00FC1CC6"/>
    <w:rsid w:val="00FC5500"/>
    <w:rsid w:val="00FC580D"/>
    <w:rsid w:val="00FC78C3"/>
    <w:rsid w:val="00FD1882"/>
    <w:rsid w:val="00FD2B53"/>
    <w:rsid w:val="00FD4449"/>
    <w:rsid w:val="00FE006B"/>
    <w:rsid w:val="00FE03D8"/>
    <w:rsid w:val="00FE239D"/>
    <w:rsid w:val="00FE33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2A93"/>
  </w:style>
  <w:style w:type="paragraph" w:styleId="Heading1">
    <w:name w:val="heading 1"/>
    <w:basedOn w:val="Normal"/>
    <w:next w:val="Normal"/>
    <w:qFormat/>
    <w:rsid w:val="005F628F"/>
    <w:pPr>
      <w:keepNext/>
      <w:tabs>
        <w:tab w:val="left" w:pos="1540"/>
        <w:tab w:val="center" w:pos="4603"/>
      </w:tabs>
      <w:ind w:firstLine="567"/>
      <w:jc w:val="center"/>
      <w:outlineLvl w:val="0"/>
    </w:pPr>
    <w:rPr>
      <w:rFonts w:ascii="Arial Armenian" w:hAnsi="Arial Armenian"/>
      <w:sz w:val="24"/>
      <w:szCs w:val="24"/>
    </w:rPr>
  </w:style>
  <w:style w:type="paragraph" w:styleId="Heading2">
    <w:name w:val="heading 2"/>
    <w:basedOn w:val="Normal"/>
    <w:next w:val="Normal"/>
    <w:qFormat/>
    <w:rsid w:val="00132DC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D23B6"/>
    <w:pPr>
      <w:keepNext/>
      <w:spacing w:before="240" w:after="60"/>
      <w:outlineLvl w:val="2"/>
    </w:pPr>
    <w:rPr>
      <w:rFonts w:ascii="Arial" w:hAnsi="Arial" w:cs="Arial"/>
      <w:b/>
      <w:bCs/>
      <w:sz w:val="26"/>
      <w:szCs w:val="26"/>
    </w:rPr>
  </w:style>
  <w:style w:type="paragraph" w:styleId="Heading4">
    <w:name w:val="heading 4"/>
    <w:basedOn w:val="Normal"/>
    <w:next w:val="Normal"/>
    <w:qFormat/>
    <w:rsid w:val="005F628F"/>
    <w:pPr>
      <w:keepNext/>
      <w:outlineLvl w:val="3"/>
    </w:pPr>
    <w:rPr>
      <w:rFonts w:ascii="Arial Armenian" w:hAnsi="Arial Armenian"/>
      <w:sz w:val="24"/>
      <w:szCs w:val="24"/>
    </w:rPr>
  </w:style>
  <w:style w:type="paragraph" w:styleId="Heading5">
    <w:name w:val="heading 5"/>
    <w:basedOn w:val="Normal"/>
    <w:next w:val="Normal"/>
    <w:qFormat/>
    <w:rsid w:val="005F628F"/>
    <w:pPr>
      <w:keepNext/>
      <w:spacing w:line="360" w:lineRule="auto"/>
      <w:ind w:firstLine="709"/>
      <w:outlineLvl w:val="4"/>
    </w:pPr>
    <w:rPr>
      <w:rFonts w:ascii="Arial Armenian" w:hAnsi="Arial Armenian"/>
      <w:sz w:val="24"/>
      <w:szCs w:val="24"/>
    </w:rPr>
  </w:style>
  <w:style w:type="paragraph" w:styleId="Heading7">
    <w:name w:val="heading 7"/>
    <w:basedOn w:val="Normal"/>
    <w:next w:val="Normal"/>
    <w:qFormat/>
    <w:rsid w:val="005F628F"/>
    <w:pPr>
      <w:keepNext/>
      <w:jc w:val="center"/>
      <w:outlineLvl w:val="6"/>
    </w:pPr>
    <w:rPr>
      <w:rFonts w:ascii="Arial Armenian" w:hAnsi="Arial Armeni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F628F"/>
    <w:pPr>
      <w:jc w:val="both"/>
    </w:pPr>
    <w:rPr>
      <w:rFonts w:ascii="Arial Armenian" w:hAnsi="Arial Armenian"/>
      <w:sz w:val="24"/>
      <w:szCs w:val="24"/>
    </w:rPr>
  </w:style>
  <w:style w:type="character" w:customStyle="1" w:styleId="BodyTextChar">
    <w:name w:val="Body Text Char"/>
    <w:basedOn w:val="DefaultParagraphFont"/>
    <w:link w:val="BodyText"/>
    <w:rsid w:val="001E32E7"/>
    <w:rPr>
      <w:rFonts w:ascii="Arial Armenian" w:hAnsi="Arial Armenian"/>
      <w:sz w:val="24"/>
      <w:szCs w:val="24"/>
      <w:lang w:val="ru-RU" w:eastAsia="ru-RU" w:bidi="ru-RU"/>
    </w:rPr>
  </w:style>
  <w:style w:type="paragraph" w:customStyle="1" w:styleId="BodyText21">
    <w:name w:val="Body Text 21"/>
    <w:basedOn w:val="Normal"/>
    <w:rsid w:val="005F628F"/>
    <w:rPr>
      <w:rFonts w:ascii="Arial Armenian" w:hAnsi="Arial Armenian"/>
      <w:sz w:val="24"/>
      <w:szCs w:val="24"/>
    </w:rPr>
  </w:style>
  <w:style w:type="paragraph" w:styleId="BodyTextIndent">
    <w:name w:val="Body Text Indent"/>
    <w:basedOn w:val="Normal"/>
    <w:link w:val="BodyTextIndentChar"/>
    <w:rsid w:val="005F628F"/>
    <w:pPr>
      <w:spacing w:line="360" w:lineRule="auto"/>
      <w:jc w:val="both"/>
    </w:pPr>
    <w:rPr>
      <w:rFonts w:ascii="Arial Armenian" w:hAnsi="Arial Armenian"/>
      <w:sz w:val="24"/>
      <w:szCs w:val="24"/>
    </w:rPr>
  </w:style>
  <w:style w:type="character" w:customStyle="1" w:styleId="BodyTextIndentChar">
    <w:name w:val="Body Text Indent Char"/>
    <w:basedOn w:val="DefaultParagraphFont"/>
    <w:link w:val="BodyTextIndent"/>
    <w:rsid w:val="00AF0944"/>
    <w:rPr>
      <w:rFonts w:ascii="Arial Armenian" w:hAnsi="Arial Armenian"/>
      <w:sz w:val="24"/>
      <w:szCs w:val="24"/>
    </w:rPr>
  </w:style>
  <w:style w:type="paragraph" w:styleId="BodyTextIndent3">
    <w:name w:val="Body Text Indent 3"/>
    <w:basedOn w:val="Normal"/>
    <w:rsid w:val="005F628F"/>
    <w:pPr>
      <w:ind w:firstLine="709"/>
      <w:jc w:val="both"/>
    </w:pPr>
    <w:rPr>
      <w:rFonts w:ascii="Arial Armenian" w:hAnsi="Arial Armenian"/>
      <w:sz w:val="24"/>
      <w:szCs w:val="24"/>
    </w:rPr>
  </w:style>
  <w:style w:type="paragraph" w:customStyle="1" w:styleId="CharCharCharCharCharChar1CharCharCharCharCharCharCharCharChar">
    <w:name w:val="Char Char Char Char Char Char1 Char Char Char Char Char Char Char Char Char Знак Знак"/>
    <w:basedOn w:val="Normal"/>
    <w:rsid w:val="008E3726"/>
    <w:pPr>
      <w:spacing w:after="160" w:line="240" w:lineRule="exact"/>
    </w:pPr>
    <w:rPr>
      <w:rFonts w:ascii="Arial" w:hAnsi="Arial" w:cs="Arial"/>
    </w:rPr>
  </w:style>
  <w:style w:type="paragraph" w:styleId="ListParagraph">
    <w:name w:val="List Paragraph"/>
    <w:basedOn w:val="Normal"/>
    <w:uiPriority w:val="34"/>
    <w:qFormat/>
    <w:rsid w:val="008E3726"/>
    <w:pPr>
      <w:spacing w:after="200" w:line="276" w:lineRule="auto"/>
      <w:ind w:left="720"/>
      <w:contextualSpacing/>
    </w:pPr>
    <w:rPr>
      <w:rFonts w:ascii="Calibri" w:eastAsia="Calibri" w:hAnsi="Calibri"/>
      <w:sz w:val="22"/>
      <w:szCs w:val="22"/>
    </w:rPr>
  </w:style>
  <w:style w:type="table" w:styleId="TableGrid">
    <w:name w:val="Table Grid"/>
    <w:basedOn w:val="TableNormal"/>
    <w:rsid w:val="00C61C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C61CC7"/>
    <w:rPr>
      <w:i/>
      <w:iCs/>
    </w:rPr>
  </w:style>
  <w:style w:type="paragraph" w:styleId="BodyTextIndent2">
    <w:name w:val="Body Text Indent 2"/>
    <w:basedOn w:val="Normal"/>
    <w:rsid w:val="00132DCA"/>
    <w:pPr>
      <w:spacing w:after="120" w:line="480" w:lineRule="auto"/>
      <w:ind w:left="283"/>
    </w:pPr>
  </w:style>
  <w:style w:type="paragraph" w:styleId="BlockText">
    <w:name w:val="Block Text"/>
    <w:basedOn w:val="Normal"/>
    <w:rsid w:val="005A0B04"/>
    <w:pPr>
      <w:spacing w:line="360" w:lineRule="auto"/>
      <w:ind w:left="-284" w:right="-291"/>
      <w:jc w:val="both"/>
    </w:pPr>
    <w:rPr>
      <w:rFonts w:ascii="Arial Armenian" w:hAnsi="Arial Armenian"/>
      <w:sz w:val="24"/>
    </w:rPr>
  </w:style>
  <w:style w:type="paragraph" w:styleId="NormalWeb">
    <w:name w:val="Normal (Web)"/>
    <w:basedOn w:val="Normal"/>
    <w:link w:val="NormalWebChar"/>
    <w:uiPriority w:val="99"/>
    <w:rsid w:val="00697CFC"/>
    <w:pPr>
      <w:spacing w:before="100" w:beforeAutospacing="1" w:after="100" w:afterAutospacing="1"/>
    </w:pPr>
    <w:rPr>
      <w:sz w:val="24"/>
      <w:szCs w:val="24"/>
    </w:rPr>
  </w:style>
  <w:style w:type="character" w:customStyle="1" w:styleId="NormalWebChar">
    <w:name w:val="Normal (Web) Char"/>
    <w:basedOn w:val="DefaultParagraphFont"/>
    <w:link w:val="NormalWeb"/>
    <w:locked/>
    <w:rsid w:val="00697CFC"/>
    <w:rPr>
      <w:sz w:val="24"/>
      <w:szCs w:val="24"/>
      <w:lang w:val="ru-RU" w:eastAsia="ru-RU" w:bidi="ru-RU"/>
    </w:rPr>
  </w:style>
  <w:style w:type="character" w:customStyle="1" w:styleId="CharChar">
    <w:name w:val="Char Char"/>
    <w:basedOn w:val="DefaultParagraphFont"/>
    <w:rsid w:val="00804E1E"/>
    <w:rPr>
      <w:rFonts w:ascii="Arial Armenian" w:hAnsi="Arial Armenian"/>
      <w:sz w:val="24"/>
      <w:szCs w:val="24"/>
      <w:lang w:val="ru-RU" w:eastAsia="ru-RU" w:bidi="ru-RU"/>
    </w:rPr>
  </w:style>
  <w:style w:type="character" w:customStyle="1" w:styleId="CharChar1">
    <w:name w:val="Char Char1"/>
    <w:basedOn w:val="DefaultParagraphFont"/>
    <w:rsid w:val="001A41A7"/>
    <w:rPr>
      <w:rFonts w:ascii="Arial Armenian" w:hAnsi="Arial Armenian"/>
      <w:sz w:val="24"/>
      <w:szCs w:val="24"/>
      <w:lang w:val="ru-RU" w:eastAsia="ru-RU" w:bidi="ru-RU"/>
    </w:rPr>
  </w:style>
  <w:style w:type="paragraph" w:styleId="Header">
    <w:name w:val="header"/>
    <w:basedOn w:val="Normal"/>
    <w:rsid w:val="009E1BBF"/>
    <w:pPr>
      <w:tabs>
        <w:tab w:val="center" w:pos="4320"/>
        <w:tab w:val="right" w:pos="8640"/>
      </w:tabs>
    </w:pPr>
    <w:rPr>
      <w:rFonts w:ascii="Arial Armenian" w:eastAsia="Batang" w:hAnsi="Arial Armenian"/>
      <w:sz w:val="24"/>
      <w:szCs w:val="24"/>
    </w:rPr>
  </w:style>
  <w:style w:type="paragraph" w:customStyle="1" w:styleId="a">
    <w:name w:val="Абзац списка"/>
    <w:basedOn w:val="Normal"/>
    <w:qFormat/>
    <w:rsid w:val="00231C5F"/>
    <w:pPr>
      <w:spacing w:after="200" w:line="276" w:lineRule="auto"/>
      <w:ind w:left="720"/>
      <w:contextualSpacing/>
    </w:pPr>
    <w:rPr>
      <w:rFonts w:ascii="Calibri" w:eastAsia="Calibri" w:hAnsi="Calibri"/>
      <w:sz w:val="22"/>
      <w:szCs w:val="22"/>
    </w:rPr>
  </w:style>
  <w:style w:type="paragraph" w:customStyle="1" w:styleId="a0">
    <w:name w:val="Без интервала"/>
    <w:qFormat/>
    <w:rsid w:val="00231C5F"/>
    <w:rPr>
      <w:sz w:val="24"/>
      <w:szCs w:val="24"/>
    </w:rPr>
  </w:style>
  <w:style w:type="character" w:customStyle="1" w:styleId="apple-style-span">
    <w:name w:val="apple-style-span"/>
    <w:basedOn w:val="DefaultParagraphFont"/>
    <w:rsid w:val="000D0C8E"/>
  </w:style>
  <w:style w:type="character" w:styleId="Strong">
    <w:name w:val="Strong"/>
    <w:basedOn w:val="DefaultParagraphFont"/>
    <w:uiPriority w:val="22"/>
    <w:qFormat/>
    <w:rsid w:val="00CD1DB3"/>
    <w:rPr>
      <w:b/>
      <w:bCs/>
    </w:rPr>
  </w:style>
  <w:style w:type="character" w:customStyle="1" w:styleId="apple-converted-space">
    <w:name w:val="apple-converted-space"/>
    <w:basedOn w:val="DefaultParagraphFont"/>
    <w:rsid w:val="00CD1DB3"/>
  </w:style>
  <w:style w:type="paragraph" w:styleId="BodyText3">
    <w:name w:val="Body Text 3"/>
    <w:basedOn w:val="Normal"/>
    <w:link w:val="BodyText3Char"/>
    <w:unhideWhenUsed/>
    <w:rsid w:val="00454FFF"/>
    <w:pPr>
      <w:spacing w:after="120"/>
    </w:pPr>
    <w:rPr>
      <w:rFonts w:ascii="Arial Armenian" w:eastAsia="Batang" w:hAnsi="Arial Armenian"/>
      <w:sz w:val="16"/>
      <w:szCs w:val="16"/>
    </w:rPr>
  </w:style>
  <w:style w:type="character" w:customStyle="1" w:styleId="BodyText3Char">
    <w:name w:val="Body Text 3 Char"/>
    <w:basedOn w:val="DefaultParagraphFont"/>
    <w:link w:val="BodyText3"/>
    <w:rsid w:val="00454FFF"/>
    <w:rPr>
      <w:rFonts w:ascii="Arial Armenian" w:eastAsia="Batang" w:hAnsi="Arial Armenian"/>
      <w:sz w:val="16"/>
      <w:szCs w:val="16"/>
    </w:rPr>
  </w:style>
  <w:style w:type="paragraph" w:styleId="BodyText2">
    <w:name w:val="Body Text 2"/>
    <w:basedOn w:val="Normal"/>
    <w:link w:val="BodyText2Char"/>
    <w:rsid w:val="00C72B7B"/>
    <w:pPr>
      <w:spacing w:after="120" w:line="480" w:lineRule="auto"/>
    </w:pPr>
  </w:style>
  <w:style w:type="character" w:customStyle="1" w:styleId="BodyText2Char">
    <w:name w:val="Body Text 2 Char"/>
    <w:basedOn w:val="DefaultParagraphFont"/>
    <w:link w:val="BodyText2"/>
    <w:rsid w:val="00C72B7B"/>
    <w:rPr>
      <w:lang w:eastAsia="ru-RU"/>
    </w:rPr>
  </w:style>
  <w:style w:type="paragraph" w:styleId="Title">
    <w:name w:val="Title"/>
    <w:basedOn w:val="Normal"/>
    <w:link w:val="TitleChar"/>
    <w:qFormat/>
    <w:rsid w:val="00813A60"/>
    <w:pPr>
      <w:jc w:val="center"/>
    </w:pPr>
    <w:rPr>
      <w:rFonts w:ascii="Arial LatArm" w:hAnsi="Arial LatArm"/>
      <w:sz w:val="24"/>
      <w:szCs w:val="24"/>
    </w:rPr>
  </w:style>
  <w:style w:type="character" w:customStyle="1" w:styleId="TitleChar">
    <w:name w:val="Title Char"/>
    <w:basedOn w:val="DefaultParagraphFont"/>
    <w:link w:val="Title"/>
    <w:rsid w:val="00813A60"/>
    <w:rPr>
      <w:rFonts w:ascii="Arial LatArm" w:hAnsi="Arial LatArm"/>
      <w:sz w:val="24"/>
      <w:szCs w:val="24"/>
    </w:rPr>
  </w:style>
  <w:style w:type="paragraph" w:styleId="Footer">
    <w:name w:val="footer"/>
    <w:basedOn w:val="Normal"/>
    <w:link w:val="FooterChar"/>
    <w:rsid w:val="002E73A8"/>
    <w:pPr>
      <w:tabs>
        <w:tab w:val="center" w:pos="4680"/>
        <w:tab w:val="right" w:pos="9360"/>
      </w:tabs>
    </w:pPr>
  </w:style>
  <w:style w:type="character" w:customStyle="1" w:styleId="FooterChar">
    <w:name w:val="Footer Char"/>
    <w:basedOn w:val="DefaultParagraphFont"/>
    <w:link w:val="Footer"/>
    <w:rsid w:val="002E73A8"/>
    <w:rPr>
      <w:lang w:eastAsia="ru-RU"/>
    </w:rPr>
  </w:style>
  <w:style w:type="character" w:styleId="Hyperlink">
    <w:name w:val="Hyperlink"/>
    <w:basedOn w:val="DefaultParagraphFont"/>
    <w:uiPriority w:val="99"/>
    <w:rsid w:val="00DD0D01"/>
    <w:rPr>
      <w:color w:val="0000FF"/>
      <w:u w:val="single"/>
    </w:rPr>
  </w:style>
  <w:style w:type="paragraph" w:customStyle="1" w:styleId="xl24">
    <w:name w:val="xl24"/>
    <w:basedOn w:val="Normal"/>
    <w:rsid w:val="00DD0D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5">
    <w:name w:val="xl25"/>
    <w:basedOn w:val="Normal"/>
    <w:rsid w:val="00DD0D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6">
    <w:name w:val="xl26"/>
    <w:basedOn w:val="Normal"/>
    <w:rsid w:val="00DD0D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Normal"/>
    <w:rsid w:val="00DD0D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Normal"/>
    <w:rsid w:val="00DD0D01"/>
    <w:pPr>
      <w:spacing w:before="100" w:beforeAutospacing="1" w:after="100" w:afterAutospacing="1"/>
      <w:jc w:val="center"/>
    </w:pPr>
    <w:rPr>
      <w:rFonts w:ascii="Arial Armenian" w:hAnsi="Arial Armenian"/>
      <w:i/>
      <w:iCs/>
      <w:sz w:val="16"/>
      <w:szCs w:val="16"/>
    </w:rPr>
  </w:style>
  <w:style w:type="paragraph" w:customStyle="1" w:styleId="xl29">
    <w:name w:val="xl29"/>
    <w:basedOn w:val="Normal"/>
    <w:rsid w:val="00DD0D01"/>
    <w:pPr>
      <w:spacing w:before="100" w:beforeAutospacing="1" w:after="100" w:afterAutospacing="1"/>
      <w:jc w:val="center"/>
    </w:pPr>
    <w:rPr>
      <w:rFonts w:ascii="Arial Armenian" w:hAnsi="Arial Armenian"/>
      <w:sz w:val="24"/>
      <w:szCs w:val="24"/>
    </w:rPr>
  </w:style>
  <w:style w:type="paragraph" w:customStyle="1" w:styleId="xl30">
    <w:name w:val="xl30"/>
    <w:basedOn w:val="Normal"/>
    <w:rsid w:val="00DD0D01"/>
    <w:pPr>
      <w:spacing w:before="100" w:beforeAutospacing="1" w:after="100" w:afterAutospacing="1"/>
      <w:jc w:val="center"/>
    </w:pPr>
    <w:rPr>
      <w:rFonts w:ascii="Arial Armenian" w:hAnsi="Arial Armenian"/>
      <w:i/>
      <w:iCs/>
      <w:sz w:val="24"/>
      <w:szCs w:val="24"/>
    </w:rPr>
  </w:style>
  <w:style w:type="character" w:styleId="PageNumber">
    <w:name w:val="page number"/>
    <w:basedOn w:val="DefaultParagraphFont"/>
    <w:rsid w:val="00DD0D01"/>
  </w:style>
  <w:style w:type="paragraph" w:customStyle="1" w:styleId="notranslation">
    <w:name w:val="notranslation"/>
    <w:basedOn w:val="Normal"/>
    <w:rsid w:val="00CE7C9B"/>
    <w:pPr>
      <w:spacing w:before="100" w:beforeAutospacing="1" w:after="100" w:afterAutospacing="1"/>
    </w:pPr>
    <w:rPr>
      <w:sz w:val="24"/>
      <w:szCs w:val="24"/>
    </w:rPr>
  </w:style>
  <w:style w:type="character" w:customStyle="1" w:styleId="showhide">
    <w:name w:val="showhide"/>
    <w:basedOn w:val="DefaultParagraphFont"/>
    <w:rsid w:val="00D169B7"/>
  </w:style>
  <w:style w:type="paragraph" w:styleId="BalloonText">
    <w:name w:val="Balloon Text"/>
    <w:basedOn w:val="Normal"/>
    <w:link w:val="BalloonTextChar"/>
    <w:rsid w:val="0061116D"/>
    <w:rPr>
      <w:rFonts w:ascii="Tahoma" w:hAnsi="Tahoma" w:cs="Tahoma"/>
      <w:sz w:val="16"/>
      <w:szCs w:val="16"/>
    </w:rPr>
  </w:style>
  <w:style w:type="character" w:customStyle="1" w:styleId="BalloonTextChar">
    <w:name w:val="Balloon Text Char"/>
    <w:basedOn w:val="DefaultParagraphFont"/>
    <w:link w:val="BalloonText"/>
    <w:rsid w:val="0061116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4739323">
      <w:bodyDiv w:val="1"/>
      <w:marLeft w:val="0"/>
      <w:marRight w:val="0"/>
      <w:marTop w:val="0"/>
      <w:marBottom w:val="0"/>
      <w:divBdr>
        <w:top w:val="none" w:sz="0" w:space="0" w:color="auto"/>
        <w:left w:val="none" w:sz="0" w:space="0" w:color="auto"/>
        <w:bottom w:val="none" w:sz="0" w:space="0" w:color="auto"/>
        <w:right w:val="none" w:sz="0" w:space="0" w:color="auto"/>
      </w:divBdr>
    </w:div>
    <w:div w:id="59599361">
      <w:bodyDiv w:val="1"/>
      <w:marLeft w:val="0"/>
      <w:marRight w:val="0"/>
      <w:marTop w:val="0"/>
      <w:marBottom w:val="0"/>
      <w:divBdr>
        <w:top w:val="none" w:sz="0" w:space="0" w:color="auto"/>
        <w:left w:val="none" w:sz="0" w:space="0" w:color="auto"/>
        <w:bottom w:val="none" w:sz="0" w:space="0" w:color="auto"/>
        <w:right w:val="none" w:sz="0" w:space="0" w:color="auto"/>
      </w:divBdr>
    </w:div>
    <w:div w:id="78840942">
      <w:bodyDiv w:val="1"/>
      <w:marLeft w:val="0"/>
      <w:marRight w:val="0"/>
      <w:marTop w:val="0"/>
      <w:marBottom w:val="0"/>
      <w:divBdr>
        <w:top w:val="none" w:sz="0" w:space="0" w:color="auto"/>
        <w:left w:val="none" w:sz="0" w:space="0" w:color="auto"/>
        <w:bottom w:val="none" w:sz="0" w:space="0" w:color="auto"/>
        <w:right w:val="none" w:sz="0" w:space="0" w:color="auto"/>
      </w:divBdr>
    </w:div>
    <w:div w:id="200097661">
      <w:bodyDiv w:val="1"/>
      <w:marLeft w:val="0"/>
      <w:marRight w:val="0"/>
      <w:marTop w:val="0"/>
      <w:marBottom w:val="0"/>
      <w:divBdr>
        <w:top w:val="none" w:sz="0" w:space="0" w:color="auto"/>
        <w:left w:val="none" w:sz="0" w:space="0" w:color="auto"/>
        <w:bottom w:val="none" w:sz="0" w:space="0" w:color="auto"/>
        <w:right w:val="none" w:sz="0" w:space="0" w:color="auto"/>
      </w:divBdr>
    </w:div>
    <w:div w:id="217713567">
      <w:bodyDiv w:val="1"/>
      <w:marLeft w:val="0"/>
      <w:marRight w:val="0"/>
      <w:marTop w:val="0"/>
      <w:marBottom w:val="0"/>
      <w:divBdr>
        <w:top w:val="none" w:sz="0" w:space="0" w:color="auto"/>
        <w:left w:val="none" w:sz="0" w:space="0" w:color="auto"/>
        <w:bottom w:val="none" w:sz="0" w:space="0" w:color="auto"/>
        <w:right w:val="none" w:sz="0" w:space="0" w:color="auto"/>
      </w:divBdr>
    </w:div>
    <w:div w:id="220949396">
      <w:bodyDiv w:val="1"/>
      <w:marLeft w:val="0"/>
      <w:marRight w:val="0"/>
      <w:marTop w:val="0"/>
      <w:marBottom w:val="0"/>
      <w:divBdr>
        <w:top w:val="none" w:sz="0" w:space="0" w:color="auto"/>
        <w:left w:val="none" w:sz="0" w:space="0" w:color="auto"/>
        <w:bottom w:val="none" w:sz="0" w:space="0" w:color="auto"/>
        <w:right w:val="none" w:sz="0" w:space="0" w:color="auto"/>
      </w:divBdr>
    </w:div>
    <w:div w:id="225801979">
      <w:bodyDiv w:val="1"/>
      <w:marLeft w:val="0"/>
      <w:marRight w:val="0"/>
      <w:marTop w:val="0"/>
      <w:marBottom w:val="0"/>
      <w:divBdr>
        <w:top w:val="none" w:sz="0" w:space="0" w:color="auto"/>
        <w:left w:val="none" w:sz="0" w:space="0" w:color="auto"/>
        <w:bottom w:val="none" w:sz="0" w:space="0" w:color="auto"/>
        <w:right w:val="none" w:sz="0" w:space="0" w:color="auto"/>
      </w:divBdr>
      <w:divsChild>
        <w:div w:id="322440086">
          <w:marLeft w:val="0"/>
          <w:marRight w:val="0"/>
          <w:marTop w:val="0"/>
          <w:marBottom w:val="0"/>
          <w:divBdr>
            <w:top w:val="none" w:sz="0" w:space="0" w:color="auto"/>
            <w:left w:val="none" w:sz="0" w:space="0" w:color="auto"/>
            <w:bottom w:val="none" w:sz="0" w:space="0" w:color="auto"/>
            <w:right w:val="none" w:sz="0" w:space="0" w:color="auto"/>
          </w:divBdr>
        </w:div>
        <w:div w:id="338823411">
          <w:marLeft w:val="0"/>
          <w:marRight w:val="0"/>
          <w:marTop w:val="0"/>
          <w:marBottom w:val="0"/>
          <w:divBdr>
            <w:top w:val="none" w:sz="0" w:space="0" w:color="auto"/>
            <w:left w:val="none" w:sz="0" w:space="0" w:color="auto"/>
            <w:bottom w:val="none" w:sz="0" w:space="0" w:color="auto"/>
            <w:right w:val="none" w:sz="0" w:space="0" w:color="auto"/>
          </w:divBdr>
        </w:div>
        <w:div w:id="345061951">
          <w:marLeft w:val="0"/>
          <w:marRight w:val="0"/>
          <w:marTop w:val="0"/>
          <w:marBottom w:val="0"/>
          <w:divBdr>
            <w:top w:val="none" w:sz="0" w:space="0" w:color="auto"/>
            <w:left w:val="none" w:sz="0" w:space="0" w:color="auto"/>
            <w:bottom w:val="none" w:sz="0" w:space="0" w:color="auto"/>
            <w:right w:val="none" w:sz="0" w:space="0" w:color="auto"/>
          </w:divBdr>
        </w:div>
        <w:div w:id="347761371">
          <w:marLeft w:val="0"/>
          <w:marRight w:val="0"/>
          <w:marTop w:val="0"/>
          <w:marBottom w:val="0"/>
          <w:divBdr>
            <w:top w:val="none" w:sz="0" w:space="0" w:color="auto"/>
            <w:left w:val="none" w:sz="0" w:space="0" w:color="auto"/>
            <w:bottom w:val="none" w:sz="0" w:space="0" w:color="auto"/>
            <w:right w:val="none" w:sz="0" w:space="0" w:color="auto"/>
          </w:divBdr>
        </w:div>
        <w:div w:id="431708614">
          <w:marLeft w:val="0"/>
          <w:marRight w:val="0"/>
          <w:marTop w:val="0"/>
          <w:marBottom w:val="0"/>
          <w:divBdr>
            <w:top w:val="none" w:sz="0" w:space="0" w:color="auto"/>
            <w:left w:val="none" w:sz="0" w:space="0" w:color="auto"/>
            <w:bottom w:val="none" w:sz="0" w:space="0" w:color="auto"/>
            <w:right w:val="none" w:sz="0" w:space="0" w:color="auto"/>
          </w:divBdr>
        </w:div>
        <w:div w:id="489443030">
          <w:marLeft w:val="0"/>
          <w:marRight w:val="0"/>
          <w:marTop w:val="0"/>
          <w:marBottom w:val="0"/>
          <w:divBdr>
            <w:top w:val="none" w:sz="0" w:space="0" w:color="auto"/>
            <w:left w:val="none" w:sz="0" w:space="0" w:color="auto"/>
            <w:bottom w:val="none" w:sz="0" w:space="0" w:color="auto"/>
            <w:right w:val="none" w:sz="0" w:space="0" w:color="auto"/>
          </w:divBdr>
        </w:div>
        <w:div w:id="571695500">
          <w:marLeft w:val="0"/>
          <w:marRight w:val="0"/>
          <w:marTop w:val="0"/>
          <w:marBottom w:val="0"/>
          <w:divBdr>
            <w:top w:val="none" w:sz="0" w:space="0" w:color="auto"/>
            <w:left w:val="none" w:sz="0" w:space="0" w:color="auto"/>
            <w:bottom w:val="none" w:sz="0" w:space="0" w:color="auto"/>
            <w:right w:val="none" w:sz="0" w:space="0" w:color="auto"/>
          </w:divBdr>
        </w:div>
        <w:div w:id="684208042">
          <w:marLeft w:val="0"/>
          <w:marRight w:val="0"/>
          <w:marTop w:val="0"/>
          <w:marBottom w:val="0"/>
          <w:divBdr>
            <w:top w:val="none" w:sz="0" w:space="0" w:color="auto"/>
            <w:left w:val="none" w:sz="0" w:space="0" w:color="auto"/>
            <w:bottom w:val="none" w:sz="0" w:space="0" w:color="auto"/>
            <w:right w:val="none" w:sz="0" w:space="0" w:color="auto"/>
          </w:divBdr>
        </w:div>
        <w:div w:id="756482805">
          <w:marLeft w:val="0"/>
          <w:marRight w:val="0"/>
          <w:marTop w:val="0"/>
          <w:marBottom w:val="0"/>
          <w:divBdr>
            <w:top w:val="none" w:sz="0" w:space="0" w:color="auto"/>
            <w:left w:val="none" w:sz="0" w:space="0" w:color="auto"/>
            <w:bottom w:val="none" w:sz="0" w:space="0" w:color="auto"/>
            <w:right w:val="none" w:sz="0" w:space="0" w:color="auto"/>
          </w:divBdr>
        </w:div>
        <w:div w:id="826096671">
          <w:marLeft w:val="0"/>
          <w:marRight w:val="0"/>
          <w:marTop w:val="0"/>
          <w:marBottom w:val="0"/>
          <w:divBdr>
            <w:top w:val="none" w:sz="0" w:space="0" w:color="auto"/>
            <w:left w:val="none" w:sz="0" w:space="0" w:color="auto"/>
            <w:bottom w:val="none" w:sz="0" w:space="0" w:color="auto"/>
            <w:right w:val="none" w:sz="0" w:space="0" w:color="auto"/>
          </w:divBdr>
        </w:div>
        <w:div w:id="906915428">
          <w:marLeft w:val="0"/>
          <w:marRight w:val="0"/>
          <w:marTop w:val="0"/>
          <w:marBottom w:val="0"/>
          <w:divBdr>
            <w:top w:val="none" w:sz="0" w:space="0" w:color="auto"/>
            <w:left w:val="none" w:sz="0" w:space="0" w:color="auto"/>
            <w:bottom w:val="none" w:sz="0" w:space="0" w:color="auto"/>
            <w:right w:val="none" w:sz="0" w:space="0" w:color="auto"/>
          </w:divBdr>
        </w:div>
        <w:div w:id="1305694065">
          <w:marLeft w:val="0"/>
          <w:marRight w:val="0"/>
          <w:marTop w:val="0"/>
          <w:marBottom w:val="0"/>
          <w:divBdr>
            <w:top w:val="none" w:sz="0" w:space="0" w:color="auto"/>
            <w:left w:val="none" w:sz="0" w:space="0" w:color="auto"/>
            <w:bottom w:val="none" w:sz="0" w:space="0" w:color="auto"/>
            <w:right w:val="none" w:sz="0" w:space="0" w:color="auto"/>
          </w:divBdr>
        </w:div>
        <w:div w:id="1429425462">
          <w:marLeft w:val="0"/>
          <w:marRight w:val="0"/>
          <w:marTop w:val="0"/>
          <w:marBottom w:val="0"/>
          <w:divBdr>
            <w:top w:val="none" w:sz="0" w:space="0" w:color="auto"/>
            <w:left w:val="none" w:sz="0" w:space="0" w:color="auto"/>
            <w:bottom w:val="none" w:sz="0" w:space="0" w:color="auto"/>
            <w:right w:val="none" w:sz="0" w:space="0" w:color="auto"/>
          </w:divBdr>
        </w:div>
        <w:div w:id="1771465711">
          <w:marLeft w:val="0"/>
          <w:marRight w:val="0"/>
          <w:marTop w:val="0"/>
          <w:marBottom w:val="0"/>
          <w:divBdr>
            <w:top w:val="none" w:sz="0" w:space="0" w:color="auto"/>
            <w:left w:val="none" w:sz="0" w:space="0" w:color="auto"/>
            <w:bottom w:val="none" w:sz="0" w:space="0" w:color="auto"/>
            <w:right w:val="none" w:sz="0" w:space="0" w:color="auto"/>
          </w:divBdr>
        </w:div>
        <w:div w:id="1775857978">
          <w:marLeft w:val="0"/>
          <w:marRight w:val="0"/>
          <w:marTop w:val="0"/>
          <w:marBottom w:val="0"/>
          <w:divBdr>
            <w:top w:val="none" w:sz="0" w:space="0" w:color="auto"/>
            <w:left w:val="none" w:sz="0" w:space="0" w:color="auto"/>
            <w:bottom w:val="none" w:sz="0" w:space="0" w:color="auto"/>
            <w:right w:val="none" w:sz="0" w:space="0" w:color="auto"/>
          </w:divBdr>
        </w:div>
        <w:div w:id="1840804883">
          <w:marLeft w:val="0"/>
          <w:marRight w:val="0"/>
          <w:marTop w:val="0"/>
          <w:marBottom w:val="0"/>
          <w:divBdr>
            <w:top w:val="none" w:sz="0" w:space="0" w:color="auto"/>
            <w:left w:val="none" w:sz="0" w:space="0" w:color="auto"/>
            <w:bottom w:val="none" w:sz="0" w:space="0" w:color="auto"/>
            <w:right w:val="none" w:sz="0" w:space="0" w:color="auto"/>
          </w:divBdr>
        </w:div>
        <w:div w:id="1965967305">
          <w:marLeft w:val="0"/>
          <w:marRight w:val="0"/>
          <w:marTop w:val="0"/>
          <w:marBottom w:val="0"/>
          <w:divBdr>
            <w:top w:val="none" w:sz="0" w:space="0" w:color="auto"/>
            <w:left w:val="none" w:sz="0" w:space="0" w:color="auto"/>
            <w:bottom w:val="none" w:sz="0" w:space="0" w:color="auto"/>
            <w:right w:val="none" w:sz="0" w:space="0" w:color="auto"/>
          </w:divBdr>
        </w:div>
      </w:divsChild>
    </w:div>
    <w:div w:id="235751570">
      <w:bodyDiv w:val="1"/>
      <w:marLeft w:val="0"/>
      <w:marRight w:val="0"/>
      <w:marTop w:val="0"/>
      <w:marBottom w:val="0"/>
      <w:divBdr>
        <w:top w:val="none" w:sz="0" w:space="0" w:color="auto"/>
        <w:left w:val="none" w:sz="0" w:space="0" w:color="auto"/>
        <w:bottom w:val="none" w:sz="0" w:space="0" w:color="auto"/>
        <w:right w:val="none" w:sz="0" w:space="0" w:color="auto"/>
      </w:divBdr>
    </w:div>
    <w:div w:id="326592135">
      <w:bodyDiv w:val="1"/>
      <w:marLeft w:val="0"/>
      <w:marRight w:val="0"/>
      <w:marTop w:val="0"/>
      <w:marBottom w:val="0"/>
      <w:divBdr>
        <w:top w:val="none" w:sz="0" w:space="0" w:color="auto"/>
        <w:left w:val="none" w:sz="0" w:space="0" w:color="auto"/>
        <w:bottom w:val="none" w:sz="0" w:space="0" w:color="auto"/>
        <w:right w:val="none" w:sz="0" w:space="0" w:color="auto"/>
      </w:divBdr>
    </w:div>
    <w:div w:id="361832139">
      <w:bodyDiv w:val="1"/>
      <w:marLeft w:val="0"/>
      <w:marRight w:val="0"/>
      <w:marTop w:val="0"/>
      <w:marBottom w:val="0"/>
      <w:divBdr>
        <w:top w:val="none" w:sz="0" w:space="0" w:color="auto"/>
        <w:left w:val="none" w:sz="0" w:space="0" w:color="auto"/>
        <w:bottom w:val="none" w:sz="0" w:space="0" w:color="auto"/>
        <w:right w:val="none" w:sz="0" w:space="0" w:color="auto"/>
      </w:divBdr>
      <w:divsChild>
        <w:div w:id="95638089">
          <w:marLeft w:val="0"/>
          <w:marRight w:val="0"/>
          <w:marTop w:val="0"/>
          <w:marBottom w:val="0"/>
          <w:divBdr>
            <w:top w:val="none" w:sz="0" w:space="0" w:color="auto"/>
            <w:left w:val="none" w:sz="0" w:space="0" w:color="auto"/>
            <w:bottom w:val="none" w:sz="0" w:space="0" w:color="auto"/>
            <w:right w:val="none" w:sz="0" w:space="0" w:color="auto"/>
          </w:divBdr>
        </w:div>
        <w:div w:id="137378831">
          <w:marLeft w:val="0"/>
          <w:marRight w:val="0"/>
          <w:marTop w:val="0"/>
          <w:marBottom w:val="0"/>
          <w:divBdr>
            <w:top w:val="none" w:sz="0" w:space="0" w:color="auto"/>
            <w:left w:val="none" w:sz="0" w:space="0" w:color="auto"/>
            <w:bottom w:val="none" w:sz="0" w:space="0" w:color="auto"/>
            <w:right w:val="none" w:sz="0" w:space="0" w:color="auto"/>
          </w:divBdr>
        </w:div>
        <w:div w:id="323510014">
          <w:marLeft w:val="0"/>
          <w:marRight w:val="0"/>
          <w:marTop w:val="0"/>
          <w:marBottom w:val="0"/>
          <w:divBdr>
            <w:top w:val="none" w:sz="0" w:space="0" w:color="auto"/>
            <w:left w:val="none" w:sz="0" w:space="0" w:color="auto"/>
            <w:bottom w:val="none" w:sz="0" w:space="0" w:color="auto"/>
            <w:right w:val="none" w:sz="0" w:space="0" w:color="auto"/>
          </w:divBdr>
        </w:div>
        <w:div w:id="385764524">
          <w:marLeft w:val="0"/>
          <w:marRight w:val="0"/>
          <w:marTop w:val="0"/>
          <w:marBottom w:val="0"/>
          <w:divBdr>
            <w:top w:val="none" w:sz="0" w:space="0" w:color="auto"/>
            <w:left w:val="none" w:sz="0" w:space="0" w:color="auto"/>
            <w:bottom w:val="none" w:sz="0" w:space="0" w:color="auto"/>
            <w:right w:val="none" w:sz="0" w:space="0" w:color="auto"/>
          </w:divBdr>
        </w:div>
        <w:div w:id="854852155">
          <w:marLeft w:val="0"/>
          <w:marRight w:val="0"/>
          <w:marTop w:val="0"/>
          <w:marBottom w:val="0"/>
          <w:divBdr>
            <w:top w:val="none" w:sz="0" w:space="0" w:color="auto"/>
            <w:left w:val="none" w:sz="0" w:space="0" w:color="auto"/>
            <w:bottom w:val="none" w:sz="0" w:space="0" w:color="auto"/>
            <w:right w:val="none" w:sz="0" w:space="0" w:color="auto"/>
          </w:divBdr>
        </w:div>
        <w:div w:id="1162551973">
          <w:marLeft w:val="0"/>
          <w:marRight w:val="0"/>
          <w:marTop w:val="0"/>
          <w:marBottom w:val="0"/>
          <w:divBdr>
            <w:top w:val="none" w:sz="0" w:space="0" w:color="auto"/>
            <w:left w:val="none" w:sz="0" w:space="0" w:color="auto"/>
            <w:bottom w:val="none" w:sz="0" w:space="0" w:color="auto"/>
            <w:right w:val="none" w:sz="0" w:space="0" w:color="auto"/>
          </w:divBdr>
        </w:div>
        <w:div w:id="1166745268">
          <w:marLeft w:val="0"/>
          <w:marRight w:val="0"/>
          <w:marTop w:val="0"/>
          <w:marBottom w:val="0"/>
          <w:divBdr>
            <w:top w:val="none" w:sz="0" w:space="0" w:color="auto"/>
            <w:left w:val="none" w:sz="0" w:space="0" w:color="auto"/>
            <w:bottom w:val="none" w:sz="0" w:space="0" w:color="auto"/>
            <w:right w:val="none" w:sz="0" w:space="0" w:color="auto"/>
          </w:divBdr>
        </w:div>
        <w:div w:id="1358654808">
          <w:marLeft w:val="0"/>
          <w:marRight w:val="0"/>
          <w:marTop w:val="0"/>
          <w:marBottom w:val="0"/>
          <w:divBdr>
            <w:top w:val="none" w:sz="0" w:space="0" w:color="auto"/>
            <w:left w:val="none" w:sz="0" w:space="0" w:color="auto"/>
            <w:bottom w:val="none" w:sz="0" w:space="0" w:color="auto"/>
            <w:right w:val="none" w:sz="0" w:space="0" w:color="auto"/>
          </w:divBdr>
        </w:div>
        <w:div w:id="1395200560">
          <w:marLeft w:val="0"/>
          <w:marRight w:val="0"/>
          <w:marTop w:val="0"/>
          <w:marBottom w:val="0"/>
          <w:divBdr>
            <w:top w:val="none" w:sz="0" w:space="0" w:color="auto"/>
            <w:left w:val="none" w:sz="0" w:space="0" w:color="auto"/>
            <w:bottom w:val="none" w:sz="0" w:space="0" w:color="auto"/>
            <w:right w:val="none" w:sz="0" w:space="0" w:color="auto"/>
          </w:divBdr>
        </w:div>
        <w:div w:id="1425029261">
          <w:marLeft w:val="0"/>
          <w:marRight w:val="0"/>
          <w:marTop w:val="0"/>
          <w:marBottom w:val="0"/>
          <w:divBdr>
            <w:top w:val="none" w:sz="0" w:space="0" w:color="auto"/>
            <w:left w:val="none" w:sz="0" w:space="0" w:color="auto"/>
            <w:bottom w:val="none" w:sz="0" w:space="0" w:color="auto"/>
            <w:right w:val="none" w:sz="0" w:space="0" w:color="auto"/>
          </w:divBdr>
        </w:div>
        <w:div w:id="1505589835">
          <w:marLeft w:val="0"/>
          <w:marRight w:val="0"/>
          <w:marTop w:val="0"/>
          <w:marBottom w:val="0"/>
          <w:divBdr>
            <w:top w:val="none" w:sz="0" w:space="0" w:color="auto"/>
            <w:left w:val="none" w:sz="0" w:space="0" w:color="auto"/>
            <w:bottom w:val="none" w:sz="0" w:space="0" w:color="auto"/>
            <w:right w:val="none" w:sz="0" w:space="0" w:color="auto"/>
          </w:divBdr>
        </w:div>
        <w:div w:id="1586374789">
          <w:marLeft w:val="0"/>
          <w:marRight w:val="0"/>
          <w:marTop w:val="0"/>
          <w:marBottom w:val="0"/>
          <w:divBdr>
            <w:top w:val="none" w:sz="0" w:space="0" w:color="auto"/>
            <w:left w:val="none" w:sz="0" w:space="0" w:color="auto"/>
            <w:bottom w:val="none" w:sz="0" w:space="0" w:color="auto"/>
            <w:right w:val="none" w:sz="0" w:space="0" w:color="auto"/>
          </w:divBdr>
        </w:div>
        <w:div w:id="1589773664">
          <w:marLeft w:val="0"/>
          <w:marRight w:val="0"/>
          <w:marTop w:val="0"/>
          <w:marBottom w:val="0"/>
          <w:divBdr>
            <w:top w:val="none" w:sz="0" w:space="0" w:color="auto"/>
            <w:left w:val="none" w:sz="0" w:space="0" w:color="auto"/>
            <w:bottom w:val="none" w:sz="0" w:space="0" w:color="auto"/>
            <w:right w:val="none" w:sz="0" w:space="0" w:color="auto"/>
          </w:divBdr>
        </w:div>
        <w:div w:id="1671129781">
          <w:marLeft w:val="0"/>
          <w:marRight w:val="0"/>
          <w:marTop w:val="0"/>
          <w:marBottom w:val="0"/>
          <w:divBdr>
            <w:top w:val="none" w:sz="0" w:space="0" w:color="auto"/>
            <w:left w:val="none" w:sz="0" w:space="0" w:color="auto"/>
            <w:bottom w:val="none" w:sz="0" w:space="0" w:color="auto"/>
            <w:right w:val="none" w:sz="0" w:space="0" w:color="auto"/>
          </w:divBdr>
        </w:div>
        <w:div w:id="1857964104">
          <w:marLeft w:val="0"/>
          <w:marRight w:val="0"/>
          <w:marTop w:val="0"/>
          <w:marBottom w:val="0"/>
          <w:divBdr>
            <w:top w:val="none" w:sz="0" w:space="0" w:color="auto"/>
            <w:left w:val="none" w:sz="0" w:space="0" w:color="auto"/>
            <w:bottom w:val="none" w:sz="0" w:space="0" w:color="auto"/>
            <w:right w:val="none" w:sz="0" w:space="0" w:color="auto"/>
          </w:divBdr>
        </w:div>
        <w:div w:id="2061974278">
          <w:marLeft w:val="0"/>
          <w:marRight w:val="0"/>
          <w:marTop w:val="0"/>
          <w:marBottom w:val="0"/>
          <w:divBdr>
            <w:top w:val="none" w:sz="0" w:space="0" w:color="auto"/>
            <w:left w:val="none" w:sz="0" w:space="0" w:color="auto"/>
            <w:bottom w:val="none" w:sz="0" w:space="0" w:color="auto"/>
            <w:right w:val="none" w:sz="0" w:space="0" w:color="auto"/>
          </w:divBdr>
        </w:div>
        <w:div w:id="2089182854">
          <w:marLeft w:val="0"/>
          <w:marRight w:val="0"/>
          <w:marTop w:val="0"/>
          <w:marBottom w:val="0"/>
          <w:divBdr>
            <w:top w:val="none" w:sz="0" w:space="0" w:color="auto"/>
            <w:left w:val="none" w:sz="0" w:space="0" w:color="auto"/>
            <w:bottom w:val="none" w:sz="0" w:space="0" w:color="auto"/>
            <w:right w:val="none" w:sz="0" w:space="0" w:color="auto"/>
          </w:divBdr>
        </w:div>
        <w:div w:id="2105613889">
          <w:marLeft w:val="0"/>
          <w:marRight w:val="0"/>
          <w:marTop w:val="0"/>
          <w:marBottom w:val="0"/>
          <w:divBdr>
            <w:top w:val="none" w:sz="0" w:space="0" w:color="auto"/>
            <w:left w:val="none" w:sz="0" w:space="0" w:color="auto"/>
            <w:bottom w:val="none" w:sz="0" w:space="0" w:color="auto"/>
            <w:right w:val="none" w:sz="0" w:space="0" w:color="auto"/>
          </w:divBdr>
        </w:div>
      </w:divsChild>
    </w:div>
    <w:div w:id="377240315">
      <w:bodyDiv w:val="1"/>
      <w:marLeft w:val="0"/>
      <w:marRight w:val="0"/>
      <w:marTop w:val="0"/>
      <w:marBottom w:val="0"/>
      <w:divBdr>
        <w:top w:val="none" w:sz="0" w:space="0" w:color="auto"/>
        <w:left w:val="none" w:sz="0" w:space="0" w:color="auto"/>
        <w:bottom w:val="none" w:sz="0" w:space="0" w:color="auto"/>
        <w:right w:val="none" w:sz="0" w:space="0" w:color="auto"/>
      </w:divBdr>
    </w:div>
    <w:div w:id="399864624">
      <w:bodyDiv w:val="1"/>
      <w:marLeft w:val="0"/>
      <w:marRight w:val="0"/>
      <w:marTop w:val="0"/>
      <w:marBottom w:val="0"/>
      <w:divBdr>
        <w:top w:val="none" w:sz="0" w:space="0" w:color="auto"/>
        <w:left w:val="none" w:sz="0" w:space="0" w:color="auto"/>
        <w:bottom w:val="none" w:sz="0" w:space="0" w:color="auto"/>
        <w:right w:val="none" w:sz="0" w:space="0" w:color="auto"/>
      </w:divBdr>
    </w:div>
    <w:div w:id="560405088">
      <w:bodyDiv w:val="1"/>
      <w:marLeft w:val="0"/>
      <w:marRight w:val="0"/>
      <w:marTop w:val="0"/>
      <w:marBottom w:val="0"/>
      <w:divBdr>
        <w:top w:val="none" w:sz="0" w:space="0" w:color="auto"/>
        <w:left w:val="none" w:sz="0" w:space="0" w:color="auto"/>
        <w:bottom w:val="none" w:sz="0" w:space="0" w:color="auto"/>
        <w:right w:val="none" w:sz="0" w:space="0" w:color="auto"/>
      </w:divBdr>
    </w:div>
    <w:div w:id="691303533">
      <w:bodyDiv w:val="1"/>
      <w:marLeft w:val="0"/>
      <w:marRight w:val="0"/>
      <w:marTop w:val="0"/>
      <w:marBottom w:val="0"/>
      <w:divBdr>
        <w:top w:val="none" w:sz="0" w:space="0" w:color="auto"/>
        <w:left w:val="none" w:sz="0" w:space="0" w:color="auto"/>
        <w:bottom w:val="none" w:sz="0" w:space="0" w:color="auto"/>
        <w:right w:val="none" w:sz="0" w:space="0" w:color="auto"/>
      </w:divBdr>
    </w:div>
    <w:div w:id="692999913">
      <w:bodyDiv w:val="1"/>
      <w:marLeft w:val="0"/>
      <w:marRight w:val="0"/>
      <w:marTop w:val="0"/>
      <w:marBottom w:val="0"/>
      <w:divBdr>
        <w:top w:val="none" w:sz="0" w:space="0" w:color="auto"/>
        <w:left w:val="none" w:sz="0" w:space="0" w:color="auto"/>
        <w:bottom w:val="none" w:sz="0" w:space="0" w:color="auto"/>
        <w:right w:val="none" w:sz="0" w:space="0" w:color="auto"/>
      </w:divBdr>
    </w:div>
    <w:div w:id="697240364">
      <w:bodyDiv w:val="1"/>
      <w:marLeft w:val="0"/>
      <w:marRight w:val="0"/>
      <w:marTop w:val="0"/>
      <w:marBottom w:val="0"/>
      <w:divBdr>
        <w:top w:val="none" w:sz="0" w:space="0" w:color="auto"/>
        <w:left w:val="none" w:sz="0" w:space="0" w:color="auto"/>
        <w:bottom w:val="none" w:sz="0" w:space="0" w:color="auto"/>
        <w:right w:val="none" w:sz="0" w:space="0" w:color="auto"/>
      </w:divBdr>
    </w:div>
    <w:div w:id="794060530">
      <w:bodyDiv w:val="1"/>
      <w:marLeft w:val="0"/>
      <w:marRight w:val="0"/>
      <w:marTop w:val="0"/>
      <w:marBottom w:val="0"/>
      <w:divBdr>
        <w:top w:val="none" w:sz="0" w:space="0" w:color="auto"/>
        <w:left w:val="none" w:sz="0" w:space="0" w:color="auto"/>
        <w:bottom w:val="none" w:sz="0" w:space="0" w:color="auto"/>
        <w:right w:val="none" w:sz="0" w:space="0" w:color="auto"/>
      </w:divBdr>
    </w:div>
    <w:div w:id="844981848">
      <w:bodyDiv w:val="1"/>
      <w:marLeft w:val="0"/>
      <w:marRight w:val="0"/>
      <w:marTop w:val="0"/>
      <w:marBottom w:val="0"/>
      <w:divBdr>
        <w:top w:val="none" w:sz="0" w:space="0" w:color="auto"/>
        <w:left w:val="none" w:sz="0" w:space="0" w:color="auto"/>
        <w:bottom w:val="none" w:sz="0" w:space="0" w:color="auto"/>
        <w:right w:val="none" w:sz="0" w:space="0" w:color="auto"/>
      </w:divBdr>
    </w:div>
    <w:div w:id="848566665">
      <w:bodyDiv w:val="1"/>
      <w:marLeft w:val="0"/>
      <w:marRight w:val="0"/>
      <w:marTop w:val="0"/>
      <w:marBottom w:val="0"/>
      <w:divBdr>
        <w:top w:val="none" w:sz="0" w:space="0" w:color="auto"/>
        <w:left w:val="none" w:sz="0" w:space="0" w:color="auto"/>
        <w:bottom w:val="none" w:sz="0" w:space="0" w:color="auto"/>
        <w:right w:val="none" w:sz="0" w:space="0" w:color="auto"/>
      </w:divBdr>
    </w:div>
    <w:div w:id="887761513">
      <w:bodyDiv w:val="1"/>
      <w:marLeft w:val="0"/>
      <w:marRight w:val="0"/>
      <w:marTop w:val="0"/>
      <w:marBottom w:val="0"/>
      <w:divBdr>
        <w:top w:val="none" w:sz="0" w:space="0" w:color="auto"/>
        <w:left w:val="none" w:sz="0" w:space="0" w:color="auto"/>
        <w:bottom w:val="none" w:sz="0" w:space="0" w:color="auto"/>
        <w:right w:val="none" w:sz="0" w:space="0" w:color="auto"/>
      </w:divBdr>
    </w:div>
    <w:div w:id="896433967">
      <w:bodyDiv w:val="1"/>
      <w:marLeft w:val="0"/>
      <w:marRight w:val="0"/>
      <w:marTop w:val="0"/>
      <w:marBottom w:val="0"/>
      <w:divBdr>
        <w:top w:val="none" w:sz="0" w:space="0" w:color="auto"/>
        <w:left w:val="none" w:sz="0" w:space="0" w:color="auto"/>
        <w:bottom w:val="none" w:sz="0" w:space="0" w:color="auto"/>
        <w:right w:val="none" w:sz="0" w:space="0" w:color="auto"/>
      </w:divBdr>
      <w:divsChild>
        <w:div w:id="20593249">
          <w:marLeft w:val="0"/>
          <w:marRight w:val="0"/>
          <w:marTop w:val="0"/>
          <w:marBottom w:val="0"/>
          <w:divBdr>
            <w:top w:val="none" w:sz="0" w:space="0" w:color="auto"/>
            <w:left w:val="none" w:sz="0" w:space="0" w:color="auto"/>
            <w:bottom w:val="none" w:sz="0" w:space="0" w:color="auto"/>
            <w:right w:val="none" w:sz="0" w:space="0" w:color="auto"/>
          </w:divBdr>
        </w:div>
        <w:div w:id="117721834">
          <w:marLeft w:val="0"/>
          <w:marRight w:val="0"/>
          <w:marTop w:val="0"/>
          <w:marBottom w:val="0"/>
          <w:divBdr>
            <w:top w:val="none" w:sz="0" w:space="0" w:color="auto"/>
            <w:left w:val="none" w:sz="0" w:space="0" w:color="auto"/>
            <w:bottom w:val="none" w:sz="0" w:space="0" w:color="auto"/>
            <w:right w:val="none" w:sz="0" w:space="0" w:color="auto"/>
          </w:divBdr>
        </w:div>
        <w:div w:id="147986073">
          <w:marLeft w:val="0"/>
          <w:marRight w:val="0"/>
          <w:marTop w:val="0"/>
          <w:marBottom w:val="0"/>
          <w:divBdr>
            <w:top w:val="none" w:sz="0" w:space="0" w:color="auto"/>
            <w:left w:val="none" w:sz="0" w:space="0" w:color="auto"/>
            <w:bottom w:val="none" w:sz="0" w:space="0" w:color="auto"/>
            <w:right w:val="none" w:sz="0" w:space="0" w:color="auto"/>
          </w:divBdr>
        </w:div>
        <w:div w:id="201987825">
          <w:marLeft w:val="0"/>
          <w:marRight w:val="0"/>
          <w:marTop w:val="0"/>
          <w:marBottom w:val="0"/>
          <w:divBdr>
            <w:top w:val="none" w:sz="0" w:space="0" w:color="auto"/>
            <w:left w:val="none" w:sz="0" w:space="0" w:color="auto"/>
            <w:bottom w:val="none" w:sz="0" w:space="0" w:color="auto"/>
            <w:right w:val="none" w:sz="0" w:space="0" w:color="auto"/>
          </w:divBdr>
        </w:div>
        <w:div w:id="206258834">
          <w:marLeft w:val="0"/>
          <w:marRight w:val="0"/>
          <w:marTop w:val="0"/>
          <w:marBottom w:val="0"/>
          <w:divBdr>
            <w:top w:val="none" w:sz="0" w:space="0" w:color="auto"/>
            <w:left w:val="none" w:sz="0" w:space="0" w:color="auto"/>
            <w:bottom w:val="none" w:sz="0" w:space="0" w:color="auto"/>
            <w:right w:val="none" w:sz="0" w:space="0" w:color="auto"/>
          </w:divBdr>
        </w:div>
        <w:div w:id="392583525">
          <w:marLeft w:val="0"/>
          <w:marRight w:val="0"/>
          <w:marTop w:val="0"/>
          <w:marBottom w:val="0"/>
          <w:divBdr>
            <w:top w:val="none" w:sz="0" w:space="0" w:color="auto"/>
            <w:left w:val="none" w:sz="0" w:space="0" w:color="auto"/>
            <w:bottom w:val="none" w:sz="0" w:space="0" w:color="auto"/>
            <w:right w:val="none" w:sz="0" w:space="0" w:color="auto"/>
          </w:divBdr>
        </w:div>
        <w:div w:id="458497890">
          <w:marLeft w:val="0"/>
          <w:marRight w:val="0"/>
          <w:marTop w:val="0"/>
          <w:marBottom w:val="0"/>
          <w:divBdr>
            <w:top w:val="none" w:sz="0" w:space="0" w:color="auto"/>
            <w:left w:val="none" w:sz="0" w:space="0" w:color="auto"/>
            <w:bottom w:val="none" w:sz="0" w:space="0" w:color="auto"/>
            <w:right w:val="none" w:sz="0" w:space="0" w:color="auto"/>
          </w:divBdr>
        </w:div>
        <w:div w:id="563878958">
          <w:marLeft w:val="0"/>
          <w:marRight w:val="0"/>
          <w:marTop w:val="0"/>
          <w:marBottom w:val="0"/>
          <w:divBdr>
            <w:top w:val="none" w:sz="0" w:space="0" w:color="auto"/>
            <w:left w:val="none" w:sz="0" w:space="0" w:color="auto"/>
            <w:bottom w:val="none" w:sz="0" w:space="0" w:color="auto"/>
            <w:right w:val="none" w:sz="0" w:space="0" w:color="auto"/>
          </w:divBdr>
        </w:div>
        <w:div w:id="588777534">
          <w:marLeft w:val="0"/>
          <w:marRight w:val="0"/>
          <w:marTop w:val="0"/>
          <w:marBottom w:val="0"/>
          <w:divBdr>
            <w:top w:val="none" w:sz="0" w:space="0" w:color="auto"/>
            <w:left w:val="none" w:sz="0" w:space="0" w:color="auto"/>
            <w:bottom w:val="none" w:sz="0" w:space="0" w:color="auto"/>
            <w:right w:val="none" w:sz="0" w:space="0" w:color="auto"/>
          </w:divBdr>
        </w:div>
        <w:div w:id="1086993978">
          <w:marLeft w:val="0"/>
          <w:marRight w:val="0"/>
          <w:marTop w:val="0"/>
          <w:marBottom w:val="0"/>
          <w:divBdr>
            <w:top w:val="none" w:sz="0" w:space="0" w:color="auto"/>
            <w:left w:val="none" w:sz="0" w:space="0" w:color="auto"/>
            <w:bottom w:val="none" w:sz="0" w:space="0" w:color="auto"/>
            <w:right w:val="none" w:sz="0" w:space="0" w:color="auto"/>
          </w:divBdr>
        </w:div>
        <w:div w:id="1314604715">
          <w:marLeft w:val="0"/>
          <w:marRight w:val="0"/>
          <w:marTop w:val="0"/>
          <w:marBottom w:val="0"/>
          <w:divBdr>
            <w:top w:val="none" w:sz="0" w:space="0" w:color="auto"/>
            <w:left w:val="none" w:sz="0" w:space="0" w:color="auto"/>
            <w:bottom w:val="none" w:sz="0" w:space="0" w:color="auto"/>
            <w:right w:val="none" w:sz="0" w:space="0" w:color="auto"/>
          </w:divBdr>
        </w:div>
        <w:div w:id="1475680851">
          <w:marLeft w:val="0"/>
          <w:marRight w:val="0"/>
          <w:marTop w:val="0"/>
          <w:marBottom w:val="0"/>
          <w:divBdr>
            <w:top w:val="none" w:sz="0" w:space="0" w:color="auto"/>
            <w:left w:val="none" w:sz="0" w:space="0" w:color="auto"/>
            <w:bottom w:val="none" w:sz="0" w:space="0" w:color="auto"/>
            <w:right w:val="none" w:sz="0" w:space="0" w:color="auto"/>
          </w:divBdr>
        </w:div>
        <w:div w:id="1801730232">
          <w:marLeft w:val="0"/>
          <w:marRight w:val="0"/>
          <w:marTop w:val="0"/>
          <w:marBottom w:val="0"/>
          <w:divBdr>
            <w:top w:val="none" w:sz="0" w:space="0" w:color="auto"/>
            <w:left w:val="none" w:sz="0" w:space="0" w:color="auto"/>
            <w:bottom w:val="none" w:sz="0" w:space="0" w:color="auto"/>
            <w:right w:val="none" w:sz="0" w:space="0" w:color="auto"/>
          </w:divBdr>
        </w:div>
        <w:div w:id="1910190267">
          <w:marLeft w:val="0"/>
          <w:marRight w:val="0"/>
          <w:marTop w:val="0"/>
          <w:marBottom w:val="0"/>
          <w:divBdr>
            <w:top w:val="none" w:sz="0" w:space="0" w:color="auto"/>
            <w:left w:val="none" w:sz="0" w:space="0" w:color="auto"/>
            <w:bottom w:val="none" w:sz="0" w:space="0" w:color="auto"/>
            <w:right w:val="none" w:sz="0" w:space="0" w:color="auto"/>
          </w:divBdr>
        </w:div>
        <w:div w:id="1915577962">
          <w:marLeft w:val="0"/>
          <w:marRight w:val="0"/>
          <w:marTop w:val="0"/>
          <w:marBottom w:val="0"/>
          <w:divBdr>
            <w:top w:val="none" w:sz="0" w:space="0" w:color="auto"/>
            <w:left w:val="none" w:sz="0" w:space="0" w:color="auto"/>
            <w:bottom w:val="none" w:sz="0" w:space="0" w:color="auto"/>
            <w:right w:val="none" w:sz="0" w:space="0" w:color="auto"/>
          </w:divBdr>
        </w:div>
        <w:div w:id="1992826222">
          <w:marLeft w:val="0"/>
          <w:marRight w:val="0"/>
          <w:marTop w:val="0"/>
          <w:marBottom w:val="0"/>
          <w:divBdr>
            <w:top w:val="none" w:sz="0" w:space="0" w:color="auto"/>
            <w:left w:val="none" w:sz="0" w:space="0" w:color="auto"/>
            <w:bottom w:val="none" w:sz="0" w:space="0" w:color="auto"/>
            <w:right w:val="none" w:sz="0" w:space="0" w:color="auto"/>
          </w:divBdr>
        </w:div>
      </w:divsChild>
    </w:div>
    <w:div w:id="952633899">
      <w:bodyDiv w:val="1"/>
      <w:marLeft w:val="0"/>
      <w:marRight w:val="0"/>
      <w:marTop w:val="0"/>
      <w:marBottom w:val="0"/>
      <w:divBdr>
        <w:top w:val="none" w:sz="0" w:space="0" w:color="auto"/>
        <w:left w:val="none" w:sz="0" w:space="0" w:color="auto"/>
        <w:bottom w:val="none" w:sz="0" w:space="0" w:color="auto"/>
        <w:right w:val="none" w:sz="0" w:space="0" w:color="auto"/>
      </w:divBdr>
    </w:div>
    <w:div w:id="997464380">
      <w:bodyDiv w:val="1"/>
      <w:marLeft w:val="0"/>
      <w:marRight w:val="0"/>
      <w:marTop w:val="0"/>
      <w:marBottom w:val="0"/>
      <w:divBdr>
        <w:top w:val="none" w:sz="0" w:space="0" w:color="auto"/>
        <w:left w:val="none" w:sz="0" w:space="0" w:color="auto"/>
        <w:bottom w:val="none" w:sz="0" w:space="0" w:color="auto"/>
        <w:right w:val="none" w:sz="0" w:space="0" w:color="auto"/>
      </w:divBdr>
    </w:div>
    <w:div w:id="1021667398">
      <w:bodyDiv w:val="1"/>
      <w:marLeft w:val="0"/>
      <w:marRight w:val="0"/>
      <w:marTop w:val="0"/>
      <w:marBottom w:val="0"/>
      <w:divBdr>
        <w:top w:val="none" w:sz="0" w:space="0" w:color="auto"/>
        <w:left w:val="none" w:sz="0" w:space="0" w:color="auto"/>
        <w:bottom w:val="none" w:sz="0" w:space="0" w:color="auto"/>
        <w:right w:val="none" w:sz="0" w:space="0" w:color="auto"/>
      </w:divBdr>
    </w:div>
    <w:div w:id="1053843388">
      <w:bodyDiv w:val="1"/>
      <w:marLeft w:val="0"/>
      <w:marRight w:val="0"/>
      <w:marTop w:val="0"/>
      <w:marBottom w:val="0"/>
      <w:divBdr>
        <w:top w:val="none" w:sz="0" w:space="0" w:color="auto"/>
        <w:left w:val="none" w:sz="0" w:space="0" w:color="auto"/>
        <w:bottom w:val="none" w:sz="0" w:space="0" w:color="auto"/>
        <w:right w:val="none" w:sz="0" w:space="0" w:color="auto"/>
      </w:divBdr>
    </w:div>
    <w:div w:id="1089932991">
      <w:bodyDiv w:val="1"/>
      <w:marLeft w:val="0"/>
      <w:marRight w:val="0"/>
      <w:marTop w:val="0"/>
      <w:marBottom w:val="0"/>
      <w:divBdr>
        <w:top w:val="none" w:sz="0" w:space="0" w:color="auto"/>
        <w:left w:val="none" w:sz="0" w:space="0" w:color="auto"/>
        <w:bottom w:val="none" w:sz="0" w:space="0" w:color="auto"/>
        <w:right w:val="none" w:sz="0" w:space="0" w:color="auto"/>
      </w:divBdr>
    </w:div>
    <w:div w:id="1227690387">
      <w:bodyDiv w:val="1"/>
      <w:marLeft w:val="0"/>
      <w:marRight w:val="0"/>
      <w:marTop w:val="0"/>
      <w:marBottom w:val="0"/>
      <w:divBdr>
        <w:top w:val="none" w:sz="0" w:space="0" w:color="auto"/>
        <w:left w:val="none" w:sz="0" w:space="0" w:color="auto"/>
        <w:bottom w:val="none" w:sz="0" w:space="0" w:color="auto"/>
        <w:right w:val="none" w:sz="0" w:space="0" w:color="auto"/>
      </w:divBdr>
    </w:div>
    <w:div w:id="1271619468">
      <w:bodyDiv w:val="1"/>
      <w:marLeft w:val="0"/>
      <w:marRight w:val="0"/>
      <w:marTop w:val="0"/>
      <w:marBottom w:val="0"/>
      <w:divBdr>
        <w:top w:val="none" w:sz="0" w:space="0" w:color="auto"/>
        <w:left w:val="none" w:sz="0" w:space="0" w:color="auto"/>
        <w:bottom w:val="none" w:sz="0" w:space="0" w:color="auto"/>
        <w:right w:val="none" w:sz="0" w:space="0" w:color="auto"/>
      </w:divBdr>
    </w:div>
    <w:div w:id="1326127451">
      <w:bodyDiv w:val="1"/>
      <w:marLeft w:val="0"/>
      <w:marRight w:val="0"/>
      <w:marTop w:val="0"/>
      <w:marBottom w:val="0"/>
      <w:divBdr>
        <w:top w:val="none" w:sz="0" w:space="0" w:color="auto"/>
        <w:left w:val="none" w:sz="0" w:space="0" w:color="auto"/>
        <w:bottom w:val="none" w:sz="0" w:space="0" w:color="auto"/>
        <w:right w:val="none" w:sz="0" w:space="0" w:color="auto"/>
      </w:divBdr>
    </w:div>
    <w:div w:id="1411539840">
      <w:bodyDiv w:val="1"/>
      <w:marLeft w:val="0"/>
      <w:marRight w:val="0"/>
      <w:marTop w:val="0"/>
      <w:marBottom w:val="0"/>
      <w:divBdr>
        <w:top w:val="none" w:sz="0" w:space="0" w:color="auto"/>
        <w:left w:val="none" w:sz="0" w:space="0" w:color="auto"/>
        <w:bottom w:val="none" w:sz="0" w:space="0" w:color="auto"/>
        <w:right w:val="none" w:sz="0" w:space="0" w:color="auto"/>
      </w:divBdr>
    </w:div>
    <w:div w:id="1535923711">
      <w:bodyDiv w:val="1"/>
      <w:marLeft w:val="0"/>
      <w:marRight w:val="0"/>
      <w:marTop w:val="0"/>
      <w:marBottom w:val="0"/>
      <w:divBdr>
        <w:top w:val="none" w:sz="0" w:space="0" w:color="auto"/>
        <w:left w:val="none" w:sz="0" w:space="0" w:color="auto"/>
        <w:bottom w:val="none" w:sz="0" w:space="0" w:color="auto"/>
        <w:right w:val="none" w:sz="0" w:space="0" w:color="auto"/>
      </w:divBdr>
    </w:div>
    <w:div w:id="1561791349">
      <w:bodyDiv w:val="1"/>
      <w:marLeft w:val="0"/>
      <w:marRight w:val="0"/>
      <w:marTop w:val="0"/>
      <w:marBottom w:val="0"/>
      <w:divBdr>
        <w:top w:val="none" w:sz="0" w:space="0" w:color="auto"/>
        <w:left w:val="none" w:sz="0" w:space="0" w:color="auto"/>
        <w:bottom w:val="none" w:sz="0" w:space="0" w:color="auto"/>
        <w:right w:val="none" w:sz="0" w:space="0" w:color="auto"/>
      </w:divBdr>
    </w:div>
    <w:div w:id="1582450123">
      <w:bodyDiv w:val="1"/>
      <w:marLeft w:val="0"/>
      <w:marRight w:val="0"/>
      <w:marTop w:val="0"/>
      <w:marBottom w:val="0"/>
      <w:divBdr>
        <w:top w:val="none" w:sz="0" w:space="0" w:color="auto"/>
        <w:left w:val="none" w:sz="0" w:space="0" w:color="auto"/>
        <w:bottom w:val="none" w:sz="0" w:space="0" w:color="auto"/>
        <w:right w:val="none" w:sz="0" w:space="0" w:color="auto"/>
      </w:divBdr>
    </w:div>
    <w:div w:id="1656447350">
      <w:bodyDiv w:val="1"/>
      <w:marLeft w:val="0"/>
      <w:marRight w:val="0"/>
      <w:marTop w:val="0"/>
      <w:marBottom w:val="0"/>
      <w:divBdr>
        <w:top w:val="none" w:sz="0" w:space="0" w:color="auto"/>
        <w:left w:val="none" w:sz="0" w:space="0" w:color="auto"/>
        <w:bottom w:val="none" w:sz="0" w:space="0" w:color="auto"/>
        <w:right w:val="none" w:sz="0" w:space="0" w:color="auto"/>
      </w:divBdr>
    </w:div>
    <w:div w:id="1711685758">
      <w:bodyDiv w:val="1"/>
      <w:marLeft w:val="0"/>
      <w:marRight w:val="0"/>
      <w:marTop w:val="0"/>
      <w:marBottom w:val="0"/>
      <w:divBdr>
        <w:top w:val="none" w:sz="0" w:space="0" w:color="auto"/>
        <w:left w:val="none" w:sz="0" w:space="0" w:color="auto"/>
        <w:bottom w:val="none" w:sz="0" w:space="0" w:color="auto"/>
        <w:right w:val="none" w:sz="0" w:space="0" w:color="auto"/>
      </w:divBdr>
    </w:div>
    <w:div w:id="1719738882">
      <w:bodyDiv w:val="1"/>
      <w:marLeft w:val="0"/>
      <w:marRight w:val="0"/>
      <w:marTop w:val="0"/>
      <w:marBottom w:val="0"/>
      <w:divBdr>
        <w:top w:val="none" w:sz="0" w:space="0" w:color="auto"/>
        <w:left w:val="none" w:sz="0" w:space="0" w:color="auto"/>
        <w:bottom w:val="none" w:sz="0" w:space="0" w:color="auto"/>
        <w:right w:val="none" w:sz="0" w:space="0" w:color="auto"/>
      </w:divBdr>
    </w:div>
    <w:div w:id="1723358990">
      <w:bodyDiv w:val="1"/>
      <w:marLeft w:val="0"/>
      <w:marRight w:val="0"/>
      <w:marTop w:val="0"/>
      <w:marBottom w:val="0"/>
      <w:divBdr>
        <w:top w:val="none" w:sz="0" w:space="0" w:color="auto"/>
        <w:left w:val="none" w:sz="0" w:space="0" w:color="auto"/>
        <w:bottom w:val="none" w:sz="0" w:space="0" w:color="auto"/>
        <w:right w:val="none" w:sz="0" w:space="0" w:color="auto"/>
      </w:divBdr>
    </w:div>
    <w:div w:id="1834291747">
      <w:bodyDiv w:val="1"/>
      <w:marLeft w:val="0"/>
      <w:marRight w:val="0"/>
      <w:marTop w:val="0"/>
      <w:marBottom w:val="0"/>
      <w:divBdr>
        <w:top w:val="none" w:sz="0" w:space="0" w:color="auto"/>
        <w:left w:val="none" w:sz="0" w:space="0" w:color="auto"/>
        <w:bottom w:val="none" w:sz="0" w:space="0" w:color="auto"/>
        <w:right w:val="none" w:sz="0" w:space="0" w:color="auto"/>
      </w:divBdr>
    </w:div>
    <w:div w:id="1973973091">
      <w:bodyDiv w:val="1"/>
      <w:marLeft w:val="0"/>
      <w:marRight w:val="0"/>
      <w:marTop w:val="0"/>
      <w:marBottom w:val="0"/>
      <w:divBdr>
        <w:top w:val="none" w:sz="0" w:space="0" w:color="auto"/>
        <w:left w:val="none" w:sz="0" w:space="0" w:color="auto"/>
        <w:bottom w:val="none" w:sz="0" w:space="0" w:color="auto"/>
        <w:right w:val="none" w:sz="0" w:space="0" w:color="auto"/>
      </w:divBdr>
      <w:divsChild>
        <w:div w:id="88897129">
          <w:marLeft w:val="0"/>
          <w:marRight w:val="0"/>
          <w:marTop w:val="0"/>
          <w:marBottom w:val="0"/>
          <w:divBdr>
            <w:top w:val="none" w:sz="0" w:space="0" w:color="auto"/>
            <w:left w:val="none" w:sz="0" w:space="0" w:color="auto"/>
            <w:bottom w:val="none" w:sz="0" w:space="0" w:color="auto"/>
            <w:right w:val="none" w:sz="0" w:space="0" w:color="auto"/>
          </w:divBdr>
        </w:div>
        <w:div w:id="176622123">
          <w:marLeft w:val="0"/>
          <w:marRight w:val="0"/>
          <w:marTop w:val="0"/>
          <w:marBottom w:val="0"/>
          <w:divBdr>
            <w:top w:val="none" w:sz="0" w:space="0" w:color="auto"/>
            <w:left w:val="none" w:sz="0" w:space="0" w:color="auto"/>
            <w:bottom w:val="none" w:sz="0" w:space="0" w:color="auto"/>
            <w:right w:val="none" w:sz="0" w:space="0" w:color="auto"/>
          </w:divBdr>
        </w:div>
        <w:div w:id="215239073">
          <w:marLeft w:val="0"/>
          <w:marRight w:val="0"/>
          <w:marTop w:val="0"/>
          <w:marBottom w:val="0"/>
          <w:divBdr>
            <w:top w:val="none" w:sz="0" w:space="0" w:color="auto"/>
            <w:left w:val="none" w:sz="0" w:space="0" w:color="auto"/>
            <w:bottom w:val="none" w:sz="0" w:space="0" w:color="auto"/>
            <w:right w:val="none" w:sz="0" w:space="0" w:color="auto"/>
          </w:divBdr>
        </w:div>
        <w:div w:id="247423792">
          <w:marLeft w:val="0"/>
          <w:marRight w:val="0"/>
          <w:marTop w:val="0"/>
          <w:marBottom w:val="0"/>
          <w:divBdr>
            <w:top w:val="none" w:sz="0" w:space="0" w:color="auto"/>
            <w:left w:val="none" w:sz="0" w:space="0" w:color="auto"/>
            <w:bottom w:val="none" w:sz="0" w:space="0" w:color="auto"/>
            <w:right w:val="none" w:sz="0" w:space="0" w:color="auto"/>
          </w:divBdr>
        </w:div>
        <w:div w:id="421024035">
          <w:marLeft w:val="0"/>
          <w:marRight w:val="0"/>
          <w:marTop w:val="0"/>
          <w:marBottom w:val="0"/>
          <w:divBdr>
            <w:top w:val="none" w:sz="0" w:space="0" w:color="auto"/>
            <w:left w:val="none" w:sz="0" w:space="0" w:color="auto"/>
            <w:bottom w:val="none" w:sz="0" w:space="0" w:color="auto"/>
            <w:right w:val="none" w:sz="0" w:space="0" w:color="auto"/>
          </w:divBdr>
        </w:div>
        <w:div w:id="461077028">
          <w:marLeft w:val="0"/>
          <w:marRight w:val="0"/>
          <w:marTop w:val="0"/>
          <w:marBottom w:val="0"/>
          <w:divBdr>
            <w:top w:val="none" w:sz="0" w:space="0" w:color="auto"/>
            <w:left w:val="none" w:sz="0" w:space="0" w:color="auto"/>
            <w:bottom w:val="none" w:sz="0" w:space="0" w:color="auto"/>
            <w:right w:val="none" w:sz="0" w:space="0" w:color="auto"/>
          </w:divBdr>
        </w:div>
        <w:div w:id="582688815">
          <w:marLeft w:val="0"/>
          <w:marRight w:val="0"/>
          <w:marTop w:val="0"/>
          <w:marBottom w:val="0"/>
          <w:divBdr>
            <w:top w:val="none" w:sz="0" w:space="0" w:color="auto"/>
            <w:left w:val="none" w:sz="0" w:space="0" w:color="auto"/>
            <w:bottom w:val="none" w:sz="0" w:space="0" w:color="auto"/>
            <w:right w:val="none" w:sz="0" w:space="0" w:color="auto"/>
          </w:divBdr>
        </w:div>
        <w:div w:id="682053838">
          <w:marLeft w:val="0"/>
          <w:marRight w:val="0"/>
          <w:marTop w:val="0"/>
          <w:marBottom w:val="0"/>
          <w:divBdr>
            <w:top w:val="none" w:sz="0" w:space="0" w:color="auto"/>
            <w:left w:val="none" w:sz="0" w:space="0" w:color="auto"/>
            <w:bottom w:val="none" w:sz="0" w:space="0" w:color="auto"/>
            <w:right w:val="none" w:sz="0" w:space="0" w:color="auto"/>
          </w:divBdr>
        </w:div>
        <w:div w:id="917519453">
          <w:marLeft w:val="0"/>
          <w:marRight w:val="0"/>
          <w:marTop w:val="0"/>
          <w:marBottom w:val="0"/>
          <w:divBdr>
            <w:top w:val="none" w:sz="0" w:space="0" w:color="auto"/>
            <w:left w:val="none" w:sz="0" w:space="0" w:color="auto"/>
            <w:bottom w:val="none" w:sz="0" w:space="0" w:color="auto"/>
            <w:right w:val="none" w:sz="0" w:space="0" w:color="auto"/>
          </w:divBdr>
        </w:div>
        <w:div w:id="921528540">
          <w:marLeft w:val="0"/>
          <w:marRight w:val="0"/>
          <w:marTop w:val="0"/>
          <w:marBottom w:val="0"/>
          <w:divBdr>
            <w:top w:val="none" w:sz="0" w:space="0" w:color="auto"/>
            <w:left w:val="none" w:sz="0" w:space="0" w:color="auto"/>
            <w:bottom w:val="none" w:sz="0" w:space="0" w:color="auto"/>
            <w:right w:val="none" w:sz="0" w:space="0" w:color="auto"/>
          </w:divBdr>
        </w:div>
        <w:div w:id="1049261706">
          <w:marLeft w:val="0"/>
          <w:marRight w:val="0"/>
          <w:marTop w:val="0"/>
          <w:marBottom w:val="0"/>
          <w:divBdr>
            <w:top w:val="none" w:sz="0" w:space="0" w:color="auto"/>
            <w:left w:val="none" w:sz="0" w:space="0" w:color="auto"/>
            <w:bottom w:val="none" w:sz="0" w:space="0" w:color="auto"/>
            <w:right w:val="none" w:sz="0" w:space="0" w:color="auto"/>
          </w:divBdr>
        </w:div>
        <w:div w:id="1106004917">
          <w:marLeft w:val="0"/>
          <w:marRight w:val="0"/>
          <w:marTop w:val="0"/>
          <w:marBottom w:val="0"/>
          <w:divBdr>
            <w:top w:val="none" w:sz="0" w:space="0" w:color="auto"/>
            <w:left w:val="none" w:sz="0" w:space="0" w:color="auto"/>
            <w:bottom w:val="none" w:sz="0" w:space="0" w:color="auto"/>
            <w:right w:val="none" w:sz="0" w:space="0" w:color="auto"/>
          </w:divBdr>
        </w:div>
        <w:div w:id="1132671837">
          <w:marLeft w:val="0"/>
          <w:marRight w:val="0"/>
          <w:marTop w:val="0"/>
          <w:marBottom w:val="0"/>
          <w:divBdr>
            <w:top w:val="none" w:sz="0" w:space="0" w:color="auto"/>
            <w:left w:val="none" w:sz="0" w:space="0" w:color="auto"/>
            <w:bottom w:val="none" w:sz="0" w:space="0" w:color="auto"/>
            <w:right w:val="none" w:sz="0" w:space="0" w:color="auto"/>
          </w:divBdr>
        </w:div>
        <w:div w:id="1177648524">
          <w:marLeft w:val="0"/>
          <w:marRight w:val="0"/>
          <w:marTop w:val="0"/>
          <w:marBottom w:val="0"/>
          <w:divBdr>
            <w:top w:val="none" w:sz="0" w:space="0" w:color="auto"/>
            <w:left w:val="none" w:sz="0" w:space="0" w:color="auto"/>
            <w:bottom w:val="none" w:sz="0" w:space="0" w:color="auto"/>
            <w:right w:val="none" w:sz="0" w:space="0" w:color="auto"/>
          </w:divBdr>
        </w:div>
        <w:div w:id="1264680282">
          <w:marLeft w:val="0"/>
          <w:marRight w:val="0"/>
          <w:marTop w:val="0"/>
          <w:marBottom w:val="0"/>
          <w:divBdr>
            <w:top w:val="none" w:sz="0" w:space="0" w:color="auto"/>
            <w:left w:val="none" w:sz="0" w:space="0" w:color="auto"/>
            <w:bottom w:val="none" w:sz="0" w:space="0" w:color="auto"/>
            <w:right w:val="none" w:sz="0" w:space="0" w:color="auto"/>
          </w:divBdr>
        </w:div>
        <w:div w:id="1862015914">
          <w:marLeft w:val="0"/>
          <w:marRight w:val="0"/>
          <w:marTop w:val="0"/>
          <w:marBottom w:val="0"/>
          <w:divBdr>
            <w:top w:val="none" w:sz="0" w:space="0" w:color="auto"/>
            <w:left w:val="none" w:sz="0" w:space="0" w:color="auto"/>
            <w:bottom w:val="none" w:sz="0" w:space="0" w:color="auto"/>
            <w:right w:val="none" w:sz="0" w:space="0" w:color="auto"/>
          </w:divBdr>
        </w:div>
        <w:div w:id="1943681182">
          <w:marLeft w:val="0"/>
          <w:marRight w:val="0"/>
          <w:marTop w:val="0"/>
          <w:marBottom w:val="0"/>
          <w:divBdr>
            <w:top w:val="none" w:sz="0" w:space="0" w:color="auto"/>
            <w:left w:val="none" w:sz="0" w:space="0" w:color="auto"/>
            <w:bottom w:val="none" w:sz="0" w:space="0" w:color="auto"/>
            <w:right w:val="none" w:sz="0" w:space="0" w:color="auto"/>
          </w:divBdr>
        </w:div>
      </w:divsChild>
    </w:div>
    <w:div w:id="1989433836">
      <w:bodyDiv w:val="1"/>
      <w:marLeft w:val="0"/>
      <w:marRight w:val="0"/>
      <w:marTop w:val="0"/>
      <w:marBottom w:val="0"/>
      <w:divBdr>
        <w:top w:val="none" w:sz="0" w:space="0" w:color="auto"/>
        <w:left w:val="none" w:sz="0" w:space="0" w:color="auto"/>
        <w:bottom w:val="none" w:sz="0" w:space="0" w:color="auto"/>
        <w:right w:val="none" w:sz="0" w:space="0" w:color="auto"/>
      </w:divBdr>
    </w:div>
    <w:div w:id="2086608495">
      <w:bodyDiv w:val="1"/>
      <w:marLeft w:val="0"/>
      <w:marRight w:val="0"/>
      <w:marTop w:val="0"/>
      <w:marBottom w:val="0"/>
      <w:divBdr>
        <w:top w:val="none" w:sz="0" w:space="0" w:color="auto"/>
        <w:left w:val="none" w:sz="0" w:space="0" w:color="auto"/>
        <w:bottom w:val="none" w:sz="0" w:space="0" w:color="auto"/>
        <w:right w:val="none" w:sz="0" w:space="0" w:color="auto"/>
      </w:divBdr>
      <w:divsChild>
        <w:div w:id="67728377">
          <w:marLeft w:val="0"/>
          <w:marRight w:val="0"/>
          <w:marTop w:val="0"/>
          <w:marBottom w:val="0"/>
          <w:divBdr>
            <w:top w:val="none" w:sz="0" w:space="0" w:color="auto"/>
            <w:left w:val="none" w:sz="0" w:space="0" w:color="auto"/>
            <w:bottom w:val="none" w:sz="0" w:space="0" w:color="auto"/>
            <w:right w:val="none" w:sz="0" w:space="0" w:color="auto"/>
          </w:divBdr>
        </w:div>
        <w:div w:id="176846901">
          <w:marLeft w:val="0"/>
          <w:marRight w:val="0"/>
          <w:marTop w:val="0"/>
          <w:marBottom w:val="0"/>
          <w:divBdr>
            <w:top w:val="none" w:sz="0" w:space="0" w:color="auto"/>
            <w:left w:val="none" w:sz="0" w:space="0" w:color="auto"/>
            <w:bottom w:val="none" w:sz="0" w:space="0" w:color="auto"/>
            <w:right w:val="none" w:sz="0" w:space="0" w:color="auto"/>
          </w:divBdr>
        </w:div>
        <w:div w:id="553082996">
          <w:marLeft w:val="0"/>
          <w:marRight w:val="0"/>
          <w:marTop w:val="0"/>
          <w:marBottom w:val="0"/>
          <w:divBdr>
            <w:top w:val="none" w:sz="0" w:space="0" w:color="auto"/>
            <w:left w:val="none" w:sz="0" w:space="0" w:color="auto"/>
            <w:bottom w:val="none" w:sz="0" w:space="0" w:color="auto"/>
            <w:right w:val="none" w:sz="0" w:space="0" w:color="auto"/>
          </w:divBdr>
        </w:div>
        <w:div w:id="582957392">
          <w:marLeft w:val="0"/>
          <w:marRight w:val="0"/>
          <w:marTop w:val="0"/>
          <w:marBottom w:val="0"/>
          <w:divBdr>
            <w:top w:val="none" w:sz="0" w:space="0" w:color="auto"/>
            <w:left w:val="none" w:sz="0" w:space="0" w:color="auto"/>
            <w:bottom w:val="none" w:sz="0" w:space="0" w:color="auto"/>
            <w:right w:val="none" w:sz="0" w:space="0" w:color="auto"/>
          </w:divBdr>
        </w:div>
        <w:div w:id="631712148">
          <w:marLeft w:val="0"/>
          <w:marRight w:val="0"/>
          <w:marTop w:val="0"/>
          <w:marBottom w:val="0"/>
          <w:divBdr>
            <w:top w:val="none" w:sz="0" w:space="0" w:color="auto"/>
            <w:left w:val="none" w:sz="0" w:space="0" w:color="auto"/>
            <w:bottom w:val="none" w:sz="0" w:space="0" w:color="auto"/>
            <w:right w:val="none" w:sz="0" w:space="0" w:color="auto"/>
          </w:divBdr>
        </w:div>
        <w:div w:id="799149719">
          <w:marLeft w:val="0"/>
          <w:marRight w:val="0"/>
          <w:marTop w:val="0"/>
          <w:marBottom w:val="0"/>
          <w:divBdr>
            <w:top w:val="none" w:sz="0" w:space="0" w:color="auto"/>
            <w:left w:val="none" w:sz="0" w:space="0" w:color="auto"/>
            <w:bottom w:val="none" w:sz="0" w:space="0" w:color="auto"/>
            <w:right w:val="none" w:sz="0" w:space="0" w:color="auto"/>
          </w:divBdr>
        </w:div>
        <w:div w:id="861435733">
          <w:marLeft w:val="0"/>
          <w:marRight w:val="0"/>
          <w:marTop w:val="0"/>
          <w:marBottom w:val="0"/>
          <w:divBdr>
            <w:top w:val="none" w:sz="0" w:space="0" w:color="auto"/>
            <w:left w:val="none" w:sz="0" w:space="0" w:color="auto"/>
            <w:bottom w:val="none" w:sz="0" w:space="0" w:color="auto"/>
            <w:right w:val="none" w:sz="0" w:space="0" w:color="auto"/>
          </w:divBdr>
        </w:div>
        <w:div w:id="915095434">
          <w:marLeft w:val="0"/>
          <w:marRight w:val="0"/>
          <w:marTop w:val="0"/>
          <w:marBottom w:val="0"/>
          <w:divBdr>
            <w:top w:val="none" w:sz="0" w:space="0" w:color="auto"/>
            <w:left w:val="none" w:sz="0" w:space="0" w:color="auto"/>
            <w:bottom w:val="none" w:sz="0" w:space="0" w:color="auto"/>
            <w:right w:val="none" w:sz="0" w:space="0" w:color="auto"/>
          </w:divBdr>
        </w:div>
        <w:div w:id="936641035">
          <w:marLeft w:val="0"/>
          <w:marRight w:val="0"/>
          <w:marTop w:val="0"/>
          <w:marBottom w:val="0"/>
          <w:divBdr>
            <w:top w:val="none" w:sz="0" w:space="0" w:color="auto"/>
            <w:left w:val="none" w:sz="0" w:space="0" w:color="auto"/>
            <w:bottom w:val="none" w:sz="0" w:space="0" w:color="auto"/>
            <w:right w:val="none" w:sz="0" w:space="0" w:color="auto"/>
          </w:divBdr>
        </w:div>
        <w:div w:id="973295916">
          <w:marLeft w:val="0"/>
          <w:marRight w:val="0"/>
          <w:marTop w:val="0"/>
          <w:marBottom w:val="0"/>
          <w:divBdr>
            <w:top w:val="none" w:sz="0" w:space="0" w:color="auto"/>
            <w:left w:val="none" w:sz="0" w:space="0" w:color="auto"/>
            <w:bottom w:val="none" w:sz="0" w:space="0" w:color="auto"/>
            <w:right w:val="none" w:sz="0" w:space="0" w:color="auto"/>
          </w:divBdr>
        </w:div>
        <w:div w:id="1070611970">
          <w:marLeft w:val="0"/>
          <w:marRight w:val="0"/>
          <w:marTop w:val="0"/>
          <w:marBottom w:val="0"/>
          <w:divBdr>
            <w:top w:val="none" w:sz="0" w:space="0" w:color="auto"/>
            <w:left w:val="none" w:sz="0" w:space="0" w:color="auto"/>
            <w:bottom w:val="none" w:sz="0" w:space="0" w:color="auto"/>
            <w:right w:val="none" w:sz="0" w:space="0" w:color="auto"/>
          </w:divBdr>
        </w:div>
        <w:div w:id="1245148035">
          <w:marLeft w:val="0"/>
          <w:marRight w:val="0"/>
          <w:marTop w:val="0"/>
          <w:marBottom w:val="0"/>
          <w:divBdr>
            <w:top w:val="none" w:sz="0" w:space="0" w:color="auto"/>
            <w:left w:val="none" w:sz="0" w:space="0" w:color="auto"/>
            <w:bottom w:val="none" w:sz="0" w:space="0" w:color="auto"/>
            <w:right w:val="none" w:sz="0" w:space="0" w:color="auto"/>
          </w:divBdr>
        </w:div>
        <w:div w:id="1338579263">
          <w:marLeft w:val="0"/>
          <w:marRight w:val="0"/>
          <w:marTop w:val="0"/>
          <w:marBottom w:val="0"/>
          <w:divBdr>
            <w:top w:val="none" w:sz="0" w:space="0" w:color="auto"/>
            <w:left w:val="none" w:sz="0" w:space="0" w:color="auto"/>
            <w:bottom w:val="none" w:sz="0" w:space="0" w:color="auto"/>
            <w:right w:val="none" w:sz="0" w:space="0" w:color="auto"/>
          </w:divBdr>
        </w:div>
        <w:div w:id="1522282191">
          <w:marLeft w:val="0"/>
          <w:marRight w:val="0"/>
          <w:marTop w:val="0"/>
          <w:marBottom w:val="0"/>
          <w:divBdr>
            <w:top w:val="none" w:sz="0" w:space="0" w:color="auto"/>
            <w:left w:val="none" w:sz="0" w:space="0" w:color="auto"/>
            <w:bottom w:val="none" w:sz="0" w:space="0" w:color="auto"/>
            <w:right w:val="none" w:sz="0" w:space="0" w:color="auto"/>
          </w:divBdr>
        </w:div>
        <w:div w:id="1597329912">
          <w:marLeft w:val="0"/>
          <w:marRight w:val="0"/>
          <w:marTop w:val="0"/>
          <w:marBottom w:val="0"/>
          <w:divBdr>
            <w:top w:val="none" w:sz="0" w:space="0" w:color="auto"/>
            <w:left w:val="none" w:sz="0" w:space="0" w:color="auto"/>
            <w:bottom w:val="none" w:sz="0" w:space="0" w:color="auto"/>
            <w:right w:val="none" w:sz="0" w:space="0" w:color="auto"/>
          </w:divBdr>
        </w:div>
        <w:div w:id="1746492273">
          <w:marLeft w:val="0"/>
          <w:marRight w:val="0"/>
          <w:marTop w:val="0"/>
          <w:marBottom w:val="0"/>
          <w:divBdr>
            <w:top w:val="none" w:sz="0" w:space="0" w:color="auto"/>
            <w:left w:val="none" w:sz="0" w:space="0" w:color="auto"/>
            <w:bottom w:val="none" w:sz="0" w:space="0" w:color="auto"/>
            <w:right w:val="none" w:sz="0" w:space="0" w:color="auto"/>
          </w:divBdr>
        </w:div>
        <w:div w:id="1877504246">
          <w:marLeft w:val="0"/>
          <w:marRight w:val="0"/>
          <w:marTop w:val="0"/>
          <w:marBottom w:val="0"/>
          <w:divBdr>
            <w:top w:val="none" w:sz="0" w:space="0" w:color="auto"/>
            <w:left w:val="none" w:sz="0" w:space="0" w:color="auto"/>
            <w:bottom w:val="none" w:sz="0" w:space="0" w:color="auto"/>
            <w:right w:val="none" w:sz="0" w:space="0" w:color="auto"/>
          </w:divBdr>
        </w:div>
        <w:div w:id="1995257626">
          <w:marLeft w:val="0"/>
          <w:marRight w:val="0"/>
          <w:marTop w:val="0"/>
          <w:marBottom w:val="0"/>
          <w:divBdr>
            <w:top w:val="none" w:sz="0" w:space="0" w:color="auto"/>
            <w:left w:val="none" w:sz="0" w:space="0" w:color="auto"/>
            <w:bottom w:val="none" w:sz="0" w:space="0" w:color="auto"/>
            <w:right w:val="none" w:sz="0" w:space="0" w:color="auto"/>
          </w:divBdr>
        </w:div>
      </w:divsChild>
    </w:div>
    <w:div w:id="212457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26F92-5193-45AB-AF73-F41DFBBC5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24</Pages>
  <Words>3509</Words>
  <Characters>20002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ՀԱՅԱՍՏԱՆԻ ՀԱՆՐԱՊԵՏՈՒԹՅԱՆ ԿԱՌԱՎԱՐՈՒԹՅՈՒՆ</vt:lpstr>
    </vt:vector>
  </TitlesOfParts>
  <Company/>
  <LinksUpToDate>false</LinksUpToDate>
  <CharactersWithSpaces>23465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ՀԱՅԱՍՏԱՆԻ ՀԱՆՐԱՊԵՏՈՒԹՅԱՆ ԿԱՌԱՎԱՐՈՒԹՅՈՒՆ</dc:title>
  <dc:subject/>
  <dc:creator>User1</dc:creator>
  <cp:keywords/>
  <cp:lastModifiedBy>asya</cp:lastModifiedBy>
  <cp:revision>31</cp:revision>
  <cp:lastPrinted>2016-03-01T12:47:00Z</cp:lastPrinted>
  <dcterms:created xsi:type="dcterms:W3CDTF">2016-07-11T11:34:00Z</dcterms:created>
  <dcterms:modified xsi:type="dcterms:W3CDTF">2016-07-12T05:44:00Z</dcterms:modified>
</cp:coreProperties>
</file>