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69" w:rsidRPr="00EA5EDA" w:rsidRDefault="00575C69" w:rsidP="005608FC">
      <w:pPr>
        <w:spacing w:after="240" w:line="360" w:lineRule="auto"/>
        <w:jc w:val="right"/>
        <w:rPr>
          <w:rFonts w:ascii="GHEA Grapalat" w:hAnsi="GHEA Grapalat"/>
          <w:i/>
          <w:iCs/>
          <w:sz w:val="24"/>
          <w:szCs w:val="24"/>
        </w:rPr>
      </w:pPr>
      <w:r w:rsidRPr="00EA5EDA">
        <w:rPr>
          <w:rFonts w:ascii="GHEA Grapalat" w:hAnsi="GHEA Grapalat"/>
          <w:i/>
          <w:sz w:val="24"/>
          <w:szCs w:val="24"/>
        </w:rPr>
        <w:t>"Ратифицирую"</w:t>
      </w:r>
    </w:p>
    <w:p w:rsidR="00575C69" w:rsidRPr="00EA5EDA" w:rsidRDefault="00575C69" w:rsidP="005608FC">
      <w:pPr>
        <w:spacing w:after="240" w:line="360" w:lineRule="auto"/>
        <w:ind w:left="4253"/>
        <w:jc w:val="right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П</w:t>
      </w:r>
      <w:r w:rsidR="005608FC" w:rsidRPr="00EA5EDA">
        <w:rPr>
          <w:rFonts w:ascii="GHEA Grapalat" w:hAnsi="GHEA Grapalat"/>
          <w:sz w:val="24"/>
          <w:szCs w:val="24"/>
        </w:rPr>
        <w:t xml:space="preserve">резидент Республики Армения Р. </w:t>
      </w:r>
      <w:r w:rsidRPr="00EA5EDA">
        <w:rPr>
          <w:rFonts w:ascii="GHEA Grapalat" w:hAnsi="GHEA Grapalat"/>
          <w:sz w:val="24"/>
          <w:szCs w:val="24"/>
        </w:rPr>
        <w:t>Кочарян</w:t>
      </w:r>
    </w:p>
    <w:p w:rsidR="00575C69" w:rsidRPr="00EA5EDA" w:rsidRDefault="00575C69" w:rsidP="005608FC">
      <w:pPr>
        <w:spacing w:after="240" w:line="360" w:lineRule="auto"/>
        <w:jc w:val="right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i/>
          <w:sz w:val="24"/>
          <w:szCs w:val="24"/>
        </w:rPr>
        <w:t>31 декабря 1998</w:t>
      </w:r>
      <w:r w:rsidR="001B1BF6" w:rsidRPr="00EA5EDA">
        <w:rPr>
          <w:rFonts w:ascii="GHEA Grapalat" w:hAnsi="GHEA Grapalat"/>
          <w:i/>
          <w:sz w:val="24"/>
          <w:szCs w:val="24"/>
        </w:rPr>
        <w:t xml:space="preserve"> </w:t>
      </w:r>
      <w:r w:rsidRPr="00EA5EDA">
        <w:rPr>
          <w:rFonts w:ascii="GHEA Grapalat" w:hAnsi="GHEA Grapalat"/>
          <w:i/>
          <w:sz w:val="24"/>
          <w:szCs w:val="24"/>
        </w:rPr>
        <w:t>г.</w:t>
      </w:r>
    </w:p>
    <w:p w:rsidR="00575C69" w:rsidRPr="00EA5EDA" w:rsidRDefault="00575C69" w:rsidP="005608FC">
      <w:pPr>
        <w:spacing w:after="240" w:line="360" w:lineRule="auto"/>
        <w:rPr>
          <w:rFonts w:ascii="GHEA Grapalat" w:hAnsi="GHEA Grapalat"/>
          <w:sz w:val="24"/>
          <w:szCs w:val="24"/>
        </w:rPr>
      </w:pPr>
    </w:p>
    <w:p w:rsidR="00575C69" w:rsidRPr="00EA5EDA" w:rsidRDefault="00575C69" w:rsidP="005608FC">
      <w:pPr>
        <w:spacing w:after="240" w:line="360" w:lineRule="auto"/>
        <w:jc w:val="center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b/>
          <w:sz w:val="24"/>
          <w:szCs w:val="24"/>
        </w:rPr>
        <w:t>ПРАВИТЕЛЬСТВО РЕСПУБЛИКИ АРМЕНИЯ</w:t>
      </w:r>
    </w:p>
    <w:p w:rsidR="00575C69" w:rsidRPr="00EA5EDA" w:rsidRDefault="00575C69" w:rsidP="005608FC">
      <w:pPr>
        <w:spacing w:after="240" w:line="360" w:lineRule="auto"/>
        <w:jc w:val="center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b/>
          <w:sz w:val="24"/>
          <w:szCs w:val="24"/>
        </w:rPr>
        <w:t>ПОСТАНОВЛЕНИЕ</w:t>
      </w:r>
    </w:p>
    <w:p w:rsidR="00575C69" w:rsidRPr="00EA5EDA" w:rsidRDefault="00575C69" w:rsidP="005608FC">
      <w:pPr>
        <w:spacing w:after="240" w:line="360" w:lineRule="auto"/>
        <w:jc w:val="center"/>
        <w:rPr>
          <w:rFonts w:ascii="GHEA Grapalat" w:hAnsi="GHEA Grapalat" w:cs="Arial Unicode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от 31 декабря 1998 года № 867</w:t>
      </w:r>
    </w:p>
    <w:p w:rsidR="00575C69" w:rsidRPr="00EA5EDA" w:rsidRDefault="00575C69" w:rsidP="005608FC">
      <w:pPr>
        <w:spacing w:after="240" w:line="360" w:lineRule="auto"/>
        <w:jc w:val="center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г. Ереван</w:t>
      </w:r>
    </w:p>
    <w:p w:rsidR="00575C69" w:rsidRPr="00EA5EDA" w:rsidRDefault="00575C69" w:rsidP="005608FC">
      <w:pPr>
        <w:spacing w:after="240" w:line="360" w:lineRule="auto"/>
        <w:rPr>
          <w:rFonts w:ascii="GHEA Grapalat" w:hAnsi="GHEA Grapalat"/>
          <w:sz w:val="24"/>
          <w:szCs w:val="24"/>
        </w:rPr>
      </w:pPr>
    </w:p>
    <w:p w:rsidR="00575C69" w:rsidRPr="00EA5EDA" w:rsidRDefault="00575C69" w:rsidP="005608FC">
      <w:pPr>
        <w:spacing w:after="240" w:line="360" w:lineRule="auto"/>
        <w:ind w:left="426" w:right="424"/>
        <w:jc w:val="center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b/>
          <w:sz w:val="24"/>
          <w:szCs w:val="24"/>
        </w:rPr>
        <w:t>ОБ УТВЕРЖДЕНИИ ПОРЯДКА ПЕРВОЙ ГОСУДАРСТВЕННОЙ РЕГИСТРАЦИИ ПРАВ НА НЕДВИЖИМОЕ ИМУЩЕСТВО НА ТЕРРИТОРИЯХ, ГДЕ ЗАВЕРШЕН</w:t>
      </w:r>
      <w:r w:rsidR="000202D4" w:rsidRPr="00EA5EDA">
        <w:rPr>
          <w:rFonts w:ascii="GHEA Grapalat" w:hAnsi="GHEA Grapalat"/>
          <w:b/>
          <w:sz w:val="24"/>
          <w:szCs w:val="24"/>
        </w:rPr>
        <w:t>О</w:t>
      </w:r>
      <w:r w:rsidRPr="00EA5EDA">
        <w:rPr>
          <w:rFonts w:ascii="GHEA Grapalat" w:hAnsi="GHEA Grapalat"/>
          <w:b/>
          <w:sz w:val="24"/>
          <w:szCs w:val="24"/>
        </w:rPr>
        <w:t xml:space="preserve"> КАДАСТРОВ</w:t>
      </w:r>
      <w:r w:rsidR="000202D4" w:rsidRPr="00EA5EDA">
        <w:rPr>
          <w:rFonts w:ascii="GHEA Grapalat" w:hAnsi="GHEA Grapalat"/>
          <w:b/>
          <w:sz w:val="24"/>
          <w:szCs w:val="24"/>
        </w:rPr>
        <w:t>ОЕ</w:t>
      </w:r>
      <w:r w:rsidRPr="00EA5EDA">
        <w:rPr>
          <w:rFonts w:ascii="GHEA Grapalat" w:hAnsi="GHEA Grapalat"/>
          <w:b/>
          <w:sz w:val="24"/>
          <w:szCs w:val="24"/>
        </w:rPr>
        <w:t xml:space="preserve"> </w:t>
      </w:r>
      <w:r w:rsidR="000202D4" w:rsidRPr="00EA5EDA">
        <w:rPr>
          <w:rFonts w:ascii="GHEA Grapalat" w:hAnsi="GHEA Grapalat"/>
          <w:b/>
          <w:sz w:val="24"/>
          <w:szCs w:val="24"/>
        </w:rPr>
        <w:t>КАРТОГРАФИРОВАНИЕ</w:t>
      </w:r>
    </w:p>
    <w:p w:rsidR="00575C69" w:rsidRPr="00EA5EDA" w:rsidRDefault="00575C69" w:rsidP="005608FC">
      <w:pPr>
        <w:spacing w:after="240" w:line="360" w:lineRule="auto"/>
        <w:rPr>
          <w:rFonts w:ascii="GHEA Grapalat" w:hAnsi="GHEA Grapalat"/>
          <w:sz w:val="24"/>
          <w:szCs w:val="24"/>
        </w:rPr>
      </w:pPr>
    </w:p>
    <w:p w:rsidR="00575C69" w:rsidRPr="00EA5EDA" w:rsidRDefault="00575C69" w:rsidP="005608FC">
      <w:pPr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 xml:space="preserve">Правительство Республики Армения </w:t>
      </w:r>
      <w:r w:rsidRPr="00EA5EDA">
        <w:rPr>
          <w:rFonts w:ascii="GHEA Grapalat" w:hAnsi="GHEA Grapalat"/>
          <w:b/>
          <w:i/>
          <w:sz w:val="24"/>
          <w:szCs w:val="24"/>
        </w:rPr>
        <w:t>постановляет</w:t>
      </w:r>
      <w:r w:rsidRPr="00EA5EDA">
        <w:rPr>
          <w:rFonts w:ascii="GHEA Grapalat" w:hAnsi="GHEA Grapalat"/>
          <w:sz w:val="24"/>
          <w:szCs w:val="24"/>
        </w:rPr>
        <w:t>:</w:t>
      </w:r>
    </w:p>
    <w:p w:rsidR="00575C69" w:rsidRPr="00EA5EDA" w:rsidRDefault="0024607D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Утвердить Порядок первой государственной регистрации прав на недвижимое имущество на территориях, где завершен</w:t>
      </w:r>
      <w:r w:rsidR="000202D4" w:rsidRPr="00EA5EDA">
        <w:rPr>
          <w:rFonts w:ascii="GHEA Grapalat" w:hAnsi="GHEA Grapalat"/>
          <w:sz w:val="24"/>
          <w:szCs w:val="24"/>
        </w:rPr>
        <w:t>о</w:t>
      </w:r>
      <w:r w:rsidR="00575C69" w:rsidRPr="00EA5EDA">
        <w:rPr>
          <w:rFonts w:ascii="GHEA Grapalat" w:hAnsi="GHEA Grapalat"/>
          <w:sz w:val="24"/>
          <w:szCs w:val="24"/>
        </w:rPr>
        <w:t xml:space="preserve"> кадастров</w:t>
      </w:r>
      <w:r w:rsidR="000202D4" w:rsidRPr="00EA5EDA">
        <w:rPr>
          <w:rFonts w:ascii="GHEA Grapalat" w:hAnsi="GHEA Grapalat"/>
          <w:sz w:val="24"/>
          <w:szCs w:val="24"/>
        </w:rPr>
        <w:t>ое</w:t>
      </w:r>
      <w:r w:rsidR="00575C69" w:rsidRPr="00EA5EDA">
        <w:rPr>
          <w:rFonts w:ascii="GHEA Grapalat" w:hAnsi="GHEA Grapalat"/>
          <w:sz w:val="24"/>
          <w:szCs w:val="24"/>
        </w:rPr>
        <w:t xml:space="preserve"> </w:t>
      </w:r>
      <w:r w:rsidR="000202D4" w:rsidRPr="00EA5EDA">
        <w:rPr>
          <w:rFonts w:ascii="GHEA Grapalat" w:hAnsi="GHEA Grapalat"/>
          <w:sz w:val="24"/>
          <w:szCs w:val="24"/>
        </w:rPr>
        <w:t xml:space="preserve">картографирование </w:t>
      </w:r>
      <w:r w:rsidR="00575C69" w:rsidRPr="00EA5EDA">
        <w:rPr>
          <w:rFonts w:ascii="GHEA Grapalat" w:hAnsi="GHEA Grapalat"/>
          <w:sz w:val="24"/>
          <w:szCs w:val="24"/>
        </w:rPr>
        <w:t>(прилагается).</w:t>
      </w:r>
    </w:p>
    <w:p w:rsidR="00575C69" w:rsidRPr="00EA5EDA" w:rsidRDefault="0024607D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2.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Государственному комитету кадастра недвижимости при Правительстве Республики Армения в соответствии с настоящим Порядком на территориях, где завершен</w:t>
      </w:r>
      <w:r w:rsidR="000202D4" w:rsidRPr="00EA5EDA">
        <w:rPr>
          <w:rFonts w:ascii="GHEA Grapalat" w:hAnsi="GHEA Grapalat"/>
          <w:sz w:val="24"/>
          <w:szCs w:val="24"/>
        </w:rPr>
        <w:t>о</w:t>
      </w:r>
      <w:r w:rsidR="00575C69" w:rsidRPr="00EA5EDA">
        <w:rPr>
          <w:rFonts w:ascii="GHEA Grapalat" w:hAnsi="GHEA Grapalat"/>
          <w:sz w:val="24"/>
          <w:szCs w:val="24"/>
        </w:rPr>
        <w:t xml:space="preserve"> кадастров</w:t>
      </w:r>
      <w:r w:rsidR="000202D4" w:rsidRPr="00EA5EDA">
        <w:rPr>
          <w:rFonts w:ascii="GHEA Grapalat" w:hAnsi="GHEA Grapalat"/>
          <w:sz w:val="24"/>
          <w:szCs w:val="24"/>
        </w:rPr>
        <w:t>ое</w:t>
      </w:r>
      <w:r w:rsidR="00575C69" w:rsidRPr="00EA5EDA">
        <w:rPr>
          <w:rFonts w:ascii="GHEA Grapalat" w:hAnsi="GHEA Grapalat"/>
          <w:sz w:val="24"/>
          <w:szCs w:val="24"/>
        </w:rPr>
        <w:t xml:space="preserve"> картографи</w:t>
      </w:r>
      <w:r w:rsidR="000202D4" w:rsidRPr="00EA5EDA">
        <w:rPr>
          <w:rFonts w:ascii="GHEA Grapalat" w:hAnsi="GHEA Grapalat"/>
          <w:sz w:val="24"/>
          <w:szCs w:val="24"/>
        </w:rPr>
        <w:t>рование</w:t>
      </w:r>
      <w:r w:rsidR="00575C69" w:rsidRPr="00EA5EDA">
        <w:rPr>
          <w:rFonts w:ascii="GHEA Grapalat" w:hAnsi="GHEA Grapalat"/>
          <w:sz w:val="24"/>
          <w:szCs w:val="24"/>
        </w:rPr>
        <w:t xml:space="preserve">, в порядке, установленном законодательством Республики Армения, предпринять необходимые меры для </w:t>
      </w:r>
      <w:r w:rsidR="00575C69" w:rsidRPr="00EA5EDA">
        <w:rPr>
          <w:rFonts w:ascii="GHEA Grapalat" w:hAnsi="GHEA Grapalat"/>
          <w:sz w:val="24"/>
          <w:szCs w:val="24"/>
        </w:rPr>
        <w:lastRenderedPageBreak/>
        <w:t>выполнения работ в связи с первой государственной регистрацией прав на недвижимое имущество.</w:t>
      </w:r>
    </w:p>
    <w:p w:rsidR="00575C69" w:rsidRPr="00EA5EDA" w:rsidRDefault="00575C69" w:rsidP="005608FC">
      <w:pPr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b/>
          <w:i/>
          <w:sz w:val="24"/>
          <w:szCs w:val="24"/>
        </w:rPr>
        <w:t xml:space="preserve">(пункт 2 изменен </w:t>
      </w:r>
      <w:r w:rsidR="001B1BF6" w:rsidRPr="00EA5EDA">
        <w:rPr>
          <w:rFonts w:ascii="GHEA Grapalat" w:hAnsi="GHEA Grapalat"/>
          <w:b/>
          <w:i/>
          <w:sz w:val="24"/>
          <w:szCs w:val="24"/>
        </w:rPr>
        <w:t>в соответствии с №</w:t>
      </w:r>
      <w:r w:rsidR="001B1BF6" w:rsidRPr="00EA5EDA">
        <w:rPr>
          <w:rFonts w:ascii="Sylfaen" w:hAnsi="Sylfaen"/>
          <w:b/>
          <w:i/>
          <w:sz w:val="24"/>
          <w:szCs w:val="24"/>
        </w:rPr>
        <w:t> </w:t>
      </w:r>
      <w:r w:rsidR="001B1BF6" w:rsidRPr="00EA5EDA">
        <w:rPr>
          <w:rFonts w:ascii="GHEA Grapalat" w:hAnsi="GHEA Grapalat"/>
          <w:b/>
          <w:i/>
          <w:sz w:val="24"/>
          <w:szCs w:val="24"/>
        </w:rPr>
        <w:t>896-N</w:t>
      </w:r>
      <w:r w:rsidR="001B1BF6" w:rsidRPr="00EA5EDA">
        <w:rPr>
          <w:rFonts w:ascii="GHEA Grapalat" w:hAnsi="GHEA Grapalat"/>
          <w:sz w:val="24"/>
          <w:szCs w:val="24"/>
        </w:rPr>
        <w:t xml:space="preserve"> </w:t>
      </w:r>
      <w:r w:rsidR="001B1BF6" w:rsidRPr="00EA5EDA">
        <w:rPr>
          <w:rFonts w:ascii="GHEA Grapalat" w:hAnsi="GHEA Grapalat"/>
          <w:b/>
          <w:i/>
          <w:sz w:val="24"/>
          <w:szCs w:val="24"/>
        </w:rPr>
        <w:t xml:space="preserve">от </w:t>
      </w:r>
      <w:r w:rsidRPr="00EA5EDA">
        <w:rPr>
          <w:rFonts w:ascii="GHEA Grapalat" w:hAnsi="GHEA Grapalat"/>
          <w:b/>
          <w:i/>
          <w:sz w:val="24"/>
          <w:szCs w:val="24"/>
        </w:rPr>
        <w:t>27</w:t>
      </w:r>
      <w:r w:rsidR="001B1BF6" w:rsidRPr="00EA5EDA">
        <w:rPr>
          <w:rFonts w:ascii="GHEA Grapalat" w:hAnsi="GHEA Grapalat"/>
          <w:b/>
          <w:i/>
          <w:sz w:val="24"/>
          <w:szCs w:val="24"/>
        </w:rPr>
        <w:t xml:space="preserve"> июня </w:t>
      </w:r>
      <w:r w:rsidRPr="00EA5EDA">
        <w:rPr>
          <w:rFonts w:ascii="GHEA Grapalat" w:hAnsi="GHEA Grapalat"/>
          <w:b/>
          <w:i/>
          <w:sz w:val="24"/>
          <w:szCs w:val="24"/>
        </w:rPr>
        <w:t>2002</w:t>
      </w:r>
      <w:r w:rsidR="001B1BF6" w:rsidRPr="00EA5EDA">
        <w:rPr>
          <w:rFonts w:ascii="GHEA Grapalat" w:hAnsi="GHEA Grapalat"/>
          <w:b/>
          <w:i/>
          <w:sz w:val="24"/>
          <w:szCs w:val="24"/>
        </w:rPr>
        <w:t xml:space="preserve"> года)</w:t>
      </w:r>
    </w:p>
    <w:p w:rsidR="00575C69" w:rsidRPr="00EA5EDA" w:rsidRDefault="0024607D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3.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Поручить марзпетам и предложить главам общин Республики Армения в случаях, предусмотренных настоящим Порядком, в установленном законодательством Республики Армения порядке отчуждать, сдавать в аренду или присоединять к землям государственного резервного фонда земельные площади, которые в результате кадастрового картографирования были учтены в качестве земельных площадей, используемых собственниками, пользователями с превышением размеров, указанных в </w:t>
      </w:r>
      <w:r w:rsidR="005B0DE8" w:rsidRPr="00EA5EDA">
        <w:rPr>
          <w:rFonts w:ascii="GHEA Grapalat" w:hAnsi="GHEA Grapalat"/>
          <w:sz w:val="24"/>
          <w:szCs w:val="24"/>
        </w:rPr>
        <w:t>под</w:t>
      </w:r>
      <w:r w:rsidR="009840FE" w:rsidRPr="00EA5EDA">
        <w:rPr>
          <w:rFonts w:ascii="GHEA Grapalat" w:hAnsi="GHEA Grapalat"/>
          <w:sz w:val="24"/>
          <w:szCs w:val="24"/>
        </w:rPr>
        <w:t xml:space="preserve">тверждающих </w:t>
      </w:r>
      <w:r w:rsidR="00575C69" w:rsidRPr="00EA5EDA">
        <w:rPr>
          <w:rFonts w:ascii="GHEA Grapalat" w:hAnsi="GHEA Grapalat"/>
          <w:sz w:val="24"/>
          <w:szCs w:val="24"/>
        </w:rPr>
        <w:t>документах в отношении недвижимого имущества.</w:t>
      </w:r>
    </w:p>
    <w:p w:rsidR="00575C69" w:rsidRPr="00EA5EDA" w:rsidRDefault="0024607D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4.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Настоящее Постановление вступает в силу с момента его опубликования.</w:t>
      </w:r>
    </w:p>
    <w:p w:rsidR="00575C69" w:rsidRPr="00EA5EDA" w:rsidRDefault="00575C69" w:rsidP="005608FC">
      <w:pPr>
        <w:spacing w:after="24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5608FC" w:rsidRPr="00EA5EDA" w:rsidRDefault="005608FC" w:rsidP="005608FC">
      <w:pPr>
        <w:spacing w:after="24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5608FC" w:rsidRPr="00EA5EDA" w:rsidRDefault="005608FC" w:rsidP="005608FC">
      <w:pPr>
        <w:spacing w:after="24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5608FC" w:rsidRPr="00EA5EDA" w:rsidRDefault="005608FC" w:rsidP="005608FC">
      <w:pPr>
        <w:spacing w:after="240" w:line="360" w:lineRule="auto"/>
        <w:ind w:firstLine="288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575C69" w:rsidRPr="00EA5EDA" w:rsidTr="005608FC">
        <w:trPr>
          <w:trHeight w:val="740"/>
        </w:trPr>
        <w:tc>
          <w:tcPr>
            <w:tcW w:w="4643" w:type="dxa"/>
            <w:vAlign w:val="bottom"/>
          </w:tcPr>
          <w:p w:rsidR="00575C69" w:rsidRPr="00EA5EDA" w:rsidRDefault="00313518" w:rsidP="005608FC">
            <w:pPr>
              <w:spacing w:after="240" w:line="36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EA5EDA">
              <w:rPr>
                <w:rFonts w:ascii="GHEA Grapalat" w:hAnsi="GHEA Grapalat"/>
                <w:b/>
                <w:sz w:val="24"/>
                <w:szCs w:val="24"/>
              </w:rPr>
              <w:t>Премьер-министр</w:t>
            </w:r>
            <w:r w:rsidRPr="00EA5EDA">
              <w:rPr>
                <w:rFonts w:ascii="GHEA Grapalat" w:hAnsi="GHEA Grapalat"/>
                <w:b/>
                <w:sz w:val="24"/>
                <w:szCs w:val="24"/>
                <w:lang w:val="en-US"/>
              </w:rPr>
              <w:br/>
            </w:r>
            <w:r w:rsidR="00575C69" w:rsidRPr="00EA5EDA">
              <w:rPr>
                <w:rFonts w:ascii="GHEA Grapalat" w:hAnsi="GHEA Grapalat"/>
                <w:b/>
                <w:sz w:val="24"/>
                <w:szCs w:val="24"/>
              </w:rPr>
              <w:t>Республики Армения</w:t>
            </w:r>
          </w:p>
        </w:tc>
        <w:tc>
          <w:tcPr>
            <w:tcW w:w="4644" w:type="dxa"/>
            <w:vAlign w:val="bottom"/>
          </w:tcPr>
          <w:p w:rsidR="00575C69" w:rsidRPr="00EA5EDA" w:rsidRDefault="00575C69" w:rsidP="005608FC">
            <w:pPr>
              <w:spacing w:after="240" w:line="360" w:lineRule="auto"/>
              <w:jc w:val="right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EA5EDA">
              <w:rPr>
                <w:rFonts w:ascii="GHEA Grapalat" w:hAnsi="GHEA Grapalat"/>
                <w:b/>
                <w:sz w:val="24"/>
                <w:szCs w:val="24"/>
              </w:rPr>
              <w:t>А. Дарбинян</w:t>
            </w:r>
          </w:p>
        </w:tc>
      </w:tr>
    </w:tbl>
    <w:p w:rsidR="00575C69" w:rsidRPr="00EA5EDA" w:rsidRDefault="00575C69" w:rsidP="005608FC">
      <w:pPr>
        <w:spacing w:after="240" w:line="360" w:lineRule="auto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br w:type="page"/>
      </w:r>
    </w:p>
    <w:p w:rsidR="00575C69" w:rsidRPr="00EA5EDA" w:rsidRDefault="00917E20" w:rsidP="005608FC">
      <w:pPr>
        <w:spacing w:after="240" w:line="360" w:lineRule="auto"/>
        <w:ind w:left="4536"/>
        <w:jc w:val="center"/>
        <w:rPr>
          <w:rFonts w:ascii="GHEA Grapalat" w:hAnsi="GHEA Grapalat" w:cs="Arial"/>
          <w:i/>
          <w:iCs/>
          <w:sz w:val="24"/>
          <w:szCs w:val="24"/>
          <w:lang w:val="en-US"/>
        </w:rPr>
      </w:pPr>
      <w:r w:rsidRPr="00EA5EDA">
        <w:rPr>
          <w:rFonts w:ascii="GHEA Grapalat" w:hAnsi="GHEA Grapalat"/>
          <w:i/>
          <w:sz w:val="24"/>
          <w:szCs w:val="24"/>
        </w:rPr>
        <w:lastRenderedPageBreak/>
        <w:t>Утверждено</w:t>
      </w:r>
    </w:p>
    <w:p w:rsidR="00575C69" w:rsidRPr="00EA5EDA" w:rsidRDefault="005608FC" w:rsidP="005608FC">
      <w:pPr>
        <w:spacing w:after="240" w:line="360" w:lineRule="auto"/>
        <w:ind w:left="4536"/>
        <w:jc w:val="center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i/>
          <w:sz w:val="24"/>
          <w:szCs w:val="24"/>
        </w:rPr>
        <w:t>Постановлением Правительства Р</w:t>
      </w:r>
      <w:r w:rsidR="00EA5EDA" w:rsidRPr="00EA5EDA">
        <w:rPr>
          <w:rFonts w:ascii="GHEA Grapalat" w:hAnsi="GHEA Grapalat"/>
          <w:i/>
          <w:sz w:val="24"/>
          <w:szCs w:val="24"/>
        </w:rPr>
        <w:t xml:space="preserve">еспублики </w:t>
      </w:r>
      <w:r w:rsidRPr="00EA5EDA">
        <w:rPr>
          <w:rFonts w:ascii="GHEA Grapalat" w:hAnsi="GHEA Grapalat"/>
          <w:i/>
          <w:sz w:val="24"/>
          <w:szCs w:val="24"/>
        </w:rPr>
        <w:t>А</w:t>
      </w:r>
      <w:r w:rsidR="00EA5EDA" w:rsidRPr="00EA5EDA">
        <w:rPr>
          <w:rFonts w:ascii="GHEA Grapalat" w:hAnsi="GHEA Grapalat"/>
          <w:i/>
          <w:sz w:val="24"/>
          <w:szCs w:val="24"/>
        </w:rPr>
        <w:t>рмения</w:t>
      </w:r>
      <w:r w:rsidRPr="00EA5EDA">
        <w:rPr>
          <w:rFonts w:ascii="GHEA Grapalat" w:hAnsi="GHEA Grapalat"/>
          <w:i/>
          <w:sz w:val="24"/>
          <w:szCs w:val="24"/>
        </w:rPr>
        <w:br/>
      </w:r>
      <w:r w:rsidR="00575C69" w:rsidRPr="00EA5EDA">
        <w:rPr>
          <w:rFonts w:ascii="GHEA Grapalat" w:hAnsi="GHEA Grapalat"/>
          <w:i/>
          <w:sz w:val="24"/>
          <w:szCs w:val="24"/>
        </w:rPr>
        <w:t>от 31 декабря 1998 года № 867-N</w:t>
      </w:r>
    </w:p>
    <w:p w:rsidR="00575C69" w:rsidRPr="00EA5EDA" w:rsidRDefault="00575C69" w:rsidP="005608FC">
      <w:pPr>
        <w:spacing w:after="24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575C69" w:rsidRPr="00EA5EDA" w:rsidRDefault="00575C69" w:rsidP="005608FC">
      <w:pPr>
        <w:spacing w:after="240" w:line="360" w:lineRule="auto"/>
        <w:jc w:val="center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b/>
          <w:sz w:val="24"/>
          <w:szCs w:val="24"/>
        </w:rPr>
        <w:t>ПОРЯДОК</w:t>
      </w:r>
    </w:p>
    <w:p w:rsidR="00575C69" w:rsidRPr="00EA5EDA" w:rsidRDefault="00575C69" w:rsidP="005608FC">
      <w:pPr>
        <w:spacing w:after="240" w:line="360" w:lineRule="auto"/>
        <w:jc w:val="center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b/>
          <w:caps/>
          <w:sz w:val="24"/>
          <w:szCs w:val="24"/>
        </w:rPr>
        <w:t>ПЕРВОЙ ГОСУДАРСТВЕННОЙ РЕГИСТРАЦИИ ПРАВ НА НЕДВИЖИМОЕ ИМУЩЕСТВО НА ТЕРРИТОРИЯХ, ГДЕ ЗАВЕРШЕН</w:t>
      </w:r>
      <w:r w:rsidR="000202D4" w:rsidRPr="00EA5EDA">
        <w:rPr>
          <w:rFonts w:ascii="GHEA Grapalat" w:hAnsi="GHEA Grapalat"/>
          <w:b/>
          <w:caps/>
          <w:sz w:val="24"/>
          <w:szCs w:val="24"/>
        </w:rPr>
        <w:t>О</w:t>
      </w:r>
      <w:r w:rsidRPr="00EA5EDA">
        <w:rPr>
          <w:rFonts w:ascii="GHEA Grapalat" w:hAnsi="GHEA Grapalat"/>
          <w:b/>
          <w:caps/>
          <w:sz w:val="24"/>
          <w:szCs w:val="24"/>
        </w:rPr>
        <w:t xml:space="preserve"> КАДАСТРОВ</w:t>
      </w:r>
      <w:r w:rsidR="000202D4" w:rsidRPr="00EA5EDA">
        <w:rPr>
          <w:rFonts w:ascii="GHEA Grapalat" w:hAnsi="GHEA Grapalat"/>
          <w:b/>
          <w:caps/>
          <w:sz w:val="24"/>
          <w:szCs w:val="24"/>
        </w:rPr>
        <w:t>ОЕ</w:t>
      </w:r>
      <w:r w:rsidRPr="00EA5EDA">
        <w:rPr>
          <w:rFonts w:ascii="GHEA Grapalat" w:hAnsi="GHEA Grapalat"/>
          <w:b/>
          <w:caps/>
          <w:sz w:val="24"/>
          <w:szCs w:val="24"/>
        </w:rPr>
        <w:t xml:space="preserve"> </w:t>
      </w:r>
      <w:r w:rsidR="000202D4" w:rsidRPr="00EA5EDA">
        <w:rPr>
          <w:rFonts w:ascii="GHEA Grapalat" w:hAnsi="GHEA Grapalat"/>
          <w:b/>
          <w:caps/>
          <w:sz w:val="24"/>
          <w:szCs w:val="24"/>
        </w:rPr>
        <w:t>КАРТОГРАФИРОВАНИЕ</w:t>
      </w:r>
    </w:p>
    <w:p w:rsidR="00575C69" w:rsidRPr="00EA5EDA" w:rsidRDefault="00575C69" w:rsidP="005608FC">
      <w:pPr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575C69" w:rsidRPr="00EA5EDA" w:rsidRDefault="0024607D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Настоящим Порядком устанавливается порядок первой государственной регистрации прав собственности</w:t>
      </w:r>
      <w:r w:rsidR="00087AA6" w:rsidRPr="00EA5EDA">
        <w:rPr>
          <w:rFonts w:ascii="GHEA Grapalat" w:hAnsi="GHEA Grapalat"/>
          <w:sz w:val="24"/>
          <w:szCs w:val="24"/>
        </w:rPr>
        <w:t>,</w:t>
      </w:r>
      <w:r w:rsidR="00575C69" w:rsidRPr="00EA5EDA">
        <w:rPr>
          <w:rFonts w:ascii="GHEA Grapalat" w:hAnsi="GHEA Grapalat"/>
          <w:sz w:val="24"/>
          <w:szCs w:val="24"/>
        </w:rPr>
        <w:t xml:space="preserve"> </w:t>
      </w:r>
      <w:r w:rsidR="00087AA6" w:rsidRPr="00EA5EDA">
        <w:rPr>
          <w:rFonts w:ascii="GHEA Grapalat" w:hAnsi="GHEA Grapalat"/>
          <w:sz w:val="24"/>
          <w:szCs w:val="24"/>
        </w:rPr>
        <w:t xml:space="preserve">пользования, ипотеки, сервитутов и иных имущественных прав </w:t>
      </w:r>
      <w:r w:rsidR="00575C69" w:rsidRPr="00EA5EDA">
        <w:rPr>
          <w:rFonts w:ascii="GHEA Grapalat" w:hAnsi="GHEA Grapalat"/>
          <w:sz w:val="24"/>
          <w:szCs w:val="24"/>
        </w:rPr>
        <w:t xml:space="preserve">на недвижимое имущество </w:t>
      </w:r>
      <w:r w:rsidR="00087AA6" w:rsidRPr="00EA5EDA">
        <w:rPr>
          <w:rFonts w:ascii="GHEA Grapalat" w:hAnsi="GHEA Grapalat"/>
          <w:sz w:val="24"/>
          <w:szCs w:val="24"/>
        </w:rPr>
        <w:t xml:space="preserve">в новой системе государственной регистрации </w:t>
      </w:r>
      <w:r w:rsidR="00575C69" w:rsidRPr="00EA5EDA">
        <w:rPr>
          <w:rFonts w:ascii="GHEA Grapalat" w:hAnsi="GHEA Grapalat"/>
          <w:sz w:val="24"/>
          <w:szCs w:val="24"/>
        </w:rPr>
        <w:t>на территориях, где завершен</w:t>
      </w:r>
      <w:r w:rsidR="000202D4" w:rsidRPr="00EA5EDA">
        <w:rPr>
          <w:rFonts w:ascii="GHEA Grapalat" w:hAnsi="GHEA Grapalat"/>
          <w:sz w:val="24"/>
          <w:szCs w:val="24"/>
        </w:rPr>
        <w:t>о</w:t>
      </w:r>
      <w:r w:rsidR="00575C69" w:rsidRPr="00EA5EDA">
        <w:rPr>
          <w:rFonts w:ascii="GHEA Grapalat" w:hAnsi="GHEA Grapalat"/>
          <w:sz w:val="24"/>
          <w:szCs w:val="24"/>
        </w:rPr>
        <w:t xml:space="preserve"> кадастров</w:t>
      </w:r>
      <w:r w:rsidR="000202D4" w:rsidRPr="00EA5EDA">
        <w:rPr>
          <w:rFonts w:ascii="GHEA Grapalat" w:hAnsi="GHEA Grapalat"/>
          <w:sz w:val="24"/>
          <w:szCs w:val="24"/>
        </w:rPr>
        <w:t>ое</w:t>
      </w:r>
      <w:r w:rsidR="00575C69" w:rsidRPr="00EA5EDA">
        <w:rPr>
          <w:rFonts w:ascii="GHEA Grapalat" w:hAnsi="GHEA Grapalat"/>
          <w:sz w:val="24"/>
          <w:szCs w:val="24"/>
        </w:rPr>
        <w:t xml:space="preserve"> картографи</w:t>
      </w:r>
      <w:r w:rsidR="000202D4" w:rsidRPr="00EA5EDA">
        <w:rPr>
          <w:rFonts w:ascii="GHEA Grapalat" w:hAnsi="GHEA Grapalat"/>
          <w:sz w:val="24"/>
          <w:szCs w:val="24"/>
        </w:rPr>
        <w:t>рование</w:t>
      </w:r>
      <w:r w:rsidR="00575C69" w:rsidRPr="00EA5EDA">
        <w:rPr>
          <w:rFonts w:ascii="GHEA Grapalat" w:hAnsi="GHEA Grapalat"/>
          <w:sz w:val="24"/>
          <w:szCs w:val="24"/>
        </w:rPr>
        <w:t>.</w:t>
      </w:r>
    </w:p>
    <w:p w:rsidR="00575C69" w:rsidRPr="00EA5EDA" w:rsidRDefault="0024607D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2.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Работы по первой государственной регистрации прав на недвижимое имущество осуществляются на основании кадастровых карт и документов, подтверждающих право на недвижимое имущество.</w:t>
      </w:r>
    </w:p>
    <w:p w:rsidR="00575C69" w:rsidRPr="00EA5EDA" w:rsidRDefault="0024607D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3.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Документами, подтверждающими право на недвижимое имущество, являются </w:t>
      </w:r>
      <w:r w:rsidR="00687A00" w:rsidRPr="00EA5EDA">
        <w:rPr>
          <w:rFonts w:ascii="GHEA Grapalat" w:hAnsi="GHEA Grapalat"/>
          <w:sz w:val="24"/>
          <w:szCs w:val="24"/>
        </w:rPr>
        <w:t xml:space="preserve">заключенные </w:t>
      </w:r>
      <w:r w:rsidR="00575C69" w:rsidRPr="00EA5EDA">
        <w:rPr>
          <w:rFonts w:ascii="GHEA Grapalat" w:hAnsi="GHEA Grapalat"/>
          <w:sz w:val="24"/>
          <w:szCs w:val="24"/>
        </w:rPr>
        <w:t xml:space="preserve">соответствующими главами общин решения приватизационных комиссий и решения по вопросам земельных реформ, временные свидетельства на право собственности на землю, государственные акты на право собственности на землю, свидетельства </w:t>
      </w:r>
      <w:r w:rsidR="00820E97" w:rsidRPr="00EA5EDA">
        <w:rPr>
          <w:rFonts w:ascii="GHEA Grapalat" w:hAnsi="GHEA Grapalat"/>
          <w:sz w:val="24"/>
          <w:szCs w:val="24"/>
        </w:rPr>
        <w:t xml:space="preserve">о </w:t>
      </w:r>
      <w:r w:rsidR="00575C69" w:rsidRPr="00EA5EDA">
        <w:rPr>
          <w:rFonts w:ascii="GHEA Grapalat" w:hAnsi="GHEA Grapalat"/>
          <w:sz w:val="24"/>
          <w:szCs w:val="24"/>
        </w:rPr>
        <w:t>регистрации права собственности (пользования) на недвижимое имущество, свидетельства на собственност</w:t>
      </w:r>
      <w:r w:rsidR="00687A00" w:rsidRPr="00EA5EDA">
        <w:rPr>
          <w:rFonts w:ascii="GHEA Grapalat" w:hAnsi="GHEA Grapalat"/>
          <w:sz w:val="24"/>
          <w:szCs w:val="24"/>
        </w:rPr>
        <w:t>ь</w:t>
      </w:r>
      <w:r w:rsidR="00575C69" w:rsidRPr="00EA5EDA">
        <w:rPr>
          <w:rFonts w:ascii="GHEA Grapalat" w:hAnsi="GHEA Grapalat"/>
          <w:sz w:val="24"/>
          <w:szCs w:val="24"/>
        </w:rPr>
        <w:t xml:space="preserve"> здани</w:t>
      </w:r>
      <w:r w:rsidR="00687A00" w:rsidRPr="00EA5EDA">
        <w:rPr>
          <w:rFonts w:ascii="GHEA Grapalat" w:hAnsi="GHEA Grapalat"/>
          <w:sz w:val="24"/>
          <w:szCs w:val="24"/>
        </w:rPr>
        <w:t>й</w:t>
      </w:r>
      <w:r w:rsidR="00575C69" w:rsidRPr="00EA5EDA">
        <w:rPr>
          <w:rFonts w:ascii="GHEA Grapalat" w:hAnsi="GHEA Grapalat"/>
          <w:sz w:val="24"/>
          <w:szCs w:val="24"/>
        </w:rPr>
        <w:t xml:space="preserve">, членские билеты садоводов, документы, касающиеся приобретения земельных участков в порядке, установленном законодательством </w:t>
      </w:r>
      <w:r w:rsidR="00575C69" w:rsidRPr="00EA5EDA">
        <w:rPr>
          <w:rFonts w:ascii="GHEA Grapalat" w:hAnsi="GHEA Grapalat"/>
          <w:sz w:val="24"/>
          <w:szCs w:val="24"/>
        </w:rPr>
        <w:lastRenderedPageBreak/>
        <w:t>Республики Армения, и выданные уполномоченными государственными органами планы земельных участков, договор</w:t>
      </w:r>
      <w:r w:rsidR="00687A00" w:rsidRPr="00EA5EDA">
        <w:rPr>
          <w:rFonts w:ascii="GHEA Grapalat" w:hAnsi="GHEA Grapalat"/>
          <w:sz w:val="24"/>
          <w:szCs w:val="24"/>
        </w:rPr>
        <w:t>ы</w:t>
      </w:r>
      <w:r w:rsidR="00575C69" w:rsidRPr="00EA5EDA">
        <w:rPr>
          <w:rFonts w:ascii="GHEA Grapalat" w:hAnsi="GHEA Grapalat"/>
          <w:sz w:val="24"/>
          <w:szCs w:val="24"/>
        </w:rPr>
        <w:t xml:space="preserve"> об отчуждении, приватизации и аренде, заключенные в порядке, установленном законодательством Республики Армения, решения и приговоры о конфискации недвижимого имущества, </w:t>
      </w:r>
      <w:r w:rsidR="00D56F43" w:rsidRPr="00EA5EDA">
        <w:rPr>
          <w:rFonts w:ascii="GHEA Grapalat" w:hAnsi="GHEA Grapalat"/>
          <w:sz w:val="24"/>
          <w:szCs w:val="24"/>
        </w:rPr>
        <w:t xml:space="preserve">документы, касающиеся </w:t>
      </w:r>
      <w:r w:rsidR="00575C69" w:rsidRPr="00EA5EDA">
        <w:rPr>
          <w:rFonts w:ascii="GHEA Grapalat" w:hAnsi="GHEA Grapalat"/>
          <w:sz w:val="24"/>
          <w:szCs w:val="24"/>
        </w:rPr>
        <w:t>завещания, законно</w:t>
      </w:r>
      <w:r w:rsidR="00D56F43" w:rsidRPr="00EA5EDA">
        <w:rPr>
          <w:rFonts w:ascii="GHEA Grapalat" w:hAnsi="GHEA Grapalat"/>
          <w:sz w:val="24"/>
          <w:szCs w:val="24"/>
        </w:rPr>
        <w:t>го</w:t>
      </w:r>
      <w:r w:rsidR="00575C69" w:rsidRPr="00EA5EDA">
        <w:rPr>
          <w:rFonts w:ascii="GHEA Grapalat" w:hAnsi="GHEA Grapalat"/>
          <w:sz w:val="24"/>
          <w:szCs w:val="24"/>
        </w:rPr>
        <w:t xml:space="preserve"> правопреемств</w:t>
      </w:r>
      <w:r w:rsidR="00D56F43" w:rsidRPr="00EA5EDA">
        <w:rPr>
          <w:rFonts w:ascii="GHEA Grapalat" w:hAnsi="GHEA Grapalat"/>
          <w:sz w:val="24"/>
          <w:szCs w:val="24"/>
        </w:rPr>
        <w:t>а</w:t>
      </w:r>
      <w:r w:rsidR="00575C69" w:rsidRPr="00EA5EDA">
        <w:rPr>
          <w:rFonts w:ascii="GHEA Grapalat" w:hAnsi="GHEA Grapalat"/>
          <w:sz w:val="24"/>
          <w:szCs w:val="24"/>
        </w:rPr>
        <w:t xml:space="preserve"> или наследства, выписки из хозяйственных книг </w:t>
      </w:r>
      <w:r w:rsidR="00211C19" w:rsidRPr="00EA5EDA">
        <w:rPr>
          <w:rFonts w:ascii="GHEA Grapalat" w:hAnsi="GHEA Grapalat"/>
          <w:sz w:val="24"/>
          <w:szCs w:val="24"/>
        </w:rPr>
        <w:t xml:space="preserve">(реестров) </w:t>
      </w:r>
      <w:r w:rsidR="00575C69" w:rsidRPr="00EA5EDA">
        <w:rPr>
          <w:rFonts w:ascii="GHEA Grapalat" w:hAnsi="GHEA Grapalat"/>
          <w:sz w:val="24"/>
          <w:szCs w:val="24"/>
        </w:rPr>
        <w:t>сельских населенных пунктов, иные, установленные законодательством Республики Армения</w:t>
      </w:r>
      <w:r w:rsidR="00211C19" w:rsidRPr="00EA5EDA">
        <w:rPr>
          <w:rFonts w:ascii="GHEA Grapalat" w:hAnsi="GHEA Grapalat"/>
          <w:sz w:val="24"/>
          <w:szCs w:val="24"/>
        </w:rPr>
        <w:t>, документы</w:t>
      </w:r>
      <w:r w:rsidR="00575C69" w:rsidRPr="00EA5EDA">
        <w:rPr>
          <w:rFonts w:ascii="GHEA Grapalat" w:hAnsi="GHEA Grapalat"/>
          <w:sz w:val="24"/>
          <w:szCs w:val="24"/>
        </w:rPr>
        <w:t>, подтверждающие право собственности на недвижимое имущество.</w:t>
      </w:r>
    </w:p>
    <w:p w:rsidR="00575C69" w:rsidRPr="00EA5EDA" w:rsidRDefault="00313518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4.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Для каждой единицы земельного участка </w:t>
      </w:r>
      <w:r w:rsidR="000202D4" w:rsidRPr="00EA5EDA">
        <w:rPr>
          <w:rFonts w:ascii="GHEA Grapalat" w:hAnsi="GHEA Grapalat"/>
          <w:sz w:val="24"/>
          <w:szCs w:val="24"/>
        </w:rPr>
        <w:t xml:space="preserve">кадастровое </w:t>
      </w:r>
      <w:r w:rsidR="00575C69" w:rsidRPr="00EA5EDA">
        <w:rPr>
          <w:rFonts w:ascii="GHEA Grapalat" w:hAnsi="GHEA Grapalat"/>
          <w:sz w:val="24"/>
          <w:szCs w:val="24"/>
        </w:rPr>
        <w:t>картографи</w:t>
      </w:r>
      <w:r w:rsidR="000202D4" w:rsidRPr="00EA5EDA">
        <w:rPr>
          <w:rFonts w:ascii="GHEA Grapalat" w:hAnsi="GHEA Grapalat"/>
          <w:sz w:val="24"/>
          <w:szCs w:val="24"/>
        </w:rPr>
        <w:t>рование</w:t>
      </w:r>
      <w:r w:rsidR="00575C69" w:rsidRPr="00EA5EDA">
        <w:rPr>
          <w:rFonts w:ascii="GHEA Grapalat" w:hAnsi="GHEA Grapalat"/>
          <w:sz w:val="24"/>
          <w:szCs w:val="24"/>
        </w:rPr>
        <w:t xml:space="preserve"> осуществляется в соответствии с отдельно установленными масштабами со стороны получивших лицензию физических и юридических лиц, </w:t>
      </w:r>
      <w:r w:rsidR="00446F0E" w:rsidRPr="00EA5EDA">
        <w:rPr>
          <w:rFonts w:ascii="GHEA Grapalat" w:hAnsi="GHEA Grapalat"/>
          <w:sz w:val="24"/>
          <w:szCs w:val="24"/>
        </w:rPr>
        <w:t>в котором</w:t>
      </w:r>
      <w:r w:rsidR="00211C19" w:rsidRPr="00EA5EDA">
        <w:rPr>
          <w:rFonts w:ascii="GHEA Grapalat" w:hAnsi="GHEA Grapalat"/>
          <w:sz w:val="24"/>
          <w:szCs w:val="24"/>
        </w:rPr>
        <w:t xml:space="preserve"> указывается недвижимое имущество </w:t>
      </w:r>
      <w:r w:rsidR="00211C19" w:rsidRPr="00EA5EDA">
        <w:rPr>
          <w:rFonts w:ascii="GHEA Grapalat" w:hAnsi="GHEA Grapalat"/>
          <w:sz w:val="24"/>
          <w:szCs w:val="24"/>
          <w:lang w:val="hy-AM"/>
        </w:rPr>
        <w:t>—</w:t>
      </w:r>
      <w:r w:rsidR="00211C19" w:rsidRPr="00EA5EDA">
        <w:rPr>
          <w:rFonts w:ascii="GHEA Grapalat" w:hAnsi="GHEA Grapalat"/>
          <w:sz w:val="24"/>
          <w:szCs w:val="24"/>
        </w:rPr>
        <w:t xml:space="preserve"> каждая земельная и прикрепленная к земле имущественная единица</w:t>
      </w:r>
      <w:r w:rsidR="00575C69" w:rsidRPr="00EA5EDA">
        <w:rPr>
          <w:rFonts w:ascii="GHEA Grapalat" w:hAnsi="GHEA Grapalat"/>
          <w:sz w:val="24"/>
          <w:szCs w:val="24"/>
        </w:rPr>
        <w:t xml:space="preserve">, по виду собственности, целевому назначению, земельным угодьям, размещению, </w:t>
      </w:r>
      <w:r w:rsidR="000202D4" w:rsidRPr="00EA5EDA">
        <w:rPr>
          <w:rFonts w:ascii="GHEA Grapalat" w:hAnsi="GHEA Grapalat"/>
          <w:sz w:val="24"/>
          <w:szCs w:val="24"/>
        </w:rPr>
        <w:t xml:space="preserve">также </w:t>
      </w:r>
      <w:r w:rsidR="00575C69" w:rsidRPr="00EA5EDA">
        <w:rPr>
          <w:rFonts w:ascii="GHEA Grapalat" w:hAnsi="GHEA Grapalat"/>
          <w:sz w:val="24"/>
          <w:szCs w:val="24"/>
        </w:rPr>
        <w:t>границы, наземные и подземные коммуникационные сети и другие данные, касающиеся недвижимого имущества.</w:t>
      </w:r>
    </w:p>
    <w:p w:rsidR="00575C69" w:rsidRPr="00EA5EDA" w:rsidRDefault="00575C69" w:rsidP="00313518">
      <w:pPr>
        <w:tabs>
          <w:tab w:val="left" w:pos="851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Каждая единица недвижимого имущества с применением соответствующего ключа связана с принятой в 1942 году, находящейся в координатной системе</w:t>
      </w:r>
      <w:r w:rsidR="00AF6C4A" w:rsidRPr="00EA5EDA">
        <w:rPr>
          <w:rFonts w:ascii="GHEA Grapalat" w:hAnsi="GHEA Grapalat"/>
          <w:sz w:val="24"/>
          <w:szCs w:val="24"/>
        </w:rPr>
        <w:t>,</w:t>
      </w:r>
      <w:r w:rsidRPr="00EA5EDA">
        <w:rPr>
          <w:rFonts w:ascii="GHEA Grapalat" w:hAnsi="GHEA Grapalat"/>
          <w:sz w:val="24"/>
          <w:szCs w:val="24"/>
        </w:rPr>
        <w:t xml:space="preserve"> государственной геодезической сетью. Координаты границ и диагоналей каждой единицы недвижимого имущества заполняются в координатном каталоге Единого государственного кадастра </w:t>
      </w:r>
      <w:r w:rsidR="00820E97" w:rsidRPr="00EA5EDA">
        <w:rPr>
          <w:rFonts w:ascii="GHEA Grapalat" w:hAnsi="GHEA Grapalat"/>
          <w:sz w:val="24"/>
          <w:szCs w:val="24"/>
        </w:rPr>
        <w:t>недвижимости</w:t>
      </w:r>
      <w:r w:rsidRPr="00EA5EDA">
        <w:rPr>
          <w:rFonts w:ascii="GHEA Grapalat" w:hAnsi="GHEA Grapalat"/>
          <w:sz w:val="24"/>
          <w:szCs w:val="24"/>
        </w:rPr>
        <w:t>.</w:t>
      </w:r>
    </w:p>
    <w:p w:rsidR="00575C69" w:rsidRPr="00EA5EDA" w:rsidRDefault="00313518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5.</w:t>
      </w:r>
      <w:r w:rsidRPr="00EA5EDA">
        <w:rPr>
          <w:rFonts w:ascii="GHEA Grapalat" w:hAnsi="GHEA Grapalat"/>
          <w:sz w:val="24"/>
          <w:szCs w:val="24"/>
        </w:rPr>
        <w:tab/>
      </w:r>
      <w:r w:rsidR="00B2305B" w:rsidRPr="00EA5EDA">
        <w:rPr>
          <w:rFonts w:ascii="GHEA Grapalat" w:hAnsi="GHEA Grapalat"/>
          <w:sz w:val="24"/>
          <w:szCs w:val="24"/>
        </w:rPr>
        <w:t>В результате кадастрово</w:t>
      </w:r>
      <w:r w:rsidR="006A1862" w:rsidRPr="00EA5EDA">
        <w:rPr>
          <w:rFonts w:ascii="GHEA Grapalat" w:hAnsi="GHEA Grapalat"/>
          <w:sz w:val="24"/>
          <w:szCs w:val="24"/>
        </w:rPr>
        <w:t>го</w:t>
      </w:r>
      <w:r w:rsidR="00B2305B" w:rsidRPr="00EA5EDA">
        <w:rPr>
          <w:rFonts w:ascii="GHEA Grapalat" w:hAnsi="GHEA Grapalat"/>
          <w:sz w:val="24"/>
          <w:szCs w:val="24"/>
        </w:rPr>
        <w:t xml:space="preserve"> картографи</w:t>
      </w:r>
      <w:r w:rsidR="006A1862" w:rsidRPr="00EA5EDA">
        <w:rPr>
          <w:rFonts w:ascii="GHEA Grapalat" w:hAnsi="GHEA Grapalat"/>
          <w:sz w:val="24"/>
          <w:szCs w:val="24"/>
        </w:rPr>
        <w:t>рования</w:t>
      </w:r>
      <w:r w:rsidR="00B2305B" w:rsidRPr="00EA5EDA">
        <w:rPr>
          <w:rFonts w:ascii="GHEA Grapalat" w:hAnsi="GHEA Grapalat"/>
          <w:sz w:val="24"/>
          <w:szCs w:val="24"/>
        </w:rPr>
        <w:t>, проведенно</w:t>
      </w:r>
      <w:r w:rsidR="006A1862" w:rsidRPr="00EA5EDA">
        <w:rPr>
          <w:rFonts w:ascii="GHEA Grapalat" w:hAnsi="GHEA Grapalat"/>
          <w:sz w:val="24"/>
          <w:szCs w:val="24"/>
        </w:rPr>
        <w:t>го</w:t>
      </w:r>
      <w:r w:rsidR="00B2305B" w:rsidRPr="00EA5EDA">
        <w:rPr>
          <w:rFonts w:ascii="GHEA Grapalat" w:hAnsi="GHEA Grapalat"/>
          <w:sz w:val="24"/>
          <w:szCs w:val="24"/>
        </w:rPr>
        <w:t xml:space="preserve"> в ходе осуществления работ по первой государственной регистрации, в</w:t>
      </w:r>
      <w:r w:rsidR="00575C69" w:rsidRPr="00EA5EDA">
        <w:rPr>
          <w:rFonts w:ascii="GHEA Grapalat" w:hAnsi="GHEA Grapalat"/>
          <w:sz w:val="24"/>
          <w:szCs w:val="24"/>
        </w:rPr>
        <w:t xml:space="preserve"> случае фактического использования собственниками каждой единицы земельного участка или приватизированного общего земельного надела, превышающих до 20 процентов размер, указанный в документах, подтверждающих право на </w:t>
      </w:r>
      <w:r w:rsidR="00575C69" w:rsidRPr="00EA5EDA">
        <w:rPr>
          <w:rFonts w:ascii="GHEA Grapalat" w:hAnsi="GHEA Grapalat"/>
          <w:sz w:val="24"/>
          <w:szCs w:val="24"/>
        </w:rPr>
        <w:lastRenderedPageBreak/>
        <w:t xml:space="preserve">недвижимое имущество, </w:t>
      </w:r>
      <w:r w:rsidR="00B2305B" w:rsidRPr="00EA5EDA">
        <w:rPr>
          <w:rFonts w:ascii="GHEA Grapalat" w:hAnsi="GHEA Grapalat"/>
          <w:sz w:val="24"/>
          <w:szCs w:val="24"/>
        </w:rPr>
        <w:t>право собственности признается на условиях, установленных частью 2 статьи 64 Земельного кодекса Республики Армения.</w:t>
      </w:r>
    </w:p>
    <w:p w:rsidR="00575C69" w:rsidRPr="00EA5EDA" w:rsidRDefault="00575C69" w:rsidP="005608FC">
      <w:pPr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b/>
          <w:i/>
          <w:sz w:val="24"/>
          <w:szCs w:val="24"/>
        </w:rPr>
        <w:t xml:space="preserve">(пункт 5 отредактирован </w:t>
      </w:r>
      <w:r w:rsidR="00AF6C4A" w:rsidRPr="00EA5EDA">
        <w:rPr>
          <w:rFonts w:ascii="GHEA Grapalat" w:hAnsi="GHEA Grapalat"/>
          <w:b/>
          <w:i/>
          <w:sz w:val="24"/>
          <w:szCs w:val="24"/>
        </w:rPr>
        <w:t>в соответствии с №</w:t>
      </w:r>
      <w:r w:rsidR="00AF6C4A" w:rsidRPr="00EA5EDA">
        <w:rPr>
          <w:rFonts w:ascii="Sylfaen" w:hAnsi="Sylfaen"/>
          <w:b/>
          <w:i/>
          <w:sz w:val="24"/>
          <w:szCs w:val="24"/>
        </w:rPr>
        <w:t> </w:t>
      </w:r>
      <w:r w:rsidR="00AF6C4A" w:rsidRPr="00EA5EDA">
        <w:rPr>
          <w:rFonts w:ascii="GHEA Grapalat" w:hAnsi="GHEA Grapalat"/>
          <w:b/>
          <w:i/>
          <w:sz w:val="24"/>
          <w:szCs w:val="24"/>
        </w:rPr>
        <w:t xml:space="preserve">896-N </w:t>
      </w:r>
      <w:r w:rsidRPr="00EA5EDA">
        <w:rPr>
          <w:rFonts w:ascii="GHEA Grapalat" w:hAnsi="GHEA Grapalat"/>
          <w:b/>
          <w:i/>
          <w:sz w:val="24"/>
          <w:szCs w:val="24"/>
        </w:rPr>
        <w:t>от 27</w:t>
      </w:r>
      <w:r w:rsidR="00AF6C4A" w:rsidRPr="00EA5EDA">
        <w:rPr>
          <w:rFonts w:ascii="GHEA Grapalat" w:hAnsi="GHEA Grapalat"/>
          <w:b/>
          <w:i/>
          <w:sz w:val="24"/>
          <w:szCs w:val="24"/>
        </w:rPr>
        <w:t xml:space="preserve"> июня </w:t>
      </w:r>
      <w:r w:rsidRPr="00EA5EDA">
        <w:rPr>
          <w:rFonts w:ascii="GHEA Grapalat" w:hAnsi="GHEA Grapalat"/>
          <w:b/>
          <w:i/>
          <w:sz w:val="24"/>
          <w:szCs w:val="24"/>
        </w:rPr>
        <w:t>2002</w:t>
      </w:r>
      <w:r w:rsidR="00AF6C4A" w:rsidRPr="00EA5EDA">
        <w:rPr>
          <w:rFonts w:ascii="GHEA Grapalat" w:hAnsi="GHEA Grapalat"/>
          <w:b/>
          <w:i/>
          <w:sz w:val="24"/>
          <w:szCs w:val="24"/>
        </w:rPr>
        <w:t xml:space="preserve"> года</w:t>
      </w:r>
      <w:r w:rsidRPr="00EA5EDA">
        <w:rPr>
          <w:rFonts w:ascii="GHEA Grapalat" w:hAnsi="GHEA Grapalat"/>
          <w:b/>
          <w:i/>
          <w:sz w:val="24"/>
          <w:szCs w:val="24"/>
        </w:rPr>
        <w:t>)</w:t>
      </w:r>
    </w:p>
    <w:p w:rsidR="00575C69" w:rsidRPr="00EA5EDA" w:rsidRDefault="00313518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6.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В случае пользования земельной площадью, превышающей 20 процентов размера, указанного в документах, подтверждающих право на недвижимое имущество, глава общины предлагает фактическому пользователю приобрести, </w:t>
      </w:r>
      <w:r w:rsidR="00B2305B" w:rsidRPr="00EA5EDA">
        <w:rPr>
          <w:rFonts w:ascii="GHEA Grapalat" w:hAnsi="GHEA Grapalat"/>
          <w:sz w:val="24"/>
          <w:szCs w:val="24"/>
        </w:rPr>
        <w:t>арендовать</w:t>
      </w:r>
      <w:r w:rsidR="00575C69" w:rsidRPr="00EA5EDA">
        <w:rPr>
          <w:rFonts w:ascii="GHEA Grapalat" w:hAnsi="GHEA Grapalat"/>
          <w:sz w:val="24"/>
          <w:szCs w:val="24"/>
        </w:rPr>
        <w:t xml:space="preserve"> используемую с превышением размера земельную площадь, если это соответствует условиям, указанным в пункте 5 настоящего Порядка.</w:t>
      </w:r>
    </w:p>
    <w:p w:rsidR="00575C69" w:rsidRPr="00EA5EDA" w:rsidRDefault="00575C69" w:rsidP="00313518">
      <w:pPr>
        <w:tabs>
          <w:tab w:val="left" w:pos="851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При несогласии фактического пользователя, вся используемая с превышением земельная площадь в течение месяца изымается и присоединяется к землям, являющимся общинной собственностью, и регистрируется в качестве общинной собственности.</w:t>
      </w:r>
    </w:p>
    <w:p w:rsidR="00575C69" w:rsidRPr="00EA5EDA" w:rsidRDefault="00575C69" w:rsidP="00313518">
      <w:pPr>
        <w:tabs>
          <w:tab w:val="left" w:pos="851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b/>
          <w:i/>
          <w:sz w:val="24"/>
          <w:szCs w:val="24"/>
        </w:rPr>
        <w:t xml:space="preserve">(пункт 6 отредактирован </w:t>
      </w:r>
      <w:r w:rsidR="00B460C0" w:rsidRPr="00EA5EDA">
        <w:rPr>
          <w:rFonts w:ascii="GHEA Grapalat" w:hAnsi="GHEA Grapalat"/>
          <w:b/>
          <w:i/>
          <w:sz w:val="24"/>
          <w:szCs w:val="24"/>
        </w:rPr>
        <w:t xml:space="preserve">в соответствии с № </w:t>
      </w:r>
      <w:r w:rsidRPr="00EA5EDA">
        <w:rPr>
          <w:rFonts w:ascii="GHEA Grapalat" w:hAnsi="GHEA Grapalat"/>
          <w:b/>
          <w:i/>
          <w:sz w:val="24"/>
          <w:szCs w:val="24"/>
        </w:rPr>
        <w:t>728 от 09</w:t>
      </w:r>
      <w:r w:rsidR="00B460C0" w:rsidRPr="00EA5EDA">
        <w:rPr>
          <w:rFonts w:ascii="GHEA Grapalat" w:hAnsi="GHEA Grapalat"/>
          <w:b/>
          <w:i/>
          <w:sz w:val="24"/>
          <w:szCs w:val="24"/>
        </w:rPr>
        <w:t xml:space="preserve"> ноября </w:t>
      </w:r>
      <w:r w:rsidRPr="00EA5EDA">
        <w:rPr>
          <w:rFonts w:ascii="GHEA Grapalat" w:hAnsi="GHEA Grapalat"/>
          <w:b/>
          <w:i/>
          <w:sz w:val="24"/>
          <w:szCs w:val="24"/>
        </w:rPr>
        <w:t>2000</w:t>
      </w:r>
      <w:r w:rsidR="00B460C0" w:rsidRPr="00EA5EDA">
        <w:rPr>
          <w:rFonts w:ascii="GHEA Grapalat" w:hAnsi="GHEA Grapalat"/>
          <w:b/>
          <w:i/>
          <w:sz w:val="24"/>
          <w:szCs w:val="24"/>
        </w:rPr>
        <w:t xml:space="preserve"> года</w:t>
      </w:r>
      <w:r w:rsidRPr="00EA5EDA">
        <w:rPr>
          <w:rFonts w:ascii="GHEA Grapalat" w:hAnsi="GHEA Grapalat"/>
          <w:b/>
          <w:i/>
          <w:sz w:val="24"/>
          <w:szCs w:val="24"/>
        </w:rPr>
        <w:t xml:space="preserve">, изменен </w:t>
      </w:r>
      <w:r w:rsidR="00B460C0" w:rsidRPr="00EA5EDA">
        <w:rPr>
          <w:rFonts w:ascii="GHEA Grapalat" w:hAnsi="GHEA Grapalat"/>
          <w:b/>
          <w:i/>
          <w:sz w:val="24"/>
          <w:szCs w:val="24"/>
        </w:rPr>
        <w:t xml:space="preserve">в соответствии с № 896-N </w:t>
      </w:r>
      <w:r w:rsidRPr="00EA5EDA">
        <w:rPr>
          <w:rFonts w:ascii="GHEA Grapalat" w:hAnsi="GHEA Grapalat"/>
          <w:b/>
          <w:i/>
          <w:sz w:val="24"/>
          <w:szCs w:val="24"/>
        </w:rPr>
        <w:t>от 27</w:t>
      </w:r>
      <w:r w:rsidR="00B460C0" w:rsidRPr="00EA5EDA">
        <w:rPr>
          <w:rFonts w:ascii="GHEA Grapalat" w:hAnsi="GHEA Grapalat"/>
          <w:b/>
          <w:i/>
          <w:sz w:val="24"/>
          <w:szCs w:val="24"/>
        </w:rPr>
        <w:t xml:space="preserve"> июня</w:t>
      </w:r>
      <w:r w:rsidR="00B460C0" w:rsidRPr="00EA5EDA" w:rsidDel="00B460C0">
        <w:rPr>
          <w:rFonts w:ascii="GHEA Grapalat" w:hAnsi="GHEA Grapalat"/>
          <w:b/>
          <w:i/>
          <w:sz w:val="24"/>
          <w:szCs w:val="24"/>
        </w:rPr>
        <w:t xml:space="preserve"> </w:t>
      </w:r>
      <w:r w:rsidRPr="00EA5EDA">
        <w:rPr>
          <w:rFonts w:ascii="GHEA Grapalat" w:hAnsi="GHEA Grapalat"/>
          <w:b/>
          <w:i/>
          <w:sz w:val="24"/>
          <w:szCs w:val="24"/>
        </w:rPr>
        <w:t xml:space="preserve">2002 </w:t>
      </w:r>
      <w:r w:rsidR="00B460C0" w:rsidRPr="00EA5EDA">
        <w:rPr>
          <w:rFonts w:ascii="GHEA Grapalat" w:hAnsi="GHEA Grapalat"/>
          <w:b/>
          <w:i/>
          <w:sz w:val="24"/>
          <w:szCs w:val="24"/>
        </w:rPr>
        <w:t>года</w:t>
      </w:r>
      <w:r w:rsidRPr="00EA5EDA">
        <w:rPr>
          <w:rFonts w:ascii="GHEA Grapalat" w:hAnsi="GHEA Grapalat"/>
          <w:b/>
          <w:i/>
          <w:sz w:val="24"/>
          <w:szCs w:val="24"/>
        </w:rPr>
        <w:t>)</w:t>
      </w:r>
      <w:r w:rsidRPr="00EA5EDA">
        <w:rPr>
          <w:rFonts w:ascii="GHEA Grapalat" w:hAnsi="GHEA Grapalat"/>
          <w:sz w:val="24"/>
          <w:szCs w:val="24"/>
        </w:rPr>
        <w:t xml:space="preserve"> </w:t>
      </w:r>
    </w:p>
    <w:p w:rsidR="00575C69" w:rsidRPr="00EA5EDA" w:rsidRDefault="00313518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7.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В случае выдела землепользователю </w:t>
      </w:r>
      <w:r w:rsidR="006265D7" w:rsidRPr="00EA5EDA">
        <w:rPr>
          <w:rFonts w:ascii="GHEA Grapalat" w:hAnsi="GHEA Grapalat"/>
          <w:sz w:val="24"/>
          <w:szCs w:val="24"/>
        </w:rPr>
        <w:t xml:space="preserve">фактического </w:t>
      </w:r>
      <w:r w:rsidR="00575C69" w:rsidRPr="00EA5EDA">
        <w:rPr>
          <w:rFonts w:ascii="GHEA Grapalat" w:hAnsi="GHEA Grapalat"/>
          <w:sz w:val="24"/>
          <w:szCs w:val="24"/>
        </w:rPr>
        <w:t xml:space="preserve">земельного участка в меньшем размере, </w:t>
      </w:r>
      <w:r w:rsidR="00346A13" w:rsidRPr="00EA5EDA">
        <w:rPr>
          <w:rFonts w:ascii="GHEA Grapalat" w:hAnsi="GHEA Grapalat"/>
          <w:sz w:val="24"/>
          <w:szCs w:val="24"/>
        </w:rPr>
        <w:t xml:space="preserve">выявленном в результате </w:t>
      </w:r>
      <w:r w:rsidR="006265D7" w:rsidRPr="00EA5EDA">
        <w:rPr>
          <w:rFonts w:ascii="GHEA Grapalat" w:hAnsi="GHEA Grapalat"/>
          <w:sz w:val="24"/>
          <w:szCs w:val="24"/>
        </w:rPr>
        <w:t>кадастрово</w:t>
      </w:r>
      <w:r w:rsidR="000202D4" w:rsidRPr="00EA5EDA">
        <w:rPr>
          <w:rFonts w:ascii="GHEA Grapalat" w:hAnsi="GHEA Grapalat"/>
          <w:sz w:val="24"/>
          <w:szCs w:val="24"/>
        </w:rPr>
        <w:t>го</w:t>
      </w:r>
      <w:r w:rsidR="006265D7" w:rsidRPr="00EA5EDA">
        <w:rPr>
          <w:rFonts w:ascii="GHEA Grapalat" w:hAnsi="GHEA Grapalat"/>
          <w:sz w:val="24"/>
          <w:szCs w:val="24"/>
        </w:rPr>
        <w:t xml:space="preserve"> </w:t>
      </w:r>
      <w:r w:rsidR="00346A13" w:rsidRPr="00EA5EDA">
        <w:rPr>
          <w:rFonts w:ascii="GHEA Grapalat" w:hAnsi="GHEA Grapalat"/>
          <w:sz w:val="24"/>
          <w:szCs w:val="24"/>
        </w:rPr>
        <w:t>картографи</w:t>
      </w:r>
      <w:r w:rsidR="000202D4" w:rsidRPr="00EA5EDA">
        <w:rPr>
          <w:rFonts w:ascii="GHEA Grapalat" w:hAnsi="GHEA Grapalat"/>
          <w:sz w:val="24"/>
          <w:szCs w:val="24"/>
        </w:rPr>
        <w:t>рования</w:t>
      </w:r>
      <w:r w:rsidR="00346A13" w:rsidRPr="00EA5EDA">
        <w:rPr>
          <w:rFonts w:ascii="GHEA Grapalat" w:hAnsi="GHEA Grapalat"/>
          <w:sz w:val="24"/>
          <w:szCs w:val="24"/>
        </w:rPr>
        <w:t xml:space="preserve">, </w:t>
      </w:r>
      <w:r w:rsidR="00575C69" w:rsidRPr="00EA5EDA">
        <w:rPr>
          <w:rFonts w:ascii="GHEA Grapalat" w:hAnsi="GHEA Grapalat"/>
          <w:sz w:val="24"/>
          <w:szCs w:val="24"/>
        </w:rPr>
        <w:t xml:space="preserve">чем указано в </w:t>
      </w:r>
      <w:r w:rsidR="00346A13" w:rsidRPr="00EA5EDA">
        <w:rPr>
          <w:rFonts w:ascii="GHEA Grapalat" w:hAnsi="GHEA Grapalat"/>
          <w:sz w:val="24"/>
          <w:szCs w:val="24"/>
        </w:rPr>
        <w:t xml:space="preserve">документах, </w:t>
      </w:r>
      <w:r w:rsidR="00575C69" w:rsidRPr="00EA5EDA">
        <w:rPr>
          <w:rFonts w:ascii="GHEA Grapalat" w:hAnsi="GHEA Grapalat"/>
          <w:sz w:val="24"/>
          <w:szCs w:val="24"/>
        </w:rPr>
        <w:t>подтверждающих право на недвижимое имущество, в качестве основы принимается размер фактически выделенного земельного участка.</w:t>
      </w:r>
    </w:p>
    <w:p w:rsidR="00575C69" w:rsidRPr="00EA5EDA" w:rsidRDefault="00575C69" w:rsidP="005608FC">
      <w:pPr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b/>
          <w:i/>
          <w:sz w:val="24"/>
          <w:szCs w:val="24"/>
        </w:rPr>
        <w:t xml:space="preserve">(пункт 7 отредактирован </w:t>
      </w:r>
      <w:r w:rsidR="006265D7" w:rsidRPr="00EA5EDA">
        <w:rPr>
          <w:rFonts w:ascii="GHEA Grapalat" w:hAnsi="GHEA Grapalat"/>
          <w:b/>
          <w:i/>
          <w:sz w:val="24"/>
          <w:szCs w:val="24"/>
        </w:rPr>
        <w:t xml:space="preserve">в соответствии с № 311 </w:t>
      </w:r>
      <w:r w:rsidRPr="00EA5EDA">
        <w:rPr>
          <w:rFonts w:ascii="GHEA Grapalat" w:hAnsi="GHEA Grapalat"/>
          <w:b/>
          <w:i/>
          <w:sz w:val="24"/>
          <w:szCs w:val="24"/>
        </w:rPr>
        <w:t xml:space="preserve">от </w:t>
      </w:r>
      <w:r w:rsidR="000202D4" w:rsidRPr="00EA5EDA">
        <w:rPr>
          <w:rFonts w:ascii="GHEA Grapalat" w:hAnsi="GHEA Grapalat"/>
          <w:b/>
          <w:i/>
          <w:sz w:val="24"/>
          <w:szCs w:val="24"/>
        </w:rPr>
        <w:t>14 июня</w:t>
      </w:r>
      <w:r w:rsidRPr="00EA5EDA">
        <w:rPr>
          <w:rFonts w:ascii="GHEA Grapalat" w:hAnsi="GHEA Grapalat"/>
          <w:b/>
          <w:i/>
          <w:sz w:val="24"/>
          <w:szCs w:val="24"/>
        </w:rPr>
        <w:t xml:space="preserve"> 200</w:t>
      </w:r>
      <w:r w:rsidR="000202D4" w:rsidRPr="00EA5EDA">
        <w:rPr>
          <w:rFonts w:ascii="GHEA Grapalat" w:hAnsi="GHEA Grapalat"/>
          <w:b/>
          <w:i/>
          <w:sz w:val="24"/>
          <w:szCs w:val="24"/>
        </w:rPr>
        <w:t>0</w:t>
      </w:r>
      <w:r w:rsidR="00EA5EDA" w:rsidRPr="00EA5EDA">
        <w:rPr>
          <w:rFonts w:ascii="Courier New" w:hAnsi="Courier New" w:cs="Courier New"/>
          <w:b/>
          <w:i/>
          <w:sz w:val="24"/>
          <w:szCs w:val="24"/>
        </w:rPr>
        <w:t> </w:t>
      </w:r>
      <w:r w:rsidRPr="00EA5EDA">
        <w:rPr>
          <w:rFonts w:ascii="GHEA Grapalat" w:hAnsi="GHEA Grapalat"/>
          <w:b/>
          <w:i/>
          <w:sz w:val="24"/>
          <w:szCs w:val="24"/>
        </w:rPr>
        <w:t>года)</w:t>
      </w:r>
      <w:r w:rsidRPr="00EA5EDA">
        <w:rPr>
          <w:rFonts w:ascii="GHEA Grapalat" w:hAnsi="GHEA Grapalat"/>
          <w:sz w:val="24"/>
          <w:szCs w:val="24"/>
        </w:rPr>
        <w:t xml:space="preserve"> </w:t>
      </w:r>
    </w:p>
    <w:p w:rsidR="00575C69" w:rsidRPr="00EA5EDA" w:rsidRDefault="00313518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8.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В результате </w:t>
      </w:r>
      <w:r w:rsidR="000202D4" w:rsidRPr="00EA5EDA">
        <w:rPr>
          <w:rFonts w:ascii="GHEA Grapalat" w:hAnsi="GHEA Grapalat"/>
          <w:sz w:val="24"/>
          <w:szCs w:val="24"/>
        </w:rPr>
        <w:t xml:space="preserve">кадастрового </w:t>
      </w:r>
      <w:r w:rsidR="00575C69" w:rsidRPr="00EA5EDA">
        <w:rPr>
          <w:rFonts w:ascii="GHEA Grapalat" w:hAnsi="GHEA Grapalat"/>
          <w:sz w:val="24"/>
          <w:szCs w:val="24"/>
        </w:rPr>
        <w:t xml:space="preserve">картографирования составляется земельный баланс картографированного участка по субъектам собственности, целевому </w:t>
      </w:r>
      <w:r w:rsidR="00575C69" w:rsidRPr="00EA5EDA">
        <w:rPr>
          <w:rFonts w:ascii="GHEA Grapalat" w:hAnsi="GHEA Grapalat"/>
          <w:sz w:val="24"/>
          <w:szCs w:val="24"/>
        </w:rPr>
        <w:lastRenderedPageBreak/>
        <w:t xml:space="preserve">назначению, земельным угодьям, который согласно Постановлению Правительства Республики Армения </w:t>
      </w:r>
      <w:r w:rsidR="008A3995" w:rsidRPr="00EA5EDA">
        <w:rPr>
          <w:rFonts w:ascii="GHEA Grapalat" w:hAnsi="GHEA Grapalat"/>
          <w:sz w:val="24"/>
          <w:szCs w:val="24"/>
        </w:rPr>
        <w:t>№ 465-</w:t>
      </w:r>
      <w:r w:rsidR="008A3995" w:rsidRPr="00EA5EDA">
        <w:rPr>
          <w:rFonts w:ascii="GHEA Grapalat" w:hAnsi="GHEA Grapalat"/>
          <w:sz w:val="24"/>
          <w:szCs w:val="24"/>
          <w:lang w:val="en-US"/>
        </w:rPr>
        <w:t>N</w:t>
      </w:r>
      <w:r w:rsidR="008A3995" w:rsidRPr="00EA5EDA">
        <w:rPr>
          <w:rFonts w:ascii="GHEA Grapalat" w:hAnsi="GHEA Grapalat"/>
          <w:sz w:val="24"/>
          <w:szCs w:val="24"/>
        </w:rPr>
        <w:t xml:space="preserve"> </w:t>
      </w:r>
      <w:r w:rsidR="00575C69" w:rsidRPr="00EA5EDA">
        <w:rPr>
          <w:rFonts w:ascii="GHEA Grapalat" w:hAnsi="GHEA Grapalat"/>
          <w:sz w:val="24"/>
          <w:szCs w:val="24"/>
        </w:rPr>
        <w:t>от 22 октября 1997 года предоставляется соответствующим марзпетам и главам общин</w:t>
      </w:r>
      <w:r w:rsidR="008A3995" w:rsidRPr="00EA5EDA">
        <w:rPr>
          <w:rFonts w:ascii="GHEA Grapalat" w:hAnsi="GHEA Grapalat"/>
          <w:sz w:val="24"/>
          <w:szCs w:val="24"/>
        </w:rPr>
        <w:t xml:space="preserve"> с целью осуществления текущего учета земель</w:t>
      </w:r>
      <w:r w:rsidR="00575C69" w:rsidRPr="00EA5EDA">
        <w:rPr>
          <w:rFonts w:ascii="GHEA Grapalat" w:hAnsi="GHEA Grapalat"/>
          <w:sz w:val="24"/>
          <w:szCs w:val="24"/>
        </w:rPr>
        <w:t>.</w:t>
      </w:r>
    </w:p>
    <w:p w:rsidR="00575C69" w:rsidRPr="00EA5EDA" w:rsidRDefault="00313518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9.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По окончании работ по кадастровому картографированию совместно с соответствующим главой общины составляется протокол </w:t>
      </w:r>
      <w:r w:rsidR="00E40571" w:rsidRPr="00EA5EDA">
        <w:rPr>
          <w:rFonts w:ascii="GHEA Grapalat" w:hAnsi="GHEA Grapalat"/>
          <w:sz w:val="24"/>
          <w:szCs w:val="24"/>
        </w:rPr>
        <w:t xml:space="preserve">об </w:t>
      </w:r>
      <w:r w:rsidR="00575C69" w:rsidRPr="00EA5EDA">
        <w:rPr>
          <w:rFonts w:ascii="GHEA Grapalat" w:hAnsi="GHEA Grapalat"/>
          <w:sz w:val="24"/>
          <w:szCs w:val="24"/>
        </w:rPr>
        <w:t>окончани</w:t>
      </w:r>
      <w:r w:rsidR="00E40571" w:rsidRPr="00EA5EDA">
        <w:rPr>
          <w:rFonts w:ascii="GHEA Grapalat" w:hAnsi="GHEA Grapalat"/>
          <w:sz w:val="24"/>
          <w:szCs w:val="24"/>
        </w:rPr>
        <w:t>и</w:t>
      </w:r>
      <w:r w:rsidR="00575C69" w:rsidRPr="00EA5EDA">
        <w:rPr>
          <w:rFonts w:ascii="GHEA Grapalat" w:hAnsi="GHEA Grapalat"/>
          <w:sz w:val="24"/>
          <w:szCs w:val="24"/>
        </w:rPr>
        <w:t xml:space="preserve"> работ по кадастровому картографированию в данной общине.</w:t>
      </w:r>
    </w:p>
    <w:p w:rsidR="00575C69" w:rsidRPr="00EA5EDA" w:rsidRDefault="00313518" w:rsidP="003135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10.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В </w:t>
      </w:r>
      <w:r w:rsidR="009C6536" w:rsidRPr="00EA5EDA">
        <w:rPr>
          <w:rFonts w:ascii="GHEA Grapalat" w:hAnsi="GHEA Grapalat"/>
          <w:sz w:val="24"/>
          <w:szCs w:val="24"/>
        </w:rPr>
        <w:t>случае разницы</w:t>
      </w:r>
      <w:r w:rsidR="009C6536" w:rsidRPr="00EA5EDA" w:rsidDel="009C6536">
        <w:rPr>
          <w:rFonts w:ascii="GHEA Grapalat" w:hAnsi="GHEA Grapalat"/>
          <w:sz w:val="24"/>
          <w:szCs w:val="24"/>
        </w:rPr>
        <w:t xml:space="preserve"> </w:t>
      </w:r>
      <w:r w:rsidR="00575C69" w:rsidRPr="00EA5EDA">
        <w:rPr>
          <w:rFonts w:ascii="GHEA Grapalat" w:hAnsi="GHEA Grapalat"/>
          <w:sz w:val="24"/>
          <w:szCs w:val="24"/>
        </w:rPr>
        <w:t xml:space="preserve">в результате кадастрового картографирования между фактически используемыми и указанными в подтверждающих право на недвижимое имущество документах размерами (за исключением случаев, предусмотренных пунктами 5-7 настоящего </w:t>
      </w:r>
      <w:r w:rsidR="006544B5" w:rsidRPr="00EA5EDA">
        <w:rPr>
          <w:rFonts w:ascii="GHEA Grapalat" w:hAnsi="GHEA Grapalat"/>
          <w:sz w:val="24"/>
          <w:szCs w:val="24"/>
        </w:rPr>
        <w:t>Постановления</w:t>
      </w:r>
      <w:r w:rsidR="00575C69" w:rsidRPr="00EA5EDA">
        <w:rPr>
          <w:rFonts w:ascii="GHEA Grapalat" w:hAnsi="GHEA Grapalat"/>
          <w:sz w:val="24"/>
          <w:szCs w:val="24"/>
        </w:rPr>
        <w:t xml:space="preserve">), отсутствия документов, подтверждающих право на незаконно занятые земельные площади, здания и строения, имеющихся самовольно построенных зданий, строений, </w:t>
      </w:r>
      <w:r w:rsidR="00402D0A" w:rsidRPr="00EA5EDA">
        <w:rPr>
          <w:rFonts w:ascii="GHEA Grapalat" w:hAnsi="GHEA Grapalat"/>
          <w:sz w:val="24"/>
          <w:szCs w:val="24"/>
        </w:rPr>
        <w:t xml:space="preserve">данные о них заполняются в реестре учета самовольных построек, строений и самовольно занятых земельных участков </w:t>
      </w:r>
      <w:r w:rsidR="00575C69" w:rsidRPr="00EA5EDA">
        <w:rPr>
          <w:rFonts w:ascii="GHEA Grapalat" w:hAnsi="GHEA Grapalat"/>
          <w:sz w:val="24"/>
          <w:szCs w:val="24"/>
        </w:rPr>
        <w:t xml:space="preserve">до определения статуса единицы </w:t>
      </w:r>
      <w:r w:rsidR="009C6536" w:rsidRPr="00EA5EDA">
        <w:rPr>
          <w:rFonts w:ascii="GHEA Grapalat" w:hAnsi="GHEA Grapalat"/>
          <w:sz w:val="24"/>
          <w:szCs w:val="24"/>
        </w:rPr>
        <w:t xml:space="preserve">данного </w:t>
      </w:r>
      <w:r w:rsidR="00575C69" w:rsidRPr="00EA5EDA">
        <w:rPr>
          <w:rFonts w:ascii="GHEA Grapalat" w:hAnsi="GHEA Grapalat"/>
          <w:sz w:val="24"/>
          <w:szCs w:val="24"/>
        </w:rPr>
        <w:t>недвижимого имущества.</w:t>
      </w:r>
    </w:p>
    <w:p w:rsidR="00575C69" w:rsidRPr="00EA5EDA" w:rsidRDefault="00313518" w:rsidP="003135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11.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После создания основных документов государственной регистрации (кадастровые карты, единый реестр государственной регистрации прав на недвижимое имущество), Руководитель Республиканского органа по ведению Единого государственного кадастра </w:t>
      </w:r>
      <w:r w:rsidR="00820E97" w:rsidRPr="00EA5EDA">
        <w:rPr>
          <w:rFonts w:ascii="GHEA Grapalat" w:hAnsi="GHEA Grapalat"/>
          <w:sz w:val="24"/>
          <w:szCs w:val="24"/>
        </w:rPr>
        <w:t>недвижимости</w:t>
      </w:r>
      <w:r w:rsidR="00575C69" w:rsidRPr="00EA5EDA">
        <w:rPr>
          <w:rFonts w:ascii="GHEA Grapalat" w:hAnsi="GHEA Grapalat"/>
          <w:sz w:val="24"/>
          <w:szCs w:val="24"/>
        </w:rPr>
        <w:t xml:space="preserve"> предоставляет соответствующему территориальному подразделению сертификат для перехода на новую систему регистрации прав на недвижимое имущество в общинах, где завершен</w:t>
      </w:r>
      <w:r w:rsidR="009B2C05" w:rsidRPr="00EA5EDA">
        <w:rPr>
          <w:rFonts w:ascii="GHEA Grapalat" w:hAnsi="GHEA Grapalat"/>
          <w:sz w:val="24"/>
          <w:szCs w:val="24"/>
        </w:rPr>
        <w:t>о</w:t>
      </w:r>
      <w:r w:rsidR="00575C69" w:rsidRPr="00EA5EDA">
        <w:rPr>
          <w:rFonts w:ascii="GHEA Grapalat" w:hAnsi="GHEA Grapalat"/>
          <w:sz w:val="24"/>
          <w:szCs w:val="24"/>
        </w:rPr>
        <w:t xml:space="preserve"> кадастров</w:t>
      </w:r>
      <w:r w:rsidR="009B2C05" w:rsidRPr="00EA5EDA">
        <w:rPr>
          <w:rFonts w:ascii="GHEA Grapalat" w:hAnsi="GHEA Grapalat"/>
          <w:sz w:val="24"/>
          <w:szCs w:val="24"/>
        </w:rPr>
        <w:t>ое</w:t>
      </w:r>
      <w:r w:rsidR="00575C69" w:rsidRPr="00EA5EDA">
        <w:rPr>
          <w:rFonts w:ascii="GHEA Grapalat" w:hAnsi="GHEA Grapalat"/>
          <w:sz w:val="24"/>
          <w:szCs w:val="24"/>
        </w:rPr>
        <w:t xml:space="preserve"> картографи</w:t>
      </w:r>
      <w:r w:rsidR="009B2C05" w:rsidRPr="00EA5EDA">
        <w:rPr>
          <w:rFonts w:ascii="GHEA Grapalat" w:hAnsi="GHEA Grapalat"/>
          <w:sz w:val="24"/>
          <w:szCs w:val="24"/>
        </w:rPr>
        <w:t>рование</w:t>
      </w:r>
      <w:r w:rsidR="00575C69" w:rsidRPr="00EA5EDA">
        <w:rPr>
          <w:rFonts w:ascii="GHEA Grapalat" w:hAnsi="GHEA Grapalat"/>
          <w:sz w:val="24"/>
          <w:szCs w:val="24"/>
        </w:rPr>
        <w:t>.</w:t>
      </w:r>
    </w:p>
    <w:p w:rsidR="00575C69" w:rsidRPr="00EA5EDA" w:rsidRDefault="00313518" w:rsidP="003135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12.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С целью обеспечения публичности работ новой системы государственной регистрации, в общинах, где завершен</w:t>
      </w:r>
      <w:r w:rsidR="00507910" w:rsidRPr="00EA5EDA">
        <w:rPr>
          <w:rFonts w:ascii="GHEA Grapalat" w:hAnsi="GHEA Grapalat"/>
          <w:sz w:val="24"/>
          <w:szCs w:val="24"/>
        </w:rPr>
        <w:t>о</w:t>
      </w:r>
      <w:r w:rsidR="00575C69" w:rsidRPr="00EA5EDA">
        <w:rPr>
          <w:rFonts w:ascii="GHEA Grapalat" w:hAnsi="GHEA Grapalat"/>
          <w:sz w:val="24"/>
          <w:szCs w:val="24"/>
        </w:rPr>
        <w:t xml:space="preserve"> кадастров</w:t>
      </w:r>
      <w:r w:rsidR="00507910" w:rsidRPr="00EA5EDA">
        <w:rPr>
          <w:rFonts w:ascii="GHEA Grapalat" w:hAnsi="GHEA Grapalat"/>
          <w:sz w:val="24"/>
          <w:szCs w:val="24"/>
        </w:rPr>
        <w:t>ое</w:t>
      </w:r>
      <w:r w:rsidR="00575C69" w:rsidRPr="00EA5EDA">
        <w:rPr>
          <w:rFonts w:ascii="GHEA Grapalat" w:hAnsi="GHEA Grapalat"/>
          <w:sz w:val="24"/>
          <w:szCs w:val="24"/>
        </w:rPr>
        <w:t xml:space="preserve"> картографи</w:t>
      </w:r>
      <w:r w:rsidR="00507910" w:rsidRPr="00EA5EDA">
        <w:rPr>
          <w:rFonts w:ascii="GHEA Grapalat" w:hAnsi="GHEA Grapalat"/>
          <w:sz w:val="24"/>
          <w:szCs w:val="24"/>
        </w:rPr>
        <w:t>рование</w:t>
      </w:r>
      <w:r w:rsidR="00575C69" w:rsidRPr="00EA5EDA">
        <w:rPr>
          <w:rFonts w:ascii="GHEA Grapalat" w:hAnsi="GHEA Grapalat"/>
          <w:sz w:val="24"/>
          <w:szCs w:val="24"/>
        </w:rPr>
        <w:t xml:space="preserve">, до начала работ по государственной регистрации в </w:t>
      </w:r>
      <w:r w:rsidR="00507910" w:rsidRPr="00EA5EDA">
        <w:rPr>
          <w:rFonts w:ascii="GHEA Grapalat" w:hAnsi="GHEA Grapalat"/>
          <w:sz w:val="24"/>
          <w:szCs w:val="24"/>
        </w:rPr>
        <w:t xml:space="preserve">административном </w:t>
      </w:r>
      <w:r w:rsidR="00575C69" w:rsidRPr="00EA5EDA">
        <w:rPr>
          <w:rFonts w:ascii="GHEA Grapalat" w:hAnsi="GHEA Grapalat"/>
          <w:sz w:val="24"/>
          <w:szCs w:val="24"/>
        </w:rPr>
        <w:t xml:space="preserve">здании на видном месте на 10 дней вывешиваются списки собственников недвижимого </w:t>
      </w:r>
      <w:r w:rsidR="00575C69" w:rsidRPr="00EA5EDA">
        <w:rPr>
          <w:rFonts w:ascii="GHEA Grapalat" w:hAnsi="GHEA Grapalat"/>
          <w:sz w:val="24"/>
          <w:szCs w:val="24"/>
        </w:rPr>
        <w:lastRenderedPageBreak/>
        <w:t xml:space="preserve">имущества (независимо от вида собственности) и фактические обмерные данные принадлежащих им на праве собственности, пользования земельных участков, зданий и строений. В случае возражений </w:t>
      </w:r>
      <w:r w:rsidR="007F7075" w:rsidRPr="00EA5EDA">
        <w:rPr>
          <w:rFonts w:ascii="GHEA Grapalat" w:hAnsi="GHEA Grapalat"/>
          <w:sz w:val="24"/>
          <w:szCs w:val="24"/>
        </w:rPr>
        <w:t xml:space="preserve">относительно </w:t>
      </w:r>
      <w:r w:rsidR="00575C69" w:rsidRPr="00EA5EDA">
        <w:rPr>
          <w:rFonts w:ascii="GHEA Grapalat" w:hAnsi="GHEA Grapalat"/>
          <w:sz w:val="24"/>
          <w:szCs w:val="24"/>
        </w:rPr>
        <w:t xml:space="preserve">вывешенных </w:t>
      </w:r>
      <w:r w:rsidR="007F7075" w:rsidRPr="00EA5EDA">
        <w:rPr>
          <w:rFonts w:ascii="GHEA Grapalat" w:hAnsi="GHEA Grapalat"/>
          <w:sz w:val="24"/>
          <w:szCs w:val="24"/>
        </w:rPr>
        <w:t>списков, данных картографирования</w:t>
      </w:r>
      <w:r w:rsidR="00575C69" w:rsidRPr="00EA5EDA">
        <w:rPr>
          <w:rFonts w:ascii="GHEA Grapalat" w:hAnsi="GHEA Grapalat"/>
          <w:sz w:val="24"/>
          <w:szCs w:val="24"/>
        </w:rPr>
        <w:t>, после указанного 10-дневного срока в течение 5 рабочих дней собственники, пользователи в письменной форме предъявляют их главе общины. Последний рассматривает их в течение 10 дней и принимает решение в соответствии с пунктами 5-7 настоящего Порядка.</w:t>
      </w:r>
    </w:p>
    <w:p w:rsidR="00575C69" w:rsidRPr="00EA5EDA" w:rsidRDefault="00575C69" w:rsidP="005608FC">
      <w:pPr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О сроках предъявления возражений и порядке рассмотрения в качестве примечания указывается в нижней части вывешенных списков.</w:t>
      </w:r>
    </w:p>
    <w:p w:rsidR="00575C69" w:rsidRPr="00EA5EDA" w:rsidRDefault="00575C69" w:rsidP="005608FC">
      <w:pPr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 xml:space="preserve">На основании принятых решений, вывешенных списков и данных </w:t>
      </w:r>
      <w:r w:rsidR="007F7075" w:rsidRPr="00EA5EDA">
        <w:rPr>
          <w:rFonts w:ascii="GHEA Grapalat" w:hAnsi="GHEA Grapalat"/>
          <w:sz w:val="24"/>
          <w:szCs w:val="24"/>
        </w:rPr>
        <w:t xml:space="preserve">картографирования </w:t>
      </w:r>
      <w:r w:rsidRPr="00EA5EDA">
        <w:rPr>
          <w:rFonts w:ascii="GHEA Grapalat" w:hAnsi="GHEA Grapalat"/>
          <w:sz w:val="24"/>
          <w:szCs w:val="24"/>
        </w:rPr>
        <w:t>начинаются работы по государственной регистрации, в отношении которых возражения предъявляются в течение 5 рабочих дней в письменно</w:t>
      </w:r>
      <w:r w:rsidR="007F7075" w:rsidRPr="00EA5EDA">
        <w:rPr>
          <w:rFonts w:ascii="GHEA Grapalat" w:hAnsi="GHEA Grapalat"/>
          <w:sz w:val="24"/>
          <w:szCs w:val="24"/>
        </w:rPr>
        <w:t>й</w:t>
      </w:r>
      <w:r w:rsidRPr="00EA5EDA">
        <w:rPr>
          <w:rFonts w:ascii="GHEA Grapalat" w:hAnsi="GHEA Grapalat"/>
          <w:sz w:val="24"/>
          <w:szCs w:val="24"/>
        </w:rPr>
        <w:t xml:space="preserve"> </w:t>
      </w:r>
      <w:r w:rsidR="007F7075" w:rsidRPr="00EA5EDA">
        <w:rPr>
          <w:rFonts w:ascii="GHEA Grapalat" w:hAnsi="GHEA Grapalat"/>
          <w:sz w:val="24"/>
          <w:szCs w:val="24"/>
        </w:rPr>
        <w:t xml:space="preserve">форме </w:t>
      </w:r>
      <w:r w:rsidRPr="00EA5EDA">
        <w:rPr>
          <w:rFonts w:ascii="GHEA Grapalat" w:hAnsi="GHEA Grapalat"/>
          <w:sz w:val="24"/>
          <w:szCs w:val="24"/>
        </w:rPr>
        <w:t xml:space="preserve">и в 15-дневный срок рассматриваются </w:t>
      </w:r>
      <w:r w:rsidR="005C6D18" w:rsidRPr="00EA5EDA">
        <w:rPr>
          <w:rFonts w:ascii="GHEA Grapalat" w:hAnsi="GHEA Grapalat"/>
          <w:sz w:val="24"/>
          <w:szCs w:val="24"/>
        </w:rPr>
        <w:t>республиканским</w:t>
      </w:r>
      <w:r w:rsidR="007F7075" w:rsidRPr="00EA5EDA">
        <w:rPr>
          <w:rFonts w:ascii="GHEA Grapalat" w:hAnsi="GHEA Grapalat"/>
          <w:sz w:val="24"/>
          <w:szCs w:val="24"/>
        </w:rPr>
        <w:t xml:space="preserve"> </w:t>
      </w:r>
      <w:r w:rsidRPr="00EA5EDA">
        <w:rPr>
          <w:rFonts w:ascii="GHEA Grapalat" w:hAnsi="GHEA Grapalat"/>
          <w:sz w:val="24"/>
          <w:szCs w:val="24"/>
        </w:rPr>
        <w:t xml:space="preserve">органом по ведению Единого государственного кадастра </w:t>
      </w:r>
      <w:r w:rsidR="00820E97" w:rsidRPr="00EA5EDA">
        <w:rPr>
          <w:rFonts w:ascii="GHEA Grapalat" w:hAnsi="GHEA Grapalat"/>
          <w:sz w:val="24"/>
          <w:szCs w:val="24"/>
        </w:rPr>
        <w:t>недвижимости</w:t>
      </w:r>
      <w:r w:rsidRPr="00EA5EDA">
        <w:rPr>
          <w:rFonts w:ascii="GHEA Grapalat" w:hAnsi="GHEA Grapalat"/>
          <w:sz w:val="24"/>
          <w:szCs w:val="24"/>
        </w:rPr>
        <w:t>.</w:t>
      </w:r>
    </w:p>
    <w:p w:rsidR="00575C69" w:rsidRPr="00EA5EDA" w:rsidRDefault="00575C69" w:rsidP="005608FC">
      <w:pPr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В случае, если вопрос не получает окончательного решения, споры, связанные с первой государственной регистрацией прав на недвижимое имущество, подлежат разрешению в судебном порядке.</w:t>
      </w:r>
    </w:p>
    <w:p w:rsidR="00575C69" w:rsidRPr="00EA5EDA" w:rsidRDefault="00313518" w:rsidP="003135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13.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При соответствии положениям, установленным настоящим Порядком, составляется кадастровое дело на каждую единицу недвижимого имущества, </w:t>
      </w:r>
      <w:r w:rsidR="005C6D18" w:rsidRPr="00EA5EDA">
        <w:rPr>
          <w:rFonts w:ascii="GHEA Grapalat" w:hAnsi="GHEA Grapalat"/>
          <w:sz w:val="24"/>
          <w:szCs w:val="24"/>
        </w:rPr>
        <w:t xml:space="preserve">заполняется </w:t>
      </w:r>
      <w:r w:rsidR="00575C69" w:rsidRPr="00EA5EDA">
        <w:rPr>
          <w:rFonts w:ascii="GHEA Grapalat" w:hAnsi="GHEA Grapalat"/>
          <w:sz w:val="24"/>
          <w:szCs w:val="24"/>
        </w:rPr>
        <w:t>регистрационная карточка недвижимого имущества на каждую единицу недвижимого имущества в едином реестре государственной регистрации недвижимого имущества (по</w:t>
      </w:r>
      <w:r w:rsidR="00082066" w:rsidRPr="00EA5EDA">
        <w:rPr>
          <w:rFonts w:ascii="GHEA Grapalat" w:hAnsi="GHEA Grapalat"/>
          <w:sz w:val="24"/>
          <w:szCs w:val="24"/>
        </w:rPr>
        <w:t>сле</w:t>
      </w:r>
      <w:r w:rsidR="00575C69" w:rsidRPr="00EA5EDA">
        <w:rPr>
          <w:rFonts w:ascii="GHEA Grapalat" w:hAnsi="GHEA Grapalat"/>
          <w:sz w:val="24"/>
          <w:szCs w:val="24"/>
        </w:rPr>
        <w:t xml:space="preserve"> окончани</w:t>
      </w:r>
      <w:r w:rsidR="00082066" w:rsidRPr="00EA5EDA">
        <w:rPr>
          <w:rFonts w:ascii="GHEA Grapalat" w:hAnsi="GHEA Grapalat"/>
          <w:sz w:val="24"/>
          <w:szCs w:val="24"/>
        </w:rPr>
        <w:t>я</w:t>
      </w:r>
      <w:r w:rsidR="00575C69" w:rsidRPr="00EA5EDA">
        <w:rPr>
          <w:rFonts w:ascii="GHEA Grapalat" w:hAnsi="GHEA Grapalat"/>
          <w:sz w:val="24"/>
          <w:szCs w:val="24"/>
        </w:rPr>
        <w:t xml:space="preserve"> работ по кодированию и оцифровыванию в порядке, установленном законодательством Республики Армения), и после государственной регистрации выдается свидетельство</w:t>
      </w:r>
      <w:r w:rsidR="005912C0" w:rsidRPr="00EA5EDA">
        <w:rPr>
          <w:rFonts w:ascii="GHEA Grapalat" w:hAnsi="GHEA Grapalat"/>
          <w:sz w:val="24"/>
          <w:szCs w:val="24"/>
        </w:rPr>
        <w:t xml:space="preserve"> о</w:t>
      </w:r>
      <w:r w:rsidR="00575C69" w:rsidRPr="00EA5EDA">
        <w:rPr>
          <w:rFonts w:ascii="GHEA Grapalat" w:hAnsi="GHEA Grapalat"/>
          <w:sz w:val="24"/>
          <w:szCs w:val="24"/>
        </w:rPr>
        <w:t xml:space="preserve"> регистрации права собственности (пользования) на недвижимое имущество. Работы по первой государственной регистрации прав на недвижимое имущество осуществляются в соответствии с Порядком, утвержденным </w:t>
      </w:r>
      <w:r w:rsidR="000C2410" w:rsidRPr="00EA5EDA">
        <w:rPr>
          <w:rFonts w:ascii="GHEA Grapalat" w:hAnsi="GHEA Grapalat"/>
          <w:sz w:val="24"/>
          <w:szCs w:val="24"/>
        </w:rPr>
        <w:t>Постановлением</w:t>
      </w:r>
      <w:r w:rsidR="00575C69" w:rsidRPr="00EA5EDA">
        <w:rPr>
          <w:rFonts w:ascii="GHEA Grapalat" w:hAnsi="GHEA Grapalat"/>
          <w:sz w:val="24"/>
          <w:szCs w:val="24"/>
        </w:rPr>
        <w:t xml:space="preserve"> </w:t>
      </w:r>
      <w:r w:rsidR="00575C69" w:rsidRPr="00EA5EDA">
        <w:rPr>
          <w:rFonts w:ascii="GHEA Grapalat" w:hAnsi="GHEA Grapalat"/>
          <w:sz w:val="24"/>
          <w:szCs w:val="24"/>
        </w:rPr>
        <w:lastRenderedPageBreak/>
        <w:t xml:space="preserve">Правительства Республики Армения </w:t>
      </w:r>
      <w:r w:rsidR="005912C0" w:rsidRPr="00EA5EDA">
        <w:rPr>
          <w:rFonts w:ascii="GHEA Grapalat" w:hAnsi="GHEA Grapalat"/>
          <w:sz w:val="24"/>
          <w:szCs w:val="24"/>
        </w:rPr>
        <w:t xml:space="preserve">№ 465 </w:t>
      </w:r>
      <w:r w:rsidR="00575C69" w:rsidRPr="00EA5EDA">
        <w:rPr>
          <w:rFonts w:ascii="GHEA Grapalat" w:hAnsi="GHEA Grapalat"/>
          <w:sz w:val="24"/>
          <w:szCs w:val="24"/>
        </w:rPr>
        <w:t>от 22 октября 1997 года "О порядке ведения единого государственного кадастра недвижимо</w:t>
      </w:r>
      <w:r w:rsidR="005912C0" w:rsidRPr="00EA5EDA">
        <w:rPr>
          <w:rFonts w:ascii="GHEA Grapalat" w:hAnsi="GHEA Grapalat"/>
          <w:sz w:val="24"/>
          <w:szCs w:val="24"/>
        </w:rPr>
        <w:t xml:space="preserve">сти </w:t>
      </w:r>
      <w:r w:rsidR="00575C69" w:rsidRPr="00EA5EDA">
        <w:rPr>
          <w:rFonts w:ascii="GHEA Grapalat" w:hAnsi="GHEA Grapalat"/>
          <w:sz w:val="24"/>
          <w:szCs w:val="24"/>
        </w:rPr>
        <w:t xml:space="preserve">и проведении государственных систематизированных </w:t>
      </w:r>
      <w:r w:rsidR="006A1862" w:rsidRPr="00EA5EDA">
        <w:rPr>
          <w:rFonts w:ascii="GHEA Grapalat" w:hAnsi="GHEA Grapalat"/>
          <w:sz w:val="24"/>
          <w:szCs w:val="24"/>
        </w:rPr>
        <w:t>наблюдений (</w:t>
      </w:r>
      <w:r w:rsidR="00575C69" w:rsidRPr="00EA5EDA">
        <w:rPr>
          <w:rFonts w:ascii="GHEA Grapalat" w:hAnsi="GHEA Grapalat"/>
          <w:sz w:val="24"/>
          <w:szCs w:val="24"/>
        </w:rPr>
        <w:t>мониторингов</w:t>
      </w:r>
      <w:r w:rsidR="006A1862" w:rsidRPr="00EA5EDA">
        <w:rPr>
          <w:rFonts w:ascii="GHEA Grapalat" w:hAnsi="GHEA Grapalat"/>
          <w:sz w:val="24"/>
          <w:szCs w:val="24"/>
        </w:rPr>
        <w:t>)</w:t>
      </w:r>
      <w:r w:rsidR="00575C69" w:rsidRPr="00EA5EDA">
        <w:rPr>
          <w:rFonts w:ascii="GHEA Grapalat" w:hAnsi="GHEA Grapalat"/>
          <w:sz w:val="24"/>
          <w:szCs w:val="24"/>
        </w:rPr>
        <w:t xml:space="preserve"> недвижимого имущества"</w:t>
      </w:r>
      <w:r w:rsidR="005912C0" w:rsidRPr="00EA5EDA">
        <w:rPr>
          <w:rFonts w:ascii="GHEA Grapalat" w:hAnsi="GHEA Grapalat"/>
          <w:sz w:val="24"/>
          <w:szCs w:val="24"/>
        </w:rPr>
        <w:t>.</w:t>
      </w:r>
    </w:p>
    <w:p w:rsidR="00575C69" w:rsidRPr="00EA5EDA" w:rsidRDefault="00575C69" w:rsidP="003135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</w:t>
      </w:r>
      <w:r w:rsidR="00313518" w:rsidRPr="00EA5EDA">
        <w:rPr>
          <w:rFonts w:ascii="GHEA Grapalat" w:hAnsi="GHEA Grapalat"/>
          <w:sz w:val="24"/>
          <w:szCs w:val="24"/>
        </w:rPr>
        <w:t>4.</w:t>
      </w:r>
      <w:r w:rsidR="00313518" w:rsidRPr="00EA5EDA">
        <w:rPr>
          <w:rFonts w:ascii="GHEA Grapalat" w:hAnsi="GHEA Grapalat"/>
          <w:sz w:val="24"/>
          <w:szCs w:val="24"/>
        </w:rPr>
        <w:tab/>
      </w:r>
      <w:r w:rsidRPr="00EA5EDA">
        <w:rPr>
          <w:rFonts w:ascii="GHEA Grapalat" w:hAnsi="GHEA Grapalat"/>
          <w:sz w:val="24"/>
          <w:szCs w:val="24"/>
        </w:rPr>
        <w:t xml:space="preserve">На территориях, где </w:t>
      </w:r>
      <w:r w:rsidR="00082066" w:rsidRPr="00EA5EDA">
        <w:rPr>
          <w:rFonts w:ascii="GHEA Grapalat" w:hAnsi="GHEA Grapalat"/>
          <w:sz w:val="24"/>
          <w:szCs w:val="24"/>
        </w:rPr>
        <w:t>завершено кадастровое картографирование</w:t>
      </w:r>
      <w:r w:rsidRPr="00EA5EDA">
        <w:rPr>
          <w:rFonts w:ascii="GHEA Grapalat" w:hAnsi="GHEA Grapalat"/>
          <w:sz w:val="24"/>
          <w:szCs w:val="24"/>
        </w:rPr>
        <w:t>, границы земельных участков за счет средств собственника, пользователя в присутствии пользователей или их представителей закрепляются на местности межевыми знаками.</w:t>
      </w:r>
    </w:p>
    <w:p w:rsidR="00575C69" w:rsidRPr="00EA5EDA" w:rsidRDefault="00313518" w:rsidP="003135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15.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До создания кадастровых карт недвижимого имущества государственные регистрации, осуществленные в соответствии с законодательством Республики Армения территориальными органами Государственного комитета кадастра недвижимости, имеют юридическую силу и не подлежат перерегистрации до совершения сделок субъектами государственной регистрации.</w:t>
      </w:r>
    </w:p>
    <w:p w:rsidR="00575C69" w:rsidRPr="00EA5EDA" w:rsidRDefault="00575C69" w:rsidP="005608FC">
      <w:pPr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b/>
          <w:i/>
          <w:sz w:val="24"/>
          <w:szCs w:val="24"/>
        </w:rPr>
        <w:t xml:space="preserve">(пункт 15 изменен </w:t>
      </w:r>
      <w:r w:rsidR="00082066" w:rsidRPr="00EA5EDA">
        <w:rPr>
          <w:rFonts w:ascii="GHEA Grapalat" w:hAnsi="GHEA Grapalat"/>
          <w:b/>
          <w:i/>
          <w:sz w:val="24"/>
          <w:szCs w:val="24"/>
        </w:rPr>
        <w:t>в соответствии с №</w:t>
      </w:r>
      <w:r w:rsidR="00082066" w:rsidRPr="00EA5EDA">
        <w:rPr>
          <w:rFonts w:ascii="Sylfaen" w:hAnsi="Sylfaen"/>
          <w:b/>
          <w:i/>
          <w:sz w:val="24"/>
          <w:szCs w:val="24"/>
        </w:rPr>
        <w:t> </w:t>
      </w:r>
      <w:r w:rsidR="00082066" w:rsidRPr="00EA5EDA">
        <w:rPr>
          <w:rFonts w:ascii="GHEA Grapalat" w:hAnsi="GHEA Grapalat"/>
          <w:b/>
          <w:i/>
          <w:sz w:val="24"/>
          <w:szCs w:val="24"/>
        </w:rPr>
        <w:t xml:space="preserve">896-N </w:t>
      </w:r>
      <w:r w:rsidRPr="00EA5EDA">
        <w:rPr>
          <w:rFonts w:ascii="GHEA Grapalat" w:hAnsi="GHEA Grapalat"/>
          <w:b/>
          <w:i/>
          <w:sz w:val="24"/>
          <w:szCs w:val="24"/>
        </w:rPr>
        <w:t>от 27</w:t>
      </w:r>
      <w:r w:rsidR="00082066" w:rsidRPr="00EA5EDA">
        <w:rPr>
          <w:rFonts w:ascii="GHEA Grapalat" w:hAnsi="GHEA Grapalat"/>
          <w:b/>
          <w:i/>
          <w:sz w:val="24"/>
          <w:szCs w:val="24"/>
        </w:rPr>
        <w:t xml:space="preserve"> июня </w:t>
      </w:r>
      <w:r w:rsidRPr="00EA5EDA">
        <w:rPr>
          <w:rFonts w:ascii="GHEA Grapalat" w:hAnsi="GHEA Grapalat"/>
          <w:b/>
          <w:i/>
          <w:sz w:val="24"/>
          <w:szCs w:val="24"/>
        </w:rPr>
        <w:t>2002</w:t>
      </w:r>
      <w:r w:rsidR="00082066" w:rsidRPr="00EA5EDA">
        <w:rPr>
          <w:rFonts w:ascii="GHEA Grapalat" w:hAnsi="GHEA Grapalat"/>
          <w:b/>
          <w:i/>
          <w:sz w:val="24"/>
          <w:szCs w:val="24"/>
        </w:rPr>
        <w:t xml:space="preserve"> года)</w:t>
      </w:r>
    </w:p>
    <w:p w:rsidR="00575C69" w:rsidRPr="00EA5EDA" w:rsidRDefault="00313518" w:rsidP="003135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16.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Независимо от первой государственной регистрации, права и ограничения в отношении недвижимого имущества имеют юридическую силу, однако не обеспечены государственной гарантией в следующих случаях:</w:t>
      </w:r>
    </w:p>
    <w:p w:rsidR="00575C69" w:rsidRPr="00EA5EDA" w:rsidRDefault="00917E20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а)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право доступа для общественных нужд в целях обслуживания и содержания линейных и инженерно-транспортных сооружений </w:t>
      </w:r>
      <w:r w:rsidR="009448EB" w:rsidRPr="00EA5EDA">
        <w:rPr>
          <w:rFonts w:ascii="GHEA Grapalat" w:hAnsi="GHEA Grapalat"/>
          <w:sz w:val="24"/>
          <w:szCs w:val="24"/>
        </w:rPr>
        <w:t xml:space="preserve">(электрокоммуникаций, радиотелефонной связи, водопроводных линий, каналов, железнодорожных линий, автодорог и прочее) </w:t>
      </w:r>
      <w:r w:rsidR="00575C69" w:rsidRPr="00EA5EDA">
        <w:rPr>
          <w:rFonts w:ascii="GHEA Grapalat" w:hAnsi="GHEA Grapalat"/>
          <w:sz w:val="24"/>
          <w:szCs w:val="24"/>
        </w:rPr>
        <w:t>и строений до утверждения настоящего Порядка</w:t>
      </w:r>
      <w:r w:rsidR="009448EB" w:rsidRPr="00EA5EDA">
        <w:rPr>
          <w:rFonts w:ascii="GHEA Grapalat" w:hAnsi="GHEA Grapalat"/>
          <w:sz w:val="24"/>
          <w:szCs w:val="24"/>
        </w:rPr>
        <w:t>;</w:t>
      </w:r>
    </w:p>
    <w:p w:rsidR="00575C69" w:rsidRPr="00EA5EDA" w:rsidRDefault="000C2410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б</w:t>
      </w:r>
      <w:r w:rsidR="00917E20" w:rsidRPr="00EA5EDA">
        <w:rPr>
          <w:rFonts w:ascii="GHEA Grapalat" w:hAnsi="GHEA Grapalat"/>
          <w:sz w:val="24"/>
          <w:szCs w:val="24"/>
        </w:rPr>
        <w:t>)</w:t>
      </w:r>
      <w:r w:rsidR="00917E20"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установленные законодательством Республики Армения права супругов, детей и других лиц, находящихся под опекой, даже если эти права не были отдельно зарегистрированы</w:t>
      </w:r>
      <w:r w:rsidR="009448EB" w:rsidRPr="00EA5EDA">
        <w:rPr>
          <w:rFonts w:ascii="GHEA Grapalat" w:hAnsi="GHEA Grapalat"/>
          <w:sz w:val="24"/>
          <w:szCs w:val="24"/>
        </w:rPr>
        <w:t>;</w:t>
      </w:r>
    </w:p>
    <w:p w:rsidR="00575C69" w:rsidRPr="00EA5EDA" w:rsidRDefault="000C2410" w:rsidP="00EA5EDA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lastRenderedPageBreak/>
        <w:t>в</w:t>
      </w:r>
      <w:r w:rsidR="00917E20" w:rsidRPr="00EA5EDA">
        <w:rPr>
          <w:rFonts w:ascii="GHEA Grapalat" w:hAnsi="GHEA Grapalat"/>
          <w:sz w:val="24"/>
          <w:szCs w:val="24"/>
        </w:rPr>
        <w:t>)</w:t>
      </w:r>
      <w:r w:rsidR="00917E20"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установленные законодательством Республики Армения ограничения, являющиеся общим правилом и запретом (связанные со здравоохранением, обороной, охраной окружающей среды и прочее).</w:t>
      </w:r>
    </w:p>
    <w:p w:rsidR="00575C69" w:rsidRPr="00EA5EDA" w:rsidRDefault="00313518" w:rsidP="003135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17.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В общинах, где завершен</w:t>
      </w:r>
      <w:r w:rsidR="009448EB" w:rsidRPr="00EA5EDA">
        <w:rPr>
          <w:rFonts w:ascii="GHEA Grapalat" w:hAnsi="GHEA Grapalat"/>
          <w:sz w:val="24"/>
          <w:szCs w:val="24"/>
        </w:rPr>
        <w:t>о</w:t>
      </w:r>
      <w:r w:rsidR="00575C69" w:rsidRPr="00EA5EDA">
        <w:rPr>
          <w:rFonts w:ascii="GHEA Grapalat" w:hAnsi="GHEA Grapalat"/>
          <w:sz w:val="24"/>
          <w:szCs w:val="24"/>
        </w:rPr>
        <w:t xml:space="preserve"> </w:t>
      </w:r>
      <w:r w:rsidR="009448EB" w:rsidRPr="00EA5EDA">
        <w:rPr>
          <w:rFonts w:ascii="GHEA Grapalat" w:hAnsi="GHEA Grapalat"/>
          <w:sz w:val="24"/>
          <w:szCs w:val="24"/>
        </w:rPr>
        <w:t>кадастровое картографирование</w:t>
      </w:r>
      <w:r w:rsidR="00575C69" w:rsidRPr="00EA5EDA">
        <w:rPr>
          <w:rFonts w:ascii="GHEA Grapalat" w:hAnsi="GHEA Grapalat"/>
          <w:sz w:val="24"/>
          <w:szCs w:val="24"/>
        </w:rPr>
        <w:t xml:space="preserve">, </w:t>
      </w:r>
      <w:r w:rsidR="00B10DCD" w:rsidRPr="00EA5EDA">
        <w:rPr>
          <w:rFonts w:ascii="GHEA Grapalat" w:hAnsi="GHEA Grapalat"/>
          <w:sz w:val="24"/>
          <w:szCs w:val="24"/>
        </w:rPr>
        <w:t xml:space="preserve">в новой системе государственной регистрации </w:t>
      </w:r>
      <w:r w:rsidR="00575C69" w:rsidRPr="00EA5EDA">
        <w:rPr>
          <w:rFonts w:ascii="GHEA Grapalat" w:hAnsi="GHEA Grapalat"/>
          <w:sz w:val="24"/>
          <w:szCs w:val="24"/>
        </w:rPr>
        <w:t>после выдачи сертификата в соответствии с пунктом 11 настоящего Порядка, работы по первой государственной регистрации прав на принадлежащ</w:t>
      </w:r>
      <w:r w:rsidR="00B10DCD" w:rsidRPr="00EA5EDA">
        <w:rPr>
          <w:rFonts w:ascii="GHEA Grapalat" w:hAnsi="GHEA Grapalat"/>
          <w:sz w:val="24"/>
          <w:szCs w:val="24"/>
        </w:rPr>
        <w:t>ие</w:t>
      </w:r>
      <w:r w:rsidR="00575C69" w:rsidRPr="00EA5EDA">
        <w:rPr>
          <w:rFonts w:ascii="GHEA Grapalat" w:hAnsi="GHEA Grapalat"/>
          <w:sz w:val="24"/>
          <w:szCs w:val="24"/>
        </w:rPr>
        <w:t xml:space="preserve"> гражданам на праве собственности недвижимое имущество жилого назначения (за исключением гаражей, являющихся отдельной единицей) и земельные участки сельскохозяйственного назначения осуществляются бесплатно </w:t>
      </w:r>
      <w:r w:rsidR="00B10DCD" w:rsidRPr="00EA5EDA">
        <w:rPr>
          <w:rFonts w:ascii="GHEA Grapalat" w:hAnsi="GHEA Grapalat"/>
          <w:sz w:val="24"/>
          <w:szCs w:val="24"/>
          <w:lang w:val="hy-AM"/>
        </w:rPr>
        <w:t>—</w:t>
      </w:r>
      <w:r w:rsidR="00575C69" w:rsidRPr="00EA5EDA">
        <w:rPr>
          <w:rFonts w:ascii="GHEA Grapalat" w:hAnsi="GHEA Grapalat"/>
          <w:sz w:val="24"/>
          <w:szCs w:val="24"/>
        </w:rPr>
        <w:t xml:space="preserve"> за счет средств государственного бюджета Республики Армения.</w:t>
      </w:r>
    </w:p>
    <w:p w:rsidR="00575C69" w:rsidRPr="00EA5EDA" w:rsidRDefault="00575C69" w:rsidP="005608FC">
      <w:pPr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b/>
          <w:i/>
          <w:sz w:val="24"/>
          <w:szCs w:val="24"/>
        </w:rPr>
        <w:t>(пункт 17 дополнен</w:t>
      </w:r>
      <w:r w:rsidR="00B10DCD" w:rsidRPr="00EA5EDA">
        <w:rPr>
          <w:rFonts w:ascii="GHEA Grapalat" w:hAnsi="GHEA Grapalat"/>
          <w:b/>
          <w:i/>
          <w:sz w:val="24"/>
          <w:szCs w:val="24"/>
        </w:rPr>
        <w:t xml:space="preserve"> в соответствии с</w:t>
      </w:r>
      <w:r w:rsidRPr="00EA5EDA">
        <w:rPr>
          <w:rFonts w:ascii="GHEA Grapalat" w:hAnsi="GHEA Grapalat"/>
          <w:b/>
          <w:i/>
          <w:sz w:val="24"/>
          <w:szCs w:val="24"/>
        </w:rPr>
        <w:t xml:space="preserve"> </w:t>
      </w:r>
      <w:r w:rsidR="00B10DCD" w:rsidRPr="00EA5EDA">
        <w:rPr>
          <w:rFonts w:ascii="GHEA Grapalat" w:hAnsi="GHEA Grapalat"/>
          <w:b/>
          <w:i/>
          <w:sz w:val="24"/>
          <w:szCs w:val="24"/>
        </w:rPr>
        <w:t xml:space="preserve">№ 896-N </w:t>
      </w:r>
      <w:r w:rsidRPr="00EA5EDA">
        <w:rPr>
          <w:rFonts w:ascii="GHEA Grapalat" w:hAnsi="GHEA Grapalat"/>
          <w:b/>
          <w:i/>
          <w:sz w:val="24"/>
          <w:szCs w:val="24"/>
        </w:rPr>
        <w:t>от 27</w:t>
      </w:r>
      <w:r w:rsidR="00B10DCD" w:rsidRPr="00EA5EDA">
        <w:rPr>
          <w:rFonts w:ascii="GHEA Grapalat" w:hAnsi="GHEA Grapalat"/>
          <w:b/>
          <w:i/>
          <w:sz w:val="24"/>
          <w:szCs w:val="24"/>
        </w:rPr>
        <w:t xml:space="preserve"> июня </w:t>
      </w:r>
      <w:r w:rsidRPr="00EA5EDA">
        <w:rPr>
          <w:rFonts w:ascii="GHEA Grapalat" w:hAnsi="GHEA Grapalat"/>
          <w:b/>
          <w:i/>
          <w:sz w:val="24"/>
          <w:szCs w:val="24"/>
        </w:rPr>
        <w:t>2002</w:t>
      </w:r>
      <w:r w:rsidR="00B10DCD" w:rsidRPr="00EA5EDA">
        <w:rPr>
          <w:rFonts w:ascii="GHEA Grapalat" w:hAnsi="GHEA Grapalat"/>
          <w:b/>
          <w:i/>
          <w:sz w:val="24"/>
          <w:szCs w:val="24"/>
        </w:rPr>
        <w:t xml:space="preserve"> года</w:t>
      </w:r>
      <w:r w:rsidRPr="00EA5EDA">
        <w:rPr>
          <w:rFonts w:ascii="GHEA Grapalat" w:hAnsi="GHEA Grapalat"/>
          <w:b/>
          <w:i/>
          <w:sz w:val="24"/>
          <w:szCs w:val="24"/>
        </w:rPr>
        <w:t xml:space="preserve">, </w:t>
      </w:r>
      <w:r w:rsidR="00B10DCD" w:rsidRPr="00EA5EDA">
        <w:rPr>
          <w:rFonts w:ascii="GHEA Grapalat" w:hAnsi="GHEA Grapalat"/>
          <w:b/>
          <w:i/>
          <w:sz w:val="24"/>
          <w:szCs w:val="24"/>
        </w:rPr>
        <w:t>№ 107-N</w:t>
      </w:r>
      <w:r w:rsidR="00B10DCD" w:rsidRPr="00EA5EDA" w:rsidDel="00B10DCD">
        <w:rPr>
          <w:rFonts w:ascii="GHEA Grapalat" w:hAnsi="GHEA Grapalat"/>
          <w:b/>
          <w:i/>
          <w:sz w:val="24"/>
          <w:szCs w:val="24"/>
        </w:rPr>
        <w:t xml:space="preserve"> </w:t>
      </w:r>
      <w:r w:rsidR="00B10DCD" w:rsidRPr="00EA5EDA">
        <w:rPr>
          <w:rFonts w:ascii="GHEA Grapalat" w:hAnsi="GHEA Grapalat"/>
          <w:b/>
          <w:i/>
          <w:sz w:val="24"/>
          <w:szCs w:val="24"/>
        </w:rPr>
        <w:t xml:space="preserve">от </w:t>
      </w:r>
      <w:r w:rsidRPr="00EA5EDA">
        <w:rPr>
          <w:rFonts w:ascii="GHEA Grapalat" w:hAnsi="GHEA Grapalat"/>
          <w:b/>
          <w:i/>
          <w:sz w:val="24"/>
          <w:szCs w:val="24"/>
        </w:rPr>
        <w:t>30</w:t>
      </w:r>
      <w:r w:rsidR="00B10DCD" w:rsidRPr="00EA5EDA">
        <w:rPr>
          <w:rFonts w:ascii="GHEA Grapalat" w:hAnsi="GHEA Grapalat"/>
          <w:b/>
          <w:i/>
          <w:sz w:val="24"/>
          <w:szCs w:val="24"/>
        </w:rPr>
        <w:t xml:space="preserve"> января </w:t>
      </w:r>
      <w:r w:rsidRPr="00EA5EDA">
        <w:rPr>
          <w:rFonts w:ascii="GHEA Grapalat" w:hAnsi="GHEA Grapalat"/>
          <w:b/>
          <w:i/>
          <w:sz w:val="24"/>
          <w:szCs w:val="24"/>
        </w:rPr>
        <w:t>2003</w:t>
      </w:r>
      <w:r w:rsidR="00B10DCD" w:rsidRPr="00EA5EDA">
        <w:rPr>
          <w:rFonts w:ascii="GHEA Grapalat" w:hAnsi="GHEA Grapalat"/>
          <w:b/>
          <w:i/>
          <w:sz w:val="24"/>
          <w:szCs w:val="24"/>
        </w:rPr>
        <w:t xml:space="preserve"> года</w:t>
      </w:r>
      <w:r w:rsidRPr="00EA5EDA">
        <w:rPr>
          <w:rFonts w:ascii="GHEA Grapalat" w:hAnsi="GHEA Grapalat"/>
          <w:b/>
          <w:i/>
          <w:sz w:val="24"/>
          <w:szCs w:val="24"/>
        </w:rPr>
        <w:t xml:space="preserve">, дополнен, изменен </w:t>
      </w:r>
      <w:r w:rsidR="00B10DCD" w:rsidRPr="00EA5EDA">
        <w:rPr>
          <w:rFonts w:ascii="GHEA Grapalat" w:hAnsi="GHEA Grapalat"/>
          <w:b/>
          <w:i/>
          <w:sz w:val="24"/>
          <w:szCs w:val="24"/>
        </w:rPr>
        <w:t xml:space="preserve">в соответствии с </w:t>
      </w:r>
      <w:r w:rsidR="00917E20" w:rsidRPr="00EA5EDA">
        <w:rPr>
          <w:rFonts w:ascii="GHEA Grapalat" w:hAnsi="GHEA Grapalat"/>
          <w:b/>
          <w:i/>
          <w:sz w:val="24"/>
          <w:szCs w:val="24"/>
        </w:rPr>
        <w:br/>
      </w:r>
      <w:r w:rsidR="00B10DCD" w:rsidRPr="00EA5EDA">
        <w:rPr>
          <w:rFonts w:ascii="GHEA Grapalat" w:hAnsi="GHEA Grapalat"/>
          <w:b/>
          <w:i/>
          <w:sz w:val="24"/>
          <w:szCs w:val="24"/>
        </w:rPr>
        <w:t xml:space="preserve">№ 872-N </w:t>
      </w:r>
      <w:r w:rsidRPr="00EA5EDA">
        <w:rPr>
          <w:rFonts w:ascii="GHEA Grapalat" w:hAnsi="GHEA Grapalat"/>
          <w:b/>
          <w:i/>
          <w:sz w:val="24"/>
          <w:szCs w:val="24"/>
        </w:rPr>
        <w:t>от 23</w:t>
      </w:r>
      <w:r w:rsidR="00B10DCD" w:rsidRPr="00EA5EDA">
        <w:rPr>
          <w:rFonts w:ascii="GHEA Grapalat" w:hAnsi="GHEA Grapalat"/>
          <w:b/>
          <w:i/>
          <w:sz w:val="24"/>
          <w:szCs w:val="24"/>
        </w:rPr>
        <w:t xml:space="preserve"> июля </w:t>
      </w:r>
      <w:r w:rsidRPr="00EA5EDA">
        <w:rPr>
          <w:rFonts w:ascii="GHEA Grapalat" w:hAnsi="GHEA Grapalat"/>
          <w:b/>
          <w:i/>
          <w:sz w:val="24"/>
          <w:szCs w:val="24"/>
        </w:rPr>
        <w:t>2003</w:t>
      </w:r>
      <w:r w:rsidR="00B10DCD" w:rsidRPr="00EA5EDA">
        <w:rPr>
          <w:rFonts w:ascii="GHEA Grapalat" w:hAnsi="GHEA Grapalat"/>
          <w:b/>
          <w:i/>
          <w:sz w:val="24"/>
          <w:szCs w:val="24"/>
        </w:rPr>
        <w:t xml:space="preserve"> года</w:t>
      </w:r>
      <w:r w:rsidRPr="00EA5EDA">
        <w:rPr>
          <w:rFonts w:ascii="GHEA Grapalat" w:hAnsi="GHEA Grapalat"/>
          <w:b/>
          <w:i/>
          <w:sz w:val="24"/>
          <w:szCs w:val="24"/>
        </w:rPr>
        <w:t>, отред</w:t>
      </w:r>
      <w:r w:rsidR="006365E7" w:rsidRPr="00EA5EDA">
        <w:rPr>
          <w:rFonts w:ascii="GHEA Grapalat" w:hAnsi="GHEA Grapalat"/>
          <w:b/>
          <w:i/>
          <w:sz w:val="24"/>
          <w:szCs w:val="24"/>
        </w:rPr>
        <w:t xml:space="preserve">актирован в соответствии с </w:t>
      </w:r>
      <w:r w:rsidR="00917E20" w:rsidRPr="00EA5EDA">
        <w:rPr>
          <w:rFonts w:ascii="GHEA Grapalat" w:hAnsi="GHEA Grapalat"/>
          <w:b/>
          <w:i/>
          <w:sz w:val="24"/>
          <w:szCs w:val="24"/>
        </w:rPr>
        <w:br/>
      </w:r>
      <w:r w:rsidR="006365E7" w:rsidRPr="00EA5EDA">
        <w:rPr>
          <w:rFonts w:ascii="GHEA Grapalat" w:hAnsi="GHEA Grapalat"/>
          <w:b/>
          <w:i/>
          <w:sz w:val="24"/>
          <w:szCs w:val="24"/>
        </w:rPr>
        <w:t>№</w:t>
      </w:r>
      <w:r w:rsidR="009243E1" w:rsidRPr="00EA5EDA">
        <w:rPr>
          <w:rFonts w:ascii="Sylfaen" w:hAnsi="Sylfaen"/>
          <w:b/>
          <w:i/>
          <w:sz w:val="24"/>
          <w:szCs w:val="24"/>
        </w:rPr>
        <w:t> </w:t>
      </w:r>
      <w:r w:rsidR="009243E1" w:rsidRPr="00EA5EDA">
        <w:rPr>
          <w:rFonts w:ascii="GHEA Grapalat" w:hAnsi="GHEA Grapalat"/>
          <w:b/>
          <w:i/>
          <w:sz w:val="24"/>
          <w:szCs w:val="24"/>
        </w:rPr>
        <w:t>753-</w:t>
      </w:r>
      <w:r w:rsidR="006365E7" w:rsidRPr="00EA5EDA">
        <w:rPr>
          <w:rFonts w:ascii="GHEA Grapalat" w:hAnsi="GHEA Grapalat"/>
          <w:b/>
          <w:i/>
          <w:sz w:val="24"/>
          <w:szCs w:val="24"/>
        </w:rPr>
        <w:t>N</w:t>
      </w:r>
      <w:r w:rsidR="009243E1" w:rsidRPr="00EA5EDA">
        <w:rPr>
          <w:rFonts w:ascii="GHEA Grapalat" w:hAnsi="GHEA Grapalat"/>
          <w:b/>
          <w:i/>
          <w:sz w:val="24"/>
          <w:szCs w:val="24"/>
        </w:rPr>
        <w:t xml:space="preserve"> от 17</w:t>
      </w:r>
      <w:r w:rsidR="006365E7" w:rsidRPr="00EA5EDA">
        <w:rPr>
          <w:rFonts w:ascii="GHEA Grapalat" w:hAnsi="GHEA Grapalat"/>
          <w:b/>
          <w:i/>
          <w:sz w:val="24"/>
          <w:szCs w:val="24"/>
        </w:rPr>
        <w:t xml:space="preserve"> июня </w:t>
      </w:r>
      <w:r w:rsidR="009243E1" w:rsidRPr="00EA5EDA">
        <w:rPr>
          <w:rFonts w:ascii="GHEA Grapalat" w:hAnsi="GHEA Grapalat"/>
          <w:b/>
          <w:i/>
          <w:sz w:val="24"/>
          <w:szCs w:val="24"/>
        </w:rPr>
        <w:t>2010</w:t>
      </w:r>
      <w:r w:rsidR="006365E7" w:rsidRPr="00EA5EDA">
        <w:rPr>
          <w:rFonts w:ascii="GHEA Grapalat" w:hAnsi="GHEA Grapalat"/>
          <w:b/>
          <w:i/>
          <w:sz w:val="24"/>
          <w:szCs w:val="24"/>
        </w:rPr>
        <w:t xml:space="preserve"> года</w:t>
      </w:r>
      <w:r w:rsidR="009243E1" w:rsidRPr="00EA5EDA">
        <w:rPr>
          <w:rFonts w:ascii="GHEA Grapalat" w:hAnsi="GHEA Grapalat"/>
          <w:b/>
          <w:i/>
          <w:sz w:val="24"/>
          <w:szCs w:val="24"/>
        </w:rPr>
        <w:t>)</w:t>
      </w:r>
    </w:p>
    <w:p w:rsidR="00575C69" w:rsidRPr="00EA5EDA" w:rsidRDefault="00313518" w:rsidP="003135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18.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>После первой государственной регистрации своих прав на недвижимое имущество последующие государственные регистрации прав, вытекающи</w:t>
      </w:r>
      <w:r w:rsidR="00771EAA" w:rsidRPr="00EA5EDA">
        <w:rPr>
          <w:rFonts w:ascii="GHEA Grapalat" w:hAnsi="GHEA Grapalat"/>
          <w:sz w:val="24"/>
          <w:szCs w:val="24"/>
        </w:rPr>
        <w:t>е</w:t>
      </w:r>
      <w:r w:rsidR="00575C69" w:rsidRPr="00EA5EDA">
        <w:rPr>
          <w:rFonts w:ascii="GHEA Grapalat" w:hAnsi="GHEA Grapalat"/>
          <w:sz w:val="24"/>
          <w:szCs w:val="24"/>
        </w:rPr>
        <w:t xml:space="preserve"> из сделок с недвижимым имуществом, осуществляются за счет собственников и пользователей.</w:t>
      </w:r>
    </w:p>
    <w:p w:rsidR="00A75A77" w:rsidRPr="00EA5EDA" w:rsidRDefault="00313518" w:rsidP="00313518">
      <w:pPr>
        <w:tabs>
          <w:tab w:val="left" w:pos="993"/>
        </w:tabs>
        <w:spacing w:after="24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EA5EDA">
        <w:rPr>
          <w:rFonts w:ascii="GHEA Grapalat" w:hAnsi="GHEA Grapalat"/>
          <w:sz w:val="24"/>
          <w:szCs w:val="24"/>
        </w:rPr>
        <w:t>19</w:t>
      </w:r>
      <w:r w:rsidR="00EA5EDA" w:rsidRPr="00EA5EDA">
        <w:rPr>
          <w:rFonts w:ascii="GHEA Grapalat" w:hAnsi="GHEA Grapalat"/>
          <w:sz w:val="24"/>
          <w:szCs w:val="24"/>
        </w:rPr>
        <w:t>.</w:t>
      </w:r>
      <w:r w:rsidRPr="00EA5EDA">
        <w:rPr>
          <w:rFonts w:ascii="GHEA Grapalat" w:hAnsi="GHEA Grapalat"/>
          <w:sz w:val="24"/>
          <w:szCs w:val="24"/>
        </w:rPr>
        <w:tab/>
      </w:r>
      <w:r w:rsidR="00575C69" w:rsidRPr="00EA5EDA">
        <w:rPr>
          <w:rFonts w:ascii="GHEA Grapalat" w:hAnsi="GHEA Grapalat"/>
          <w:sz w:val="24"/>
          <w:szCs w:val="24"/>
        </w:rPr>
        <w:t xml:space="preserve">Предоставление информации </w:t>
      </w:r>
      <w:r w:rsidR="006365E7" w:rsidRPr="00EA5EDA">
        <w:rPr>
          <w:rFonts w:ascii="GHEA Grapalat" w:hAnsi="GHEA Grapalat"/>
          <w:sz w:val="24"/>
          <w:szCs w:val="24"/>
        </w:rPr>
        <w:t xml:space="preserve">относительно </w:t>
      </w:r>
      <w:r w:rsidR="00575C69" w:rsidRPr="00EA5EDA">
        <w:rPr>
          <w:rFonts w:ascii="GHEA Grapalat" w:hAnsi="GHEA Grapalat"/>
          <w:sz w:val="24"/>
          <w:szCs w:val="24"/>
        </w:rPr>
        <w:t>первой государственной регистрации прав на недвижимое имущество в общинах, где завершен</w:t>
      </w:r>
      <w:r w:rsidR="006365E7" w:rsidRPr="00EA5EDA">
        <w:rPr>
          <w:rFonts w:ascii="GHEA Grapalat" w:hAnsi="GHEA Grapalat"/>
          <w:sz w:val="24"/>
          <w:szCs w:val="24"/>
        </w:rPr>
        <w:t>о</w:t>
      </w:r>
      <w:r w:rsidR="00575C69" w:rsidRPr="00EA5EDA">
        <w:rPr>
          <w:rFonts w:ascii="GHEA Grapalat" w:hAnsi="GHEA Grapalat"/>
          <w:sz w:val="24"/>
          <w:szCs w:val="24"/>
        </w:rPr>
        <w:t xml:space="preserve"> </w:t>
      </w:r>
      <w:r w:rsidR="006365E7" w:rsidRPr="00EA5EDA">
        <w:rPr>
          <w:rFonts w:ascii="GHEA Grapalat" w:hAnsi="GHEA Grapalat"/>
          <w:sz w:val="24"/>
          <w:szCs w:val="24"/>
        </w:rPr>
        <w:t>кадастровое картографирование</w:t>
      </w:r>
      <w:r w:rsidR="00575C69" w:rsidRPr="00EA5EDA">
        <w:rPr>
          <w:rFonts w:ascii="GHEA Grapalat" w:hAnsi="GHEA Grapalat"/>
          <w:sz w:val="24"/>
          <w:szCs w:val="24"/>
        </w:rPr>
        <w:t xml:space="preserve">, осуществляется в соответствии с Порядком предоставления информации о недвижимом имуществе, утвержденном Постановлением Правительства Республики Армения </w:t>
      </w:r>
      <w:r w:rsidR="006365E7" w:rsidRPr="00EA5EDA">
        <w:rPr>
          <w:rFonts w:ascii="GHEA Grapalat" w:hAnsi="GHEA Grapalat"/>
          <w:sz w:val="24"/>
          <w:szCs w:val="24"/>
        </w:rPr>
        <w:t xml:space="preserve">№ 155 </w:t>
      </w:r>
      <w:r w:rsidR="00575C69" w:rsidRPr="00EA5EDA">
        <w:rPr>
          <w:rFonts w:ascii="GHEA Grapalat" w:hAnsi="GHEA Grapalat"/>
          <w:sz w:val="24"/>
          <w:szCs w:val="24"/>
        </w:rPr>
        <w:t>от 10 февраля 1998</w:t>
      </w:r>
      <w:r w:rsidR="00EA5EDA" w:rsidRPr="00EA5EDA">
        <w:rPr>
          <w:rFonts w:ascii="Courier New" w:hAnsi="Courier New" w:cs="Courier New"/>
          <w:sz w:val="24"/>
          <w:szCs w:val="24"/>
        </w:rPr>
        <w:t> </w:t>
      </w:r>
      <w:r w:rsidR="00575C69" w:rsidRPr="00EA5EDA">
        <w:rPr>
          <w:rFonts w:ascii="GHEA Grapalat" w:hAnsi="GHEA Grapalat"/>
          <w:sz w:val="24"/>
          <w:szCs w:val="24"/>
        </w:rPr>
        <w:t>года.</w:t>
      </w:r>
    </w:p>
    <w:sectPr w:rsidR="00A75A77" w:rsidRPr="00EA5EDA" w:rsidSect="005608FC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5D6" w:rsidRDefault="00AD15D6">
      <w:r>
        <w:separator/>
      </w:r>
    </w:p>
  </w:endnote>
  <w:endnote w:type="continuationSeparator" w:id="0">
    <w:p w:rsidR="00AD15D6" w:rsidRDefault="00AD1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5D6" w:rsidRDefault="00AD15D6">
      <w:r>
        <w:separator/>
      </w:r>
    </w:p>
  </w:footnote>
  <w:footnote w:type="continuationSeparator" w:id="0">
    <w:p w:rsidR="00AD15D6" w:rsidRDefault="00AD15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4F0"/>
    <w:multiLevelType w:val="hybridMultilevel"/>
    <w:tmpl w:val="27425374"/>
    <w:lvl w:ilvl="0" w:tplc="FCFE3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E0BE2"/>
    <w:multiLevelType w:val="hybridMultilevel"/>
    <w:tmpl w:val="1A022160"/>
    <w:lvl w:ilvl="0" w:tplc="D1F2DC18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EF6A78"/>
    <w:multiLevelType w:val="hybridMultilevel"/>
    <w:tmpl w:val="5EBAA00E"/>
    <w:lvl w:ilvl="0" w:tplc="84AC30BE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D76B9B"/>
    <w:multiLevelType w:val="hybridMultilevel"/>
    <w:tmpl w:val="FC90C2F4"/>
    <w:lvl w:ilvl="0" w:tplc="5106CEEE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5">
    <w:nsid w:val="14E70438"/>
    <w:multiLevelType w:val="hybridMultilevel"/>
    <w:tmpl w:val="C8F60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5C6E6D"/>
    <w:multiLevelType w:val="hybridMultilevel"/>
    <w:tmpl w:val="A3E40848"/>
    <w:lvl w:ilvl="0" w:tplc="AFAA9D4A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3331F"/>
    <w:multiLevelType w:val="multilevel"/>
    <w:tmpl w:val="7B14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D4C8D"/>
    <w:multiLevelType w:val="hybridMultilevel"/>
    <w:tmpl w:val="F736644E"/>
    <w:lvl w:ilvl="0" w:tplc="6FAECA7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9D309B"/>
    <w:multiLevelType w:val="hybridMultilevel"/>
    <w:tmpl w:val="4A96D3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BD2406"/>
    <w:multiLevelType w:val="hybridMultilevel"/>
    <w:tmpl w:val="52D4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7A6203"/>
    <w:multiLevelType w:val="hybridMultilevel"/>
    <w:tmpl w:val="43FA459E"/>
    <w:lvl w:ilvl="0" w:tplc="15362A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136ADB"/>
    <w:multiLevelType w:val="hybridMultilevel"/>
    <w:tmpl w:val="51269AD0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04A70"/>
    <w:multiLevelType w:val="hybridMultilevel"/>
    <w:tmpl w:val="4064989C"/>
    <w:lvl w:ilvl="0" w:tplc="3578B7CA">
      <w:start w:val="1"/>
      <w:numFmt w:val="decimal"/>
      <w:lvlText w:val="%1)"/>
      <w:lvlJc w:val="left"/>
      <w:pPr>
        <w:ind w:left="180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70A30F2"/>
    <w:multiLevelType w:val="hybridMultilevel"/>
    <w:tmpl w:val="2A06AF9C"/>
    <w:lvl w:ilvl="0" w:tplc="A0067B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6C1291"/>
    <w:multiLevelType w:val="hybridMultilevel"/>
    <w:tmpl w:val="ABA08A48"/>
    <w:lvl w:ilvl="0" w:tplc="7A625D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576FB0"/>
    <w:multiLevelType w:val="multilevel"/>
    <w:tmpl w:val="171E176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>
    <w:nsid w:val="3F6E3072"/>
    <w:multiLevelType w:val="hybridMultilevel"/>
    <w:tmpl w:val="F682652C"/>
    <w:lvl w:ilvl="0" w:tplc="E09A12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C6A5434"/>
    <w:multiLevelType w:val="hybridMultilevel"/>
    <w:tmpl w:val="B2109612"/>
    <w:lvl w:ilvl="0" w:tplc="4010F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E387108"/>
    <w:multiLevelType w:val="hybridMultilevel"/>
    <w:tmpl w:val="57DAB7A8"/>
    <w:lvl w:ilvl="0" w:tplc="28A23B6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676FDE"/>
    <w:multiLevelType w:val="multilevel"/>
    <w:tmpl w:val="F0FA677E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09815B8"/>
    <w:multiLevelType w:val="hybridMultilevel"/>
    <w:tmpl w:val="CD9A288C"/>
    <w:lvl w:ilvl="0" w:tplc="F7BEBE5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55131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465564"/>
    <w:multiLevelType w:val="hybridMultilevel"/>
    <w:tmpl w:val="A38CB4E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D2A09"/>
    <w:multiLevelType w:val="hybridMultilevel"/>
    <w:tmpl w:val="AD16A0D4"/>
    <w:lvl w:ilvl="0" w:tplc="60AE7AE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C34060F"/>
    <w:multiLevelType w:val="hybridMultilevel"/>
    <w:tmpl w:val="3FF2AFA6"/>
    <w:lvl w:ilvl="0" w:tplc="0409000F">
      <w:start w:val="1"/>
      <w:numFmt w:val="decimal"/>
      <w:lvlText w:val="%1."/>
      <w:lvlJc w:val="left"/>
      <w:pPr>
        <w:ind w:left="1221" w:hanging="360"/>
      </w:pPr>
    </w:lvl>
    <w:lvl w:ilvl="1" w:tplc="04090019" w:tentative="1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7">
    <w:nsid w:val="5DE56194"/>
    <w:multiLevelType w:val="hybridMultilevel"/>
    <w:tmpl w:val="488EF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A477E"/>
    <w:multiLevelType w:val="hybridMultilevel"/>
    <w:tmpl w:val="55FE7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0F6518"/>
    <w:multiLevelType w:val="hybridMultilevel"/>
    <w:tmpl w:val="B0B6CAE0"/>
    <w:lvl w:ilvl="0" w:tplc="B77CB6A6">
      <w:start w:val="16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9064BCB"/>
    <w:multiLevelType w:val="hybridMultilevel"/>
    <w:tmpl w:val="D4AC6988"/>
    <w:lvl w:ilvl="0" w:tplc="47FAA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061A80"/>
    <w:multiLevelType w:val="hybridMultilevel"/>
    <w:tmpl w:val="4956DF32"/>
    <w:lvl w:ilvl="0" w:tplc="80D29A1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B63D1"/>
    <w:multiLevelType w:val="hybridMultilevel"/>
    <w:tmpl w:val="4DD2C0B0"/>
    <w:lvl w:ilvl="0" w:tplc="28CEC2B6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83266F5"/>
    <w:multiLevelType w:val="hybridMultilevel"/>
    <w:tmpl w:val="2996AAEA"/>
    <w:lvl w:ilvl="0" w:tplc="81F87490">
      <w:start w:val="10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AB0ADA"/>
    <w:multiLevelType w:val="hybridMultilevel"/>
    <w:tmpl w:val="4FB8CCFC"/>
    <w:lvl w:ilvl="0" w:tplc="3752A4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4F2E16"/>
    <w:multiLevelType w:val="hybridMultilevel"/>
    <w:tmpl w:val="076AB3F4"/>
    <w:lvl w:ilvl="0" w:tplc="7018CE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D283988"/>
    <w:multiLevelType w:val="hybridMultilevel"/>
    <w:tmpl w:val="E9702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0B46DA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B3675D"/>
    <w:multiLevelType w:val="hybridMultilevel"/>
    <w:tmpl w:val="4ECC4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8"/>
  </w:num>
  <w:num w:numId="5">
    <w:abstractNumId w:val="31"/>
  </w:num>
  <w:num w:numId="6">
    <w:abstractNumId w:val="28"/>
  </w:num>
  <w:num w:numId="7">
    <w:abstractNumId w:val="36"/>
  </w:num>
  <w:num w:numId="8">
    <w:abstractNumId w:val="30"/>
  </w:num>
  <w:num w:numId="9">
    <w:abstractNumId w:val="8"/>
  </w:num>
  <w:num w:numId="10">
    <w:abstractNumId w:val="19"/>
  </w:num>
  <w:num w:numId="11">
    <w:abstractNumId w:val="13"/>
  </w:num>
  <w:num w:numId="12">
    <w:abstractNumId w:val="12"/>
  </w:num>
  <w:num w:numId="13">
    <w:abstractNumId w:val="20"/>
  </w:num>
  <w:num w:numId="14">
    <w:abstractNumId w:val="14"/>
  </w:num>
  <w:num w:numId="15">
    <w:abstractNumId w:val="1"/>
  </w:num>
  <w:num w:numId="16">
    <w:abstractNumId w:val="25"/>
  </w:num>
  <w:num w:numId="17">
    <w:abstractNumId w:val="24"/>
  </w:num>
  <w:num w:numId="18">
    <w:abstractNumId w:val="23"/>
  </w:num>
  <w:num w:numId="19">
    <w:abstractNumId w:val="38"/>
  </w:num>
  <w:num w:numId="20">
    <w:abstractNumId w:val="10"/>
  </w:num>
  <w:num w:numId="21">
    <w:abstractNumId w:val="9"/>
  </w:num>
  <w:num w:numId="22">
    <w:abstractNumId w:val="32"/>
  </w:num>
  <w:num w:numId="23">
    <w:abstractNumId w:val="5"/>
  </w:num>
  <w:num w:numId="24">
    <w:abstractNumId w:val="1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35"/>
  </w:num>
  <w:num w:numId="29">
    <w:abstractNumId w:val="29"/>
  </w:num>
  <w:num w:numId="30">
    <w:abstractNumId w:val="17"/>
  </w:num>
  <w:num w:numId="31">
    <w:abstractNumId w:val="2"/>
  </w:num>
  <w:num w:numId="32">
    <w:abstractNumId w:val="22"/>
  </w:num>
  <w:num w:numId="33">
    <w:abstractNumId w:val="26"/>
  </w:num>
  <w:num w:numId="34">
    <w:abstractNumId w:val="3"/>
  </w:num>
  <w:num w:numId="35">
    <w:abstractNumId w:val="4"/>
  </w:num>
  <w:num w:numId="36">
    <w:abstractNumId w:val="21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9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20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DD"/>
    <w:rsid w:val="00002D48"/>
    <w:rsid w:val="0000321C"/>
    <w:rsid w:val="00006BD2"/>
    <w:rsid w:val="0001168D"/>
    <w:rsid w:val="000202D4"/>
    <w:rsid w:val="000204F1"/>
    <w:rsid w:val="00022894"/>
    <w:rsid w:val="000251C0"/>
    <w:rsid w:val="0002539D"/>
    <w:rsid w:val="00026618"/>
    <w:rsid w:val="0003429E"/>
    <w:rsid w:val="00036B37"/>
    <w:rsid w:val="00045C62"/>
    <w:rsid w:val="00045C85"/>
    <w:rsid w:val="00055719"/>
    <w:rsid w:val="00057B2B"/>
    <w:rsid w:val="00065008"/>
    <w:rsid w:val="000702DD"/>
    <w:rsid w:val="000740CF"/>
    <w:rsid w:val="00075144"/>
    <w:rsid w:val="00082066"/>
    <w:rsid w:val="0008268F"/>
    <w:rsid w:val="000866B9"/>
    <w:rsid w:val="00087AA6"/>
    <w:rsid w:val="000914BB"/>
    <w:rsid w:val="000B341C"/>
    <w:rsid w:val="000B4131"/>
    <w:rsid w:val="000C0B93"/>
    <w:rsid w:val="000C1E42"/>
    <w:rsid w:val="000C2410"/>
    <w:rsid w:val="000C79C0"/>
    <w:rsid w:val="000C7F03"/>
    <w:rsid w:val="000D0C8E"/>
    <w:rsid w:val="000D1FE2"/>
    <w:rsid w:val="000D3353"/>
    <w:rsid w:val="000D4A42"/>
    <w:rsid w:val="000D7C13"/>
    <w:rsid w:val="000E0858"/>
    <w:rsid w:val="000E132B"/>
    <w:rsid w:val="000E4400"/>
    <w:rsid w:val="000E6145"/>
    <w:rsid w:val="000F3FF4"/>
    <w:rsid w:val="000F5D59"/>
    <w:rsid w:val="000F7951"/>
    <w:rsid w:val="00105946"/>
    <w:rsid w:val="001153D3"/>
    <w:rsid w:val="001240F5"/>
    <w:rsid w:val="00125219"/>
    <w:rsid w:val="001312B8"/>
    <w:rsid w:val="001312D3"/>
    <w:rsid w:val="00132DCA"/>
    <w:rsid w:val="00133B53"/>
    <w:rsid w:val="00135283"/>
    <w:rsid w:val="001420DD"/>
    <w:rsid w:val="00145A66"/>
    <w:rsid w:val="00153258"/>
    <w:rsid w:val="001550C4"/>
    <w:rsid w:val="00156B36"/>
    <w:rsid w:val="001579B9"/>
    <w:rsid w:val="00160B38"/>
    <w:rsid w:val="00160EC9"/>
    <w:rsid w:val="00165D36"/>
    <w:rsid w:val="00166F18"/>
    <w:rsid w:val="00170A5C"/>
    <w:rsid w:val="00171135"/>
    <w:rsid w:val="00176A37"/>
    <w:rsid w:val="001802BF"/>
    <w:rsid w:val="001840F2"/>
    <w:rsid w:val="00192A40"/>
    <w:rsid w:val="00193C25"/>
    <w:rsid w:val="001A41A7"/>
    <w:rsid w:val="001A6A90"/>
    <w:rsid w:val="001A6DAF"/>
    <w:rsid w:val="001A73D6"/>
    <w:rsid w:val="001B1BF6"/>
    <w:rsid w:val="001B2D6A"/>
    <w:rsid w:val="001B6FE8"/>
    <w:rsid w:val="001B7F7C"/>
    <w:rsid w:val="001C4104"/>
    <w:rsid w:val="001C6899"/>
    <w:rsid w:val="001C7837"/>
    <w:rsid w:val="001D4C04"/>
    <w:rsid w:val="001D767D"/>
    <w:rsid w:val="001E15D0"/>
    <w:rsid w:val="001E32E7"/>
    <w:rsid w:val="001E567B"/>
    <w:rsid w:val="001F3565"/>
    <w:rsid w:val="001F4F58"/>
    <w:rsid w:val="001F5268"/>
    <w:rsid w:val="002013DA"/>
    <w:rsid w:val="0020167B"/>
    <w:rsid w:val="0020762F"/>
    <w:rsid w:val="00207B4D"/>
    <w:rsid w:val="00211C19"/>
    <w:rsid w:val="00212DAE"/>
    <w:rsid w:val="0021548E"/>
    <w:rsid w:val="00216487"/>
    <w:rsid w:val="002248D7"/>
    <w:rsid w:val="002262C2"/>
    <w:rsid w:val="00231C5F"/>
    <w:rsid w:val="0023477B"/>
    <w:rsid w:val="002419B5"/>
    <w:rsid w:val="00243E25"/>
    <w:rsid w:val="0024607D"/>
    <w:rsid w:val="002508A3"/>
    <w:rsid w:val="002536E8"/>
    <w:rsid w:val="00253F38"/>
    <w:rsid w:val="00260679"/>
    <w:rsid w:val="0026375B"/>
    <w:rsid w:val="00265033"/>
    <w:rsid w:val="00272A93"/>
    <w:rsid w:val="00275255"/>
    <w:rsid w:val="0028008A"/>
    <w:rsid w:val="0028665F"/>
    <w:rsid w:val="00291E3E"/>
    <w:rsid w:val="002930BE"/>
    <w:rsid w:val="002A40BC"/>
    <w:rsid w:val="002A4A10"/>
    <w:rsid w:val="002A60D9"/>
    <w:rsid w:val="002A65ED"/>
    <w:rsid w:val="002B470A"/>
    <w:rsid w:val="002D0BF9"/>
    <w:rsid w:val="002D23B6"/>
    <w:rsid w:val="002D25EF"/>
    <w:rsid w:val="002D2D3E"/>
    <w:rsid w:val="002D3625"/>
    <w:rsid w:val="002D3D9A"/>
    <w:rsid w:val="002D5271"/>
    <w:rsid w:val="002D595C"/>
    <w:rsid w:val="002E265A"/>
    <w:rsid w:val="002E2CB4"/>
    <w:rsid w:val="002E4611"/>
    <w:rsid w:val="002E5095"/>
    <w:rsid w:val="002E73A8"/>
    <w:rsid w:val="002F02EC"/>
    <w:rsid w:val="002F68C8"/>
    <w:rsid w:val="003110F1"/>
    <w:rsid w:val="00313518"/>
    <w:rsid w:val="00313BD0"/>
    <w:rsid w:val="003143A1"/>
    <w:rsid w:val="00317CB0"/>
    <w:rsid w:val="00320863"/>
    <w:rsid w:val="00320AF4"/>
    <w:rsid w:val="00322397"/>
    <w:rsid w:val="00324637"/>
    <w:rsid w:val="00330A9E"/>
    <w:rsid w:val="00330EA4"/>
    <w:rsid w:val="00333993"/>
    <w:rsid w:val="003359F4"/>
    <w:rsid w:val="003409D0"/>
    <w:rsid w:val="0034190D"/>
    <w:rsid w:val="0034417A"/>
    <w:rsid w:val="00344E5D"/>
    <w:rsid w:val="003462BB"/>
    <w:rsid w:val="00346A13"/>
    <w:rsid w:val="00351149"/>
    <w:rsid w:val="003517DF"/>
    <w:rsid w:val="003554F4"/>
    <w:rsid w:val="003566F1"/>
    <w:rsid w:val="00356A50"/>
    <w:rsid w:val="003629BF"/>
    <w:rsid w:val="00367DA6"/>
    <w:rsid w:val="0037609A"/>
    <w:rsid w:val="0038104E"/>
    <w:rsid w:val="00382725"/>
    <w:rsid w:val="00384721"/>
    <w:rsid w:val="00384812"/>
    <w:rsid w:val="00384A04"/>
    <w:rsid w:val="00386C6B"/>
    <w:rsid w:val="0038786B"/>
    <w:rsid w:val="0039253D"/>
    <w:rsid w:val="00396072"/>
    <w:rsid w:val="00396125"/>
    <w:rsid w:val="003973C3"/>
    <w:rsid w:val="003A2292"/>
    <w:rsid w:val="003A363A"/>
    <w:rsid w:val="003A47BD"/>
    <w:rsid w:val="003A5F27"/>
    <w:rsid w:val="003B4EA1"/>
    <w:rsid w:val="003C44B4"/>
    <w:rsid w:val="003C5C2E"/>
    <w:rsid w:val="003C6992"/>
    <w:rsid w:val="003D0ECE"/>
    <w:rsid w:val="003D14B8"/>
    <w:rsid w:val="003D1A9A"/>
    <w:rsid w:val="003D38F8"/>
    <w:rsid w:val="003D531B"/>
    <w:rsid w:val="003D60FF"/>
    <w:rsid w:val="003D7DF4"/>
    <w:rsid w:val="003E4130"/>
    <w:rsid w:val="003E6670"/>
    <w:rsid w:val="003F4409"/>
    <w:rsid w:val="003F59F3"/>
    <w:rsid w:val="003F6C88"/>
    <w:rsid w:val="00400294"/>
    <w:rsid w:val="004012A8"/>
    <w:rsid w:val="00401621"/>
    <w:rsid w:val="004028D2"/>
    <w:rsid w:val="00402D0A"/>
    <w:rsid w:val="00416B23"/>
    <w:rsid w:val="00416CC9"/>
    <w:rsid w:val="00416E5B"/>
    <w:rsid w:val="00417FDA"/>
    <w:rsid w:val="0042183C"/>
    <w:rsid w:val="00422B08"/>
    <w:rsid w:val="00423CD5"/>
    <w:rsid w:val="00425FBE"/>
    <w:rsid w:val="004303A5"/>
    <w:rsid w:val="004332A9"/>
    <w:rsid w:val="00435F4E"/>
    <w:rsid w:val="0043664A"/>
    <w:rsid w:val="004374AC"/>
    <w:rsid w:val="004375C1"/>
    <w:rsid w:val="004407E9"/>
    <w:rsid w:val="00445A8A"/>
    <w:rsid w:val="004466FE"/>
    <w:rsid w:val="00446F0E"/>
    <w:rsid w:val="00451C8A"/>
    <w:rsid w:val="004532E0"/>
    <w:rsid w:val="00454FFF"/>
    <w:rsid w:val="00455058"/>
    <w:rsid w:val="00456C20"/>
    <w:rsid w:val="0046328D"/>
    <w:rsid w:val="004657B4"/>
    <w:rsid w:val="00472A79"/>
    <w:rsid w:val="004811F3"/>
    <w:rsid w:val="00482B0D"/>
    <w:rsid w:val="004833AF"/>
    <w:rsid w:val="00483D60"/>
    <w:rsid w:val="00485062"/>
    <w:rsid w:val="00486B42"/>
    <w:rsid w:val="004941EF"/>
    <w:rsid w:val="004A2ECA"/>
    <w:rsid w:val="004A582E"/>
    <w:rsid w:val="004B218D"/>
    <w:rsid w:val="004B2296"/>
    <w:rsid w:val="004B4BBC"/>
    <w:rsid w:val="004B5134"/>
    <w:rsid w:val="004C46C1"/>
    <w:rsid w:val="004C59D9"/>
    <w:rsid w:val="004D579A"/>
    <w:rsid w:val="004D68DA"/>
    <w:rsid w:val="004E0E00"/>
    <w:rsid w:val="004E4A7B"/>
    <w:rsid w:val="004E61FE"/>
    <w:rsid w:val="004E6882"/>
    <w:rsid w:val="004E7B16"/>
    <w:rsid w:val="004F1233"/>
    <w:rsid w:val="004F1B7E"/>
    <w:rsid w:val="004F6BB3"/>
    <w:rsid w:val="00505686"/>
    <w:rsid w:val="00507339"/>
    <w:rsid w:val="00507910"/>
    <w:rsid w:val="005167B5"/>
    <w:rsid w:val="005276CC"/>
    <w:rsid w:val="005409D6"/>
    <w:rsid w:val="00540C51"/>
    <w:rsid w:val="00540E4D"/>
    <w:rsid w:val="00541758"/>
    <w:rsid w:val="0054195B"/>
    <w:rsid w:val="00542222"/>
    <w:rsid w:val="005438B7"/>
    <w:rsid w:val="005445E5"/>
    <w:rsid w:val="00550B10"/>
    <w:rsid w:val="005518CC"/>
    <w:rsid w:val="00552732"/>
    <w:rsid w:val="005608FC"/>
    <w:rsid w:val="005646E1"/>
    <w:rsid w:val="00575C69"/>
    <w:rsid w:val="0057669C"/>
    <w:rsid w:val="005820C8"/>
    <w:rsid w:val="005846BB"/>
    <w:rsid w:val="005908EA"/>
    <w:rsid w:val="005912C0"/>
    <w:rsid w:val="00594751"/>
    <w:rsid w:val="00594816"/>
    <w:rsid w:val="00594D63"/>
    <w:rsid w:val="00596514"/>
    <w:rsid w:val="00597F8F"/>
    <w:rsid w:val="005A0B04"/>
    <w:rsid w:val="005A2794"/>
    <w:rsid w:val="005B0DE8"/>
    <w:rsid w:val="005B210E"/>
    <w:rsid w:val="005B3483"/>
    <w:rsid w:val="005C3F65"/>
    <w:rsid w:val="005C5E4B"/>
    <w:rsid w:val="005C6D18"/>
    <w:rsid w:val="005C75D9"/>
    <w:rsid w:val="005C7F57"/>
    <w:rsid w:val="005D1636"/>
    <w:rsid w:val="005D22BF"/>
    <w:rsid w:val="005D7FCD"/>
    <w:rsid w:val="005E2A6D"/>
    <w:rsid w:val="005E5E17"/>
    <w:rsid w:val="005E7110"/>
    <w:rsid w:val="005F5C4B"/>
    <w:rsid w:val="005F628F"/>
    <w:rsid w:val="00600370"/>
    <w:rsid w:val="00600908"/>
    <w:rsid w:val="0060256D"/>
    <w:rsid w:val="00603C9D"/>
    <w:rsid w:val="00604DF5"/>
    <w:rsid w:val="00605FE8"/>
    <w:rsid w:val="00606A47"/>
    <w:rsid w:val="00611C06"/>
    <w:rsid w:val="00614364"/>
    <w:rsid w:val="00623F78"/>
    <w:rsid w:val="00624D01"/>
    <w:rsid w:val="00625BD4"/>
    <w:rsid w:val="006265D7"/>
    <w:rsid w:val="006365E7"/>
    <w:rsid w:val="00640462"/>
    <w:rsid w:val="00640930"/>
    <w:rsid w:val="00645D26"/>
    <w:rsid w:val="00650C07"/>
    <w:rsid w:val="0065148D"/>
    <w:rsid w:val="00652747"/>
    <w:rsid w:val="00652E26"/>
    <w:rsid w:val="006532A8"/>
    <w:rsid w:val="00653F1F"/>
    <w:rsid w:val="006544B5"/>
    <w:rsid w:val="00654501"/>
    <w:rsid w:val="00660324"/>
    <w:rsid w:val="00660889"/>
    <w:rsid w:val="006620F0"/>
    <w:rsid w:val="006632AB"/>
    <w:rsid w:val="00663B16"/>
    <w:rsid w:val="00663C0B"/>
    <w:rsid w:val="00665743"/>
    <w:rsid w:val="0066636A"/>
    <w:rsid w:val="006679EE"/>
    <w:rsid w:val="00671B14"/>
    <w:rsid w:val="006739B7"/>
    <w:rsid w:val="006777C5"/>
    <w:rsid w:val="00680D53"/>
    <w:rsid w:val="00683031"/>
    <w:rsid w:val="00687A00"/>
    <w:rsid w:val="0069259F"/>
    <w:rsid w:val="00692D7D"/>
    <w:rsid w:val="006954C2"/>
    <w:rsid w:val="00696CA9"/>
    <w:rsid w:val="00697CFC"/>
    <w:rsid w:val="006A1862"/>
    <w:rsid w:val="006A51C2"/>
    <w:rsid w:val="006A72E3"/>
    <w:rsid w:val="006B0801"/>
    <w:rsid w:val="006B12B6"/>
    <w:rsid w:val="006B4258"/>
    <w:rsid w:val="006B6B6F"/>
    <w:rsid w:val="006C201D"/>
    <w:rsid w:val="006C2486"/>
    <w:rsid w:val="006C30ED"/>
    <w:rsid w:val="006C3738"/>
    <w:rsid w:val="006C5D4A"/>
    <w:rsid w:val="006D143E"/>
    <w:rsid w:val="006D1BA6"/>
    <w:rsid w:val="006D384E"/>
    <w:rsid w:val="006E0B89"/>
    <w:rsid w:val="006E1A58"/>
    <w:rsid w:val="006E1EFF"/>
    <w:rsid w:val="006F2332"/>
    <w:rsid w:val="006F252A"/>
    <w:rsid w:val="00704268"/>
    <w:rsid w:val="00706E44"/>
    <w:rsid w:val="00710C2D"/>
    <w:rsid w:val="00711E90"/>
    <w:rsid w:val="00713417"/>
    <w:rsid w:val="007256EC"/>
    <w:rsid w:val="00730BEB"/>
    <w:rsid w:val="007337C3"/>
    <w:rsid w:val="00747D76"/>
    <w:rsid w:val="00751136"/>
    <w:rsid w:val="00751B9E"/>
    <w:rsid w:val="00753164"/>
    <w:rsid w:val="00753E24"/>
    <w:rsid w:val="00760D6B"/>
    <w:rsid w:val="0076246B"/>
    <w:rsid w:val="007633B7"/>
    <w:rsid w:val="00766CC7"/>
    <w:rsid w:val="00771DC6"/>
    <w:rsid w:val="00771EAA"/>
    <w:rsid w:val="007734D3"/>
    <w:rsid w:val="00776CA7"/>
    <w:rsid w:val="00781BE3"/>
    <w:rsid w:val="00781F50"/>
    <w:rsid w:val="00783723"/>
    <w:rsid w:val="007865C7"/>
    <w:rsid w:val="00790F13"/>
    <w:rsid w:val="0079686B"/>
    <w:rsid w:val="00797BF9"/>
    <w:rsid w:val="007A52AA"/>
    <w:rsid w:val="007A7308"/>
    <w:rsid w:val="007B01BF"/>
    <w:rsid w:val="007B1078"/>
    <w:rsid w:val="007B12C1"/>
    <w:rsid w:val="007B6CEB"/>
    <w:rsid w:val="007C1E18"/>
    <w:rsid w:val="007C5B3B"/>
    <w:rsid w:val="007C684A"/>
    <w:rsid w:val="007D6115"/>
    <w:rsid w:val="007E5847"/>
    <w:rsid w:val="007E5C51"/>
    <w:rsid w:val="007E600F"/>
    <w:rsid w:val="007E6D24"/>
    <w:rsid w:val="007E75A7"/>
    <w:rsid w:val="007F2496"/>
    <w:rsid w:val="007F61B4"/>
    <w:rsid w:val="007F668A"/>
    <w:rsid w:val="007F6EBD"/>
    <w:rsid w:val="007F7075"/>
    <w:rsid w:val="00802D35"/>
    <w:rsid w:val="00804E1E"/>
    <w:rsid w:val="0081392C"/>
    <w:rsid w:val="00813A60"/>
    <w:rsid w:val="008164B7"/>
    <w:rsid w:val="00820E97"/>
    <w:rsid w:val="00821F88"/>
    <w:rsid w:val="00824563"/>
    <w:rsid w:val="00837BD0"/>
    <w:rsid w:val="0084172D"/>
    <w:rsid w:val="0085482D"/>
    <w:rsid w:val="00860860"/>
    <w:rsid w:val="0086267E"/>
    <w:rsid w:val="0086286D"/>
    <w:rsid w:val="00863626"/>
    <w:rsid w:val="00867DB3"/>
    <w:rsid w:val="0087138F"/>
    <w:rsid w:val="0088084A"/>
    <w:rsid w:val="00892041"/>
    <w:rsid w:val="008936C9"/>
    <w:rsid w:val="00894733"/>
    <w:rsid w:val="0089480A"/>
    <w:rsid w:val="00894E12"/>
    <w:rsid w:val="00895355"/>
    <w:rsid w:val="008A1DD7"/>
    <w:rsid w:val="008A1E20"/>
    <w:rsid w:val="008A3995"/>
    <w:rsid w:val="008B56E8"/>
    <w:rsid w:val="008B6F47"/>
    <w:rsid w:val="008C0364"/>
    <w:rsid w:val="008C0BD4"/>
    <w:rsid w:val="008C4602"/>
    <w:rsid w:val="008C6DDE"/>
    <w:rsid w:val="008D2D52"/>
    <w:rsid w:val="008D5E34"/>
    <w:rsid w:val="008E3726"/>
    <w:rsid w:val="008E7B8C"/>
    <w:rsid w:val="008F1AF3"/>
    <w:rsid w:val="008F5630"/>
    <w:rsid w:val="00917E20"/>
    <w:rsid w:val="00921041"/>
    <w:rsid w:val="00922C4B"/>
    <w:rsid w:val="009243E1"/>
    <w:rsid w:val="00925C0B"/>
    <w:rsid w:val="009448EB"/>
    <w:rsid w:val="009460D2"/>
    <w:rsid w:val="00947FEA"/>
    <w:rsid w:val="00950AB8"/>
    <w:rsid w:val="00951E0E"/>
    <w:rsid w:val="00952D60"/>
    <w:rsid w:val="00954981"/>
    <w:rsid w:val="0096549C"/>
    <w:rsid w:val="00967745"/>
    <w:rsid w:val="00971815"/>
    <w:rsid w:val="00972E57"/>
    <w:rsid w:val="00981069"/>
    <w:rsid w:val="009840FE"/>
    <w:rsid w:val="00985995"/>
    <w:rsid w:val="00987E98"/>
    <w:rsid w:val="00991E3B"/>
    <w:rsid w:val="00995CC5"/>
    <w:rsid w:val="009A054B"/>
    <w:rsid w:val="009A32E5"/>
    <w:rsid w:val="009A7FCA"/>
    <w:rsid w:val="009B2C05"/>
    <w:rsid w:val="009B453F"/>
    <w:rsid w:val="009B5CCF"/>
    <w:rsid w:val="009B7112"/>
    <w:rsid w:val="009C1C18"/>
    <w:rsid w:val="009C4F68"/>
    <w:rsid w:val="009C6536"/>
    <w:rsid w:val="009C6F63"/>
    <w:rsid w:val="009D1F98"/>
    <w:rsid w:val="009D3A44"/>
    <w:rsid w:val="009D4825"/>
    <w:rsid w:val="009D59B5"/>
    <w:rsid w:val="009D6B5A"/>
    <w:rsid w:val="009D7BE5"/>
    <w:rsid w:val="009E1A05"/>
    <w:rsid w:val="009E1BBF"/>
    <w:rsid w:val="009E7C51"/>
    <w:rsid w:val="009F2447"/>
    <w:rsid w:val="009F32F6"/>
    <w:rsid w:val="009F4AF7"/>
    <w:rsid w:val="009F5C0A"/>
    <w:rsid w:val="00A07DE6"/>
    <w:rsid w:val="00A10DE4"/>
    <w:rsid w:val="00A11A39"/>
    <w:rsid w:val="00A15881"/>
    <w:rsid w:val="00A15DD1"/>
    <w:rsid w:val="00A203A5"/>
    <w:rsid w:val="00A21CBA"/>
    <w:rsid w:val="00A304FD"/>
    <w:rsid w:val="00A305FF"/>
    <w:rsid w:val="00A31159"/>
    <w:rsid w:val="00A34AB5"/>
    <w:rsid w:val="00A34F1A"/>
    <w:rsid w:val="00A367AF"/>
    <w:rsid w:val="00A4105B"/>
    <w:rsid w:val="00A41773"/>
    <w:rsid w:val="00A45E39"/>
    <w:rsid w:val="00A54C87"/>
    <w:rsid w:val="00A61D2B"/>
    <w:rsid w:val="00A62532"/>
    <w:rsid w:val="00A64C8C"/>
    <w:rsid w:val="00A64FDE"/>
    <w:rsid w:val="00A65278"/>
    <w:rsid w:val="00A66169"/>
    <w:rsid w:val="00A6628F"/>
    <w:rsid w:val="00A7234B"/>
    <w:rsid w:val="00A74996"/>
    <w:rsid w:val="00A75A77"/>
    <w:rsid w:val="00A76C09"/>
    <w:rsid w:val="00A805FD"/>
    <w:rsid w:val="00A80F30"/>
    <w:rsid w:val="00A831FB"/>
    <w:rsid w:val="00A84B26"/>
    <w:rsid w:val="00A909B7"/>
    <w:rsid w:val="00A90FDA"/>
    <w:rsid w:val="00A91D39"/>
    <w:rsid w:val="00A97345"/>
    <w:rsid w:val="00AC57A9"/>
    <w:rsid w:val="00AC652D"/>
    <w:rsid w:val="00AD0E79"/>
    <w:rsid w:val="00AD15D6"/>
    <w:rsid w:val="00AD2A48"/>
    <w:rsid w:val="00AD68B9"/>
    <w:rsid w:val="00AE19DF"/>
    <w:rsid w:val="00AE6C79"/>
    <w:rsid w:val="00AE7B4F"/>
    <w:rsid w:val="00AF0944"/>
    <w:rsid w:val="00AF14A3"/>
    <w:rsid w:val="00AF5690"/>
    <w:rsid w:val="00AF5B85"/>
    <w:rsid w:val="00AF625B"/>
    <w:rsid w:val="00AF6C4A"/>
    <w:rsid w:val="00B00FDA"/>
    <w:rsid w:val="00B0151E"/>
    <w:rsid w:val="00B03474"/>
    <w:rsid w:val="00B10DCD"/>
    <w:rsid w:val="00B10E86"/>
    <w:rsid w:val="00B11314"/>
    <w:rsid w:val="00B2305B"/>
    <w:rsid w:val="00B27D72"/>
    <w:rsid w:val="00B27E29"/>
    <w:rsid w:val="00B31E2D"/>
    <w:rsid w:val="00B33353"/>
    <w:rsid w:val="00B33A16"/>
    <w:rsid w:val="00B460C0"/>
    <w:rsid w:val="00B51FB6"/>
    <w:rsid w:val="00B535B0"/>
    <w:rsid w:val="00B535DC"/>
    <w:rsid w:val="00B5687D"/>
    <w:rsid w:val="00B56E3A"/>
    <w:rsid w:val="00B57B92"/>
    <w:rsid w:val="00B7045F"/>
    <w:rsid w:val="00B707B6"/>
    <w:rsid w:val="00B70F0E"/>
    <w:rsid w:val="00B719CD"/>
    <w:rsid w:val="00B72C53"/>
    <w:rsid w:val="00B8042E"/>
    <w:rsid w:val="00B82C67"/>
    <w:rsid w:val="00B849B0"/>
    <w:rsid w:val="00B90F81"/>
    <w:rsid w:val="00B939F2"/>
    <w:rsid w:val="00B94066"/>
    <w:rsid w:val="00B97A94"/>
    <w:rsid w:val="00BA119A"/>
    <w:rsid w:val="00BA45C1"/>
    <w:rsid w:val="00BB3164"/>
    <w:rsid w:val="00BB57A4"/>
    <w:rsid w:val="00BC1340"/>
    <w:rsid w:val="00BC5E90"/>
    <w:rsid w:val="00BC6B44"/>
    <w:rsid w:val="00BC7F75"/>
    <w:rsid w:val="00BD3AFA"/>
    <w:rsid w:val="00BD3D7B"/>
    <w:rsid w:val="00BD4291"/>
    <w:rsid w:val="00BD72D9"/>
    <w:rsid w:val="00BF08F8"/>
    <w:rsid w:val="00BF23DF"/>
    <w:rsid w:val="00C0495C"/>
    <w:rsid w:val="00C11B4F"/>
    <w:rsid w:val="00C1491B"/>
    <w:rsid w:val="00C1630B"/>
    <w:rsid w:val="00C20FD3"/>
    <w:rsid w:val="00C22CFB"/>
    <w:rsid w:val="00C33F7D"/>
    <w:rsid w:val="00C412F1"/>
    <w:rsid w:val="00C41F9E"/>
    <w:rsid w:val="00C42FCA"/>
    <w:rsid w:val="00C44161"/>
    <w:rsid w:val="00C5265D"/>
    <w:rsid w:val="00C56520"/>
    <w:rsid w:val="00C57391"/>
    <w:rsid w:val="00C61CC7"/>
    <w:rsid w:val="00C64483"/>
    <w:rsid w:val="00C70FAD"/>
    <w:rsid w:val="00C72B7B"/>
    <w:rsid w:val="00C768F9"/>
    <w:rsid w:val="00C772D4"/>
    <w:rsid w:val="00C801A7"/>
    <w:rsid w:val="00C82326"/>
    <w:rsid w:val="00C84198"/>
    <w:rsid w:val="00C8660F"/>
    <w:rsid w:val="00C87655"/>
    <w:rsid w:val="00C9135A"/>
    <w:rsid w:val="00C913F6"/>
    <w:rsid w:val="00C966A8"/>
    <w:rsid w:val="00CA17BD"/>
    <w:rsid w:val="00CA68B1"/>
    <w:rsid w:val="00CA6C27"/>
    <w:rsid w:val="00CA6DC8"/>
    <w:rsid w:val="00CB1205"/>
    <w:rsid w:val="00CB1D85"/>
    <w:rsid w:val="00CB694A"/>
    <w:rsid w:val="00CC73F1"/>
    <w:rsid w:val="00CC794C"/>
    <w:rsid w:val="00CD1DB3"/>
    <w:rsid w:val="00CD1E5D"/>
    <w:rsid w:val="00CD2288"/>
    <w:rsid w:val="00CE7C9B"/>
    <w:rsid w:val="00CF1453"/>
    <w:rsid w:val="00CF5D8E"/>
    <w:rsid w:val="00CF74A9"/>
    <w:rsid w:val="00D049A0"/>
    <w:rsid w:val="00D10EB6"/>
    <w:rsid w:val="00D112E2"/>
    <w:rsid w:val="00D127BE"/>
    <w:rsid w:val="00D151A8"/>
    <w:rsid w:val="00D15219"/>
    <w:rsid w:val="00D17BF2"/>
    <w:rsid w:val="00D203F3"/>
    <w:rsid w:val="00D34E96"/>
    <w:rsid w:val="00D35F81"/>
    <w:rsid w:val="00D373FC"/>
    <w:rsid w:val="00D378B0"/>
    <w:rsid w:val="00D50C7A"/>
    <w:rsid w:val="00D56F43"/>
    <w:rsid w:val="00D60FF0"/>
    <w:rsid w:val="00D621AE"/>
    <w:rsid w:val="00D660B7"/>
    <w:rsid w:val="00D67AFD"/>
    <w:rsid w:val="00D67FD9"/>
    <w:rsid w:val="00D7136A"/>
    <w:rsid w:val="00D7210C"/>
    <w:rsid w:val="00D74215"/>
    <w:rsid w:val="00D74A91"/>
    <w:rsid w:val="00D8098F"/>
    <w:rsid w:val="00D83E4C"/>
    <w:rsid w:val="00D84067"/>
    <w:rsid w:val="00D843E0"/>
    <w:rsid w:val="00D8500E"/>
    <w:rsid w:val="00D93098"/>
    <w:rsid w:val="00D937EF"/>
    <w:rsid w:val="00D944E0"/>
    <w:rsid w:val="00D97DED"/>
    <w:rsid w:val="00DA2081"/>
    <w:rsid w:val="00DA2A81"/>
    <w:rsid w:val="00DA6316"/>
    <w:rsid w:val="00DC0694"/>
    <w:rsid w:val="00DC1506"/>
    <w:rsid w:val="00DC5E1C"/>
    <w:rsid w:val="00DD0D01"/>
    <w:rsid w:val="00DD32D6"/>
    <w:rsid w:val="00DD374F"/>
    <w:rsid w:val="00DD65C1"/>
    <w:rsid w:val="00DE502A"/>
    <w:rsid w:val="00DE531A"/>
    <w:rsid w:val="00DE602C"/>
    <w:rsid w:val="00DF0E20"/>
    <w:rsid w:val="00DF2A87"/>
    <w:rsid w:val="00DF498E"/>
    <w:rsid w:val="00DF6B88"/>
    <w:rsid w:val="00DF7199"/>
    <w:rsid w:val="00E00BD6"/>
    <w:rsid w:val="00E01815"/>
    <w:rsid w:val="00E04EAA"/>
    <w:rsid w:val="00E06123"/>
    <w:rsid w:val="00E07574"/>
    <w:rsid w:val="00E10BA2"/>
    <w:rsid w:val="00E20855"/>
    <w:rsid w:val="00E21432"/>
    <w:rsid w:val="00E22F83"/>
    <w:rsid w:val="00E2725B"/>
    <w:rsid w:val="00E32F23"/>
    <w:rsid w:val="00E334C2"/>
    <w:rsid w:val="00E351D0"/>
    <w:rsid w:val="00E351D1"/>
    <w:rsid w:val="00E36D92"/>
    <w:rsid w:val="00E3772F"/>
    <w:rsid w:val="00E37F32"/>
    <w:rsid w:val="00E40571"/>
    <w:rsid w:val="00E41A88"/>
    <w:rsid w:val="00E42F78"/>
    <w:rsid w:val="00E45A8C"/>
    <w:rsid w:val="00E81099"/>
    <w:rsid w:val="00E826BB"/>
    <w:rsid w:val="00E82D06"/>
    <w:rsid w:val="00E90656"/>
    <w:rsid w:val="00E90901"/>
    <w:rsid w:val="00E95717"/>
    <w:rsid w:val="00E95E6E"/>
    <w:rsid w:val="00EA25C8"/>
    <w:rsid w:val="00EA450D"/>
    <w:rsid w:val="00EA5EDA"/>
    <w:rsid w:val="00EA73A3"/>
    <w:rsid w:val="00EA7C95"/>
    <w:rsid w:val="00EB0B24"/>
    <w:rsid w:val="00EB147D"/>
    <w:rsid w:val="00EB3530"/>
    <w:rsid w:val="00EB4ED0"/>
    <w:rsid w:val="00EB5A00"/>
    <w:rsid w:val="00EB78B4"/>
    <w:rsid w:val="00EC02F7"/>
    <w:rsid w:val="00EC07F7"/>
    <w:rsid w:val="00ED1037"/>
    <w:rsid w:val="00ED4631"/>
    <w:rsid w:val="00EE44F7"/>
    <w:rsid w:val="00EF6BFF"/>
    <w:rsid w:val="00EF70DA"/>
    <w:rsid w:val="00F03F34"/>
    <w:rsid w:val="00F10F86"/>
    <w:rsid w:val="00F1137A"/>
    <w:rsid w:val="00F11B75"/>
    <w:rsid w:val="00F12001"/>
    <w:rsid w:val="00F14BA7"/>
    <w:rsid w:val="00F172D8"/>
    <w:rsid w:val="00F32670"/>
    <w:rsid w:val="00F32BBF"/>
    <w:rsid w:val="00F351E2"/>
    <w:rsid w:val="00F41D5F"/>
    <w:rsid w:val="00F429B2"/>
    <w:rsid w:val="00F45933"/>
    <w:rsid w:val="00F50BB3"/>
    <w:rsid w:val="00F527FC"/>
    <w:rsid w:val="00F53DE0"/>
    <w:rsid w:val="00F53F68"/>
    <w:rsid w:val="00F60546"/>
    <w:rsid w:val="00F61C3B"/>
    <w:rsid w:val="00F62A67"/>
    <w:rsid w:val="00F71AA6"/>
    <w:rsid w:val="00F73A76"/>
    <w:rsid w:val="00F74D3D"/>
    <w:rsid w:val="00F76171"/>
    <w:rsid w:val="00F76EAD"/>
    <w:rsid w:val="00F807B5"/>
    <w:rsid w:val="00F80EC5"/>
    <w:rsid w:val="00F81751"/>
    <w:rsid w:val="00F86A4D"/>
    <w:rsid w:val="00F908B9"/>
    <w:rsid w:val="00F92A70"/>
    <w:rsid w:val="00F9309A"/>
    <w:rsid w:val="00F93AC3"/>
    <w:rsid w:val="00F97ED1"/>
    <w:rsid w:val="00FA4AD7"/>
    <w:rsid w:val="00FA6325"/>
    <w:rsid w:val="00FA7696"/>
    <w:rsid w:val="00FB61AB"/>
    <w:rsid w:val="00FB6D6E"/>
    <w:rsid w:val="00FC0CFC"/>
    <w:rsid w:val="00FC1CC6"/>
    <w:rsid w:val="00FC5500"/>
    <w:rsid w:val="00FC78C3"/>
    <w:rsid w:val="00FD1882"/>
    <w:rsid w:val="00FD4449"/>
    <w:rsid w:val="00FE006B"/>
    <w:rsid w:val="00FE03D8"/>
    <w:rsid w:val="00FE239D"/>
    <w:rsid w:val="00FE3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A93"/>
  </w:style>
  <w:style w:type="paragraph" w:styleId="Heading1">
    <w:name w:val="heading 1"/>
    <w:basedOn w:val="Normal"/>
    <w:next w:val="Normal"/>
    <w:qFormat/>
    <w:rsid w:val="005F628F"/>
    <w:pPr>
      <w:keepNext/>
      <w:tabs>
        <w:tab w:val="left" w:pos="1540"/>
        <w:tab w:val="center" w:pos="4603"/>
      </w:tabs>
      <w:ind w:firstLine="567"/>
      <w:jc w:val="center"/>
      <w:outlineLvl w:val="0"/>
    </w:pPr>
    <w:rPr>
      <w:rFonts w:ascii="Arial Armenian" w:hAnsi="Arial Armenian"/>
      <w:sz w:val="24"/>
      <w:szCs w:val="24"/>
    </w:rPr>
  </w:style>
  <w:style w:type="paragraph" w:styleId="Heading2">
    <w:name w:val="heading 2"/>
    <w:basedOn w:val="Normal"/>
    <w:next w:val="Normal"/>
    <w:qFormat/>
    <w:rsid w:val="00132D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23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F628F"/>
    <w:pPr>
      <w:keepNext/>
      <w:outlineLvl w:val="3"/>
    </w:pPr>
    <w:rPr>
      <w:rFonts w:ascii="Arial Armenian" w:hAnsi="Arial Armenian"/>
      <w:sz w:val="24"/>
      <w:szCs w:val="24"/>
    </w:rPr>
  </w:style>
  <w:style w:type="paragraph" w:styleId="Heading5">
    <w:name w:val="heading 5"/>
    <w:basedOn w:val="Normal"/>
    <w:next w:val="Normal"/>
    <w:qFormat/>
    <w:rsid w:val="005F628F"/>
    <w:pPr>
      <w:keepNext/>
      <w:spacing w:line="360" w:lineRule="auto"/>
      <w:ind w:firstLine="709"/>
      <w:outlineLvl w:val="4"/>
    </w:pPr>
    <w:rPr>
      <w:rFonts w:ascii="Arial Armenian" w:hAnsi="Arial Armenian"/>
      <w:sz w:val="24"/>
      <w:szCs w:val="24"/>
    </w:rPr>
  </w:style>
  <w:style w:type="paragraph" w:styleId="Heading7">
    <w:name w:val="heading 7"/>
    <w:basedOn w:val="Normal"/>
    <w:next w:val="Normal"/>
    <w:qFormat/>
    <w:rsid w:val="005F628F"/>
    <w:pPr>
      <w:keepNext/>
      <w:jc w:val="center"/>
      <w:outlineLvl w:val="6"/>
    </w:pPr>
    <w:rPr>
      <w:rFonts w:ascii="Arial Armenian" w:hAnsi="Arial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628F"/>
    <w:pPr>
      <w:jc w:val="both"/>
    </w:pPr>
    <w:rPr>
      <w:rFonts w:ascii="Arial Armenian" w:hAnsi="Arial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E32E7"/>
    <w:rPr>
      <w:rFonts w:ascii="Arial Armenian" w:hAnsi="Arial Armenian"/>
      <w:sz w:val="24"/>
      <w:szCs w:val="24"/>
      <w:lang w:val="ru-RU" w:eastAsia="ru-RU" w:bidi="ru-RU"/>
    </w:rPr>
  </w:style>
  <w:style w:type="paragraph" w:customStyle="1" w:styleId="BodyText21">
    <w:name w:val="Body Text 21"/>
    <w:basedOn w:val="Normal"/>
    <w:rsid w:val="005F628F"/>
    <w:rPr>
      <w:rFonts w:ascii="Arial Armenian" w:hAnsi="Arial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F628F"/>
    <w:pPr>
      <w:spacing w:line="360" w:lineRule="auto"/>
      <w:jc w:val="both"/>
    </w:pPr>
    <w:rPr>
      <w:rFonts w:ascii="Arial Armenian" w:hAnsi="Arial Armeni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F0944"/>
    <w:rPr>
      <w:rFonts w:ascii="Arial Armenian" w:hAnsi="Arial Armenian"/>
      <w:sz w:val="24"/>
      <w:szCs w:val="24"/>
    </w:rPr>
  </w:style>
  <w:style w:type="paragraph" w:styleId="BodyTextIndent3">
    <w:name w:val="Body Text Indent 3"/>
    <w:basedOn w:val="Normal"/>
    <w:rsid w:val="005F628F"/>
    <w:pPr>
      <w:ind w:firstLine="709"/>
      <w:jc w:val="both"/>
    </w:pPr>
    <w:rPr>
      <w:rFonts w:ascii="Arial Armenian" w:hAnsi="Arial Armenian"/>
      <w:sz w:val="24"/>
      <w:szCs w:val="24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8E3726"/>
    <w:pPr>
      <w:spacing w:after="160" w:line="240" w:lineRule="exact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8E3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C6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1CC7"/>
    <w:rPr>
      <w:i/>
      <w:iCs/>
    </w:rPr>
  </w:style>
  <w:style w:type="paragraph" w:styleId="BodyTextIndent2">
    <w:name w:val="Body Text Indent 2"/>
    <w:basedOn w:val="Normal"/>
    <w:rsid w:val="00132DCA"/>
    <w:pPr>
      <w:spacing w:after="120" w:line="480" w:lineRule="auto"/>
      <w:ind w:left="283"/>
    </w:pPr>
  </w:style>
  <w:style w:type="paragraph" w:styleId="BlockText">
    <w:name w:val="Block Text"/>
    <w:basedOn w:val="Normal"/>
    <w:rsid w:val="005A0B04"/>
    <w:pPr>
      <w:spacing w:line="360" w:lineRule="auto"/>
      <w:ind w:left="-284" w:right="-291"/>
      <w:jc w:val="both"/>
    </w:pPr>
    <w:rPr>
      <w:rFonts w:ascii="Arial Armenian" w:hAnsi="Arial Armenian"/>
      <w:sz w:val="24"/>
    </w:rPr>
  </w:style>
  <w:style w:type="paragraph" w:styleId="NormalWeb">
    <w:name w:val="Normal (Web)"/>
    <w:basedOn w:val="Normal"/>
    <w:link w:val="NormalWebChar"/>
    <w:uiPriority w:val="99"/>
    <w:rsid w:val="00697CF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locked/>
    <w:rsid w:val="00697CFC"/>
    <w:rPr>
      <w:sz w:val="24"/>
      <w:szCs w:val="24"/>
      <w:lang w:val="ru-RU" w:eastAsia="ru-RU" w:bidi="ru-RU"/>
    </w:rPr>
  </w:style>
  <w:style w:type="character" w:customStyle="1" w:styleId="CharChar">
    <w:name w:val="Char Char"/>
    <w:basedOn w:val="DefaultParagraphFont"/>
    <w:rsid w:val="00804E1E"/>
    <w:rPr>
      <w:rFonts w:ascii="Arial Armenian" w:hAnsi="Arial Armenian"/>
      <w:sz w:val="24"/>
      <w:szCs w:val="24"/>
      <w:lang w:val="ru-RU" w:eastAsia="ru-RU" w:bidi="ru-RU"/>
    </w:rPr>
  </w:style>
  <w:style w:type="character" w:customStyle="1" w:styleId="CharChar1">
    <w:name w:val="Char Char1"/>
    <w:basedOn w:val="DefaultParagraphFont"/>
    <w:rsid w:val="001A41A7"/>
    <w:rPr>
      <w:rFonts w:ascii="Arial Armenian" w:hAnsi="Arial Armenian"/>
      <w:sz w:val="24"/>
      <w:szCs w:val="24"/>
      <w:lang w:val="ru-RU" w:eastAsia="ru-RU" w:bidi="ru-RU"/>
    </w:rPr>
  </w:style>
  <w:style w:type="paragraph" w:styleId="Header">
    <w:name w:val="header"/>
    <w:basedOn w:val="Normal"/>
    <w:rsid w:val="009E1BBF"/>
    <w:pPr>
      <w:tabs>
        <w:tab w:val="center" w:pos="4320"/>
        <w:tab w:val="right" w:pos="8640"/>
      </w:tabs>
    </w:pPr>
    <w:rPr>
      <w:rFonts w:ascii="Arial Armenian" w:eastAsia="Batang" w:hAnsi="Arial Armenian"/>
      <w:sz w:val="24"/>
      <w:szCs w:val="24"/>
    </w:rPr>
  </w:style>
  <w:style w:type="paragraph" w:customStyle="1" w:styleId="a">
    <w:name w:val="Абзац списка"/>
    <w:basedOn w:val="Normal"/>
    <w:qFormat/>
    <w:rsid w:val="00231C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0">
    <w:name w:val="Без интервала"/>
    <w:qFormat/>
    <w:rsid w:val="00231C5F"/>
    <w:rPr>
      <w:sz w:val="24"/>
      <w:szCs w:val="24"/>
    </w:rPr>
  </w:style>
  <w:style w:type="character" w:customStyle="1" w:styleId="apple-style-span">
    <w:name w:val="apple-style-span"/>
    <w:basedOn w:val="DefaultParagraphFont"/>
    <w:rsid w:val="000D0C8E"/>
  </w:style>
  <w:style w:type="character" w:styleId="Strong">
    <w:name w:val="Strong"/>
    <w:basedOn w:val="DefaultParagraphFont"/>
    <w:uiPriority w:val="22"/>
    <w:qFormat/>
    <w:rsid w:val="00CD1DB3"/>
    <w:rPr>
      <w:b/>
      <w:bCs/>
    </w:rPr>
  </w:style>
  <w:style w:type="character" w:customStyle="1" w:styleId="apple-converted-space">
    <w:name w:val="apple-converted-space"/>
    <w:basedOn w:val="DefaultParagraphFont"/>
    <w:rsid w:val="00CD1DB3"/>
  </w:style>
  <w:style w:type="paragraph" w:styleId="BodyText3">
    <w:name w:val="Body Text 3"/>
    <w:basedOn w:val="Normal"/>
    <w:link w:val="BodyText3Char"/>
    <w:unhideWhenUsed/>
    <w:rsid w:val="00454FFF"/>
    <w:pPr>
      <w:spacing w:after="120"/>
    </w:pPr>
    <w:rPr>
      <w:rFonts w:ascii="Arial Armenian" w:eastAsia="Batang" w:hAnsi="Arial Armeni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54FFF"/>
    <w:rPr>
      <w:rFonts w:ascii="Arial Armenian" w:eastAsia="Batang" w:hAnsi="Arial Armenian"/>
      <w:sz w:val="16"/>
      <w:szCs w:val="16"/>
    </w:rPr>
  </w:style>
  <w:style w:type="paragraph" w:styleId="BodyText2">
    <w:name w:val="Body Text 2"/>
    <w:basedOn w:val="Normal"/>
    <w:link w:val="BodyText2Char"/>
    <w:rsid w:val="00C72B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72B7B"/>
    <w:rPr>
      <w:lang w:eastAsia="ru-RU"/>
    </w:rPr>
  </w:style>
  <w:style w:type="paragraph" w:styleId="Title">
    <w:name w:val="Title"/>
    <w:basedOn w:val="Normal"/>
    <w:link w:val="TitleChar"/>
    <w:qFormat/>
    <w:rsid w:val="00813A60"/>
    <w:pPr>
      <w:jc w:val="center"/>
    </w:pPr>
    <w:rPr>
      <w:rFonts w:ascii="Arial LatArm" w:hAnsi="Arial LatArm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A60"/>
    <w:rPr>
      <w:rFonts w:ascii="Arial LatArm" w:hAnsi="Arial LatArm"/>
      <w:sz w:val="24"/>
      <w:szCs w:val="24"/>
    </w:rPr>
  </w:style>
  <w:style w:type="paragraph" w:styleId="Footer">
    <w:name w:val="footer"/>
    <w:basedOn w:val="Normal"/>
    <w:link w:val="FooterChar"/>
    <w:rsid w:val="002E73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73A8"/>
    <w:rPr>
      <w:lang w:eastAsia="ru-RU"/>
    </w:rPr>
  </w:style>
  <w:style w:type="character" w:styleId="Hyperlink">
    <w:name w:val="Hyperlink"/>
    <w:basedOn w:val="DefaultParagraphFont"/>
    <w:uiPriority w:val="99"/>
    <w:rsid w:val="00DD0D01"/>
    <w:rPr>
      <w:color w:val="0000FF"/>
      <w:u w:val="single"/>
    </w:rPr>
  </w:style>
  <w:style w:type="paragraph" w:customStyle="1" w:styleId="xl24">
    <w:name w:val="xl24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">
    <w:name w:val="xl25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sz w:val="24"/>
      <w:szCs w:val="24"/>
    </w:rPr>
  </w:style>
  <w:style w:type="paragraph" w:customStyle="1" w:styleId="xl30">
    <w:name w:val="xl30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24"/>
      <w:szCs w:val="24"/>
    </w:rPr>
  </w:style>
  <w:style w:type="character" w:styleId="PageNumber">
    <w:name w:val="page number"/>
    <w:basedOn w:val="DefaultParagraphFont"/>
    <w:rsid w:val="00DD0D01"/>
  </w:style>
  <w:style w:type="paragraph" w:customStyle="1" w:styleId="notranslation">
    <w:name w:val="notranslation"/>
    <w:basedOn w:val="Normal"/>
    <w:rsid w:val="00CE7C9B"/>
    <w:pPr>
      <w:spacing w:before="100" w:beforeAutospacing="1" w:after="100" w:afterAutospacing="1"/>
    </w:pPr>
    <w:rPr>
      <w:sz w:val="24"/>
      <w:szCs w:val="24"/>
    </w:rPr>
  </w:style>
  <w:style w:type="character" w:customStyle="1" w:styleId="showhide">
    <w:name w:val="showhide"/>
    <w:basedOn w:val="DefaultParagraphFont"/>
    <w:rsid w:val="007F6EBD"/>
  </w:style>
  <w:style w:type="paragraph" w:styleId="BalloonText">
    <w:name w:val="Balloon Text"/>
    <w:basedOn w:val="Normal"/>
    <w:link w:val="BalloonTextChar"/>
    <w:rsid w:val="00575C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5C6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00818-A99D-44E2-8B34-EA28F1C17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9</Pages>
  <Words>1878</Words>
  <Characters>10706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 ԿԱՌԱՎԱՐՈՒԹՅՈՒՆ</vt:lpstr>
    </vt:vector>
  </TitlesOfParts>
  <Company/>
  <LinksUpToDate>false</LinksUpToDate>
  <CharactersWithSpaces>12559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 ԿԱՌԱՎԱՐՈՒԹՅՈՒՆ</dc:title>
  <dc:creator>User1</dc:creator>
  <cp:lastModifiedBy>Administrator</cp:lastModifiedBy>
  <cp:revision>22</cp:revision>
  <cp:lastPrinted>2016-03-01T12:47:00Z</cp:lastPrinted>
  <dcterms:created xsi:type="dcterms:W3CDTF">2016-07-11T14:35:00Z</dcterms:created>
  <dcterms:modified xsi:type="dcterms:W3CDTF">2016-07-15T11:16:00Z</dcterms:modified>
</cp:coreProperties>
</file>