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A34" w:rsidRDefault="00862A34" w:rsidP="00862A34">
      <w:pPr>
        <w:spacing w:after="0" w:line="240" w:lineRule="auto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61116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8CFCC" wp14:editId="0AD8A95E">
                <wp:simplePos x="0" y="0"/>
                <wp:positionH relativeFrom="column">
                  <wp:posOffset>3853815</wp:posOffset>
                </wp:positionH>
                <wp:positionV relativeFrom="paragraph">
                  <wp:posOffset>-491490</wp:posOffset>
                </wp:positionV>
                <wp:extent cx="2606675" cy="1403985"/>
                <wp:effectExtent l="0" t="0" r="0" b="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EC0" w:rsidRPr="00611164" w:rsidRDefault="009D1EC0" w:rsidP="00862A34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sz w:val="28"/>
                                <w:szCs w:val="28"/>
                              </w:rPr>
                            </w:pPr>
                            <w:r w:rsidRPr="00611164">
                              <w:rPr>
                                <w:rFonts w:ascii="Segoe UI" w:hAnsi="Segoe UI" w:cs="Segoe UI"/>
                                <w:sz w:val="28"/>
                                <w:szCs w:val="28"/>
                              </w:rPr>
                              <w:t xml:space="preserve">Департамент транспорта </w:t>
                            </w:r>
                          </w:p>
                          <w:p w:rsidR="009D1EC0" w:rsidRPr="00611164" w:rsidRDefault="009D1EC0" w:rsidP="00862A34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i/>
                                <w:sz w:val="28"/>
                                <w:szCs w:val="28"/>
                              </w:rPr>
                            </w:pPr>
                            <w:r w:rsidRPr="00611164">
                              <w:rPr>
                                <w:rFonts w:ascii="Segoe UI" w:hAnsi="Segoe UI" w:cs="Segoe UI"/>
                                <w:sz w:val="28"/>
                                <w:szCs w:val="28"/>
                              </w:rPr>
                              <w:t>и инфраструктуры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C8CFC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3.45pt;margin-top:-38.7pt;width:20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" filled="f" stroked="f">
                <v:textbox style="mso-fit-shape-to-text:t">
                  <w:txbxContent>
                    <w:p w:rsidR="009D1EC0" w:rsidRPr="00611164" w:rsidRDefault="009D1EC0" w:rsidP="00862A34">
                      <w:pPr>
                        <w:spacing w:after="0" w:line="240" w:lineRule="auto"/>
                        <w:rPr>
                          <w:rFonts w:ascii="Segoe UI" w:hAnsi="Segoe UI" w:cs="Segoe UI"/>
                          <w:sz w:val="28"/>
                          <w:szCs w:val="28"/>
                        </w:rPr>
                      </w:pPr>
                      <w:r w:rsidRPr="00611164">
                        <w:rPr>
                          <w:rFonts w:ascii="Segoe UI" w:hAnsi="Segoe UI" w:cs="Segoe UI"/>
                          <w:sz w:val="28"/>
                          <w:szCs w:val="28"/>
                        </w:rPr>
                        <w:t xml:space="preserve">Департамент транспорта </w:t>
                      </w:r>
                    </w:p>
                    <w:p w:rsidR="009D1EC0" w:rsidRPr="00611164" w:rsidRDefault="009D1EC0" w:rsidP="00862A34">
                      <w:pPr>
                        <w:spacing w:after="0" w:line="240" w:lineRule="auto"/>
                        <w:rPr>
                          <w:rFonts w:ascii="Segoe UI" w:hAnsi="Segoe UI" w:cs="Segoe UI"/>
                          <w:i/>
                          <w:sz w:val="28"/>
                          <w:szCs w:val="28"/>
                        </w:rPr>
                      </w:pPr>
                      <w:r w:rsidRPr="00611164">
                        <w:rPr>
                          <w:rFonts w:ascii="Segoe UI" w:hAnsi="Segoe UI" w:cs="Segoe UI"/>
                          <w:sz w:val="28"/>
                          <w:szCs w:val="28"/>
                        </w:rPr>
                        <w:t>и инфраструктуры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4E62FF9" wp14:editId="7DCB3F77">
            <wp:simplePos x="0" y="0"/>
            <wp:positionH relativeFrom="margin">
              <wp:posOffset>-1076325</wp:posOffset>
            </wp:positionH>
            <wp:positionV relativeFrom="paragraph">
              <wp:posOffset>-702310</wp:posOffset>
            </wp:positionV>
            <wp:extent cx="7533005" cy="10645140"/>
            <wp:effectExtent l="0" t="0" r="0" b="381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005" cy="106451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A34" w:rsidRPr="00862A34" w:rsidRDefault="00862A34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6F15CD" w:rsidP="00862A34">
      <w:pPr>
        <w:jc w:val="both"/>
        <w:rPr>
          <w:rFonts w:ascii="Times New Roman" w:hAnsi="Times New Roman"/>
          <w:sz w:val="28"/>
          <w:szCs w:val="28"/>
        </w:rPr>
      </w:pPr>
      <w:r w:rsidRPr="0061116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50D905" wp14:editId="5CA28D13">
                <wp:simplePos x="0" y="0"/>
                <wp:positionH relativeFrom="column">
                  <wp:posOffset>1110615</wp:posOffset>
                </wp:positionH>
                <wp:positionV relativeFrom="paragraph">
                  <wp:posOffset>135890</wp:posOffset>
                </wp:positionV>
                <wp:extent cx="4298950" cy="1403985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EC0" w:rsidRPr="00611164" w:rsidRDefault="009D1EC0" w:rsidP="006F15CD">
                            <w:pPr>
                              <w:spacing w:after="0" w:line="240" w:lineRule="auto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6F15CD"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 xml:space="preserve">Доклад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>«О</w:t>
                            </w:r>
                            <w:r w:rsidRPr="006F15CD"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 xml:space="preserve"> целесообразности формирования в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>Евразийском экономическом с</w:t>
                            </w:r>
                            <w:r w:rsidRPr="006F15CD"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>оюзе общей стратегии развития</w:t>
                            </w:r>
                            <w:r w:rsidR="00E33295"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 xml:space="preserve"> транспортной</w:t>
                            </w:r>
                            <w:r w:rsidRPr="006F15CD"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 xml:space="preserve"> инфраструктуры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>»</w:t>
                            </w:r>
                            <w:r w:rsidRPr="00542E45">
                              <w:rPr>
                                <w:rFonts w:ascii="Times New Roman" w:hAnsi="Times New Roman" w:cs="Times New Roman"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50D905" id="_x0000_s1027" type="#_x0000_t202" style="position:absolute;left:0;text-align:left;margin-left:87.45pt;margin-top:10.7pt;width:338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" filled="f" stroked="f">
                <v:textbox style="mso-fit-shape-to-text:t">
                  <w:txbxContent>
                    <w:p w:rsidR="009D1EC0" w:rsidRPr="00611164" w:rsidRDefault="009D1EC0" w:rsidP="006F15CD">
                      <w:pPr>
                        <w:spacing w:after="0" w:line="240" w:lineRule="auto"/>
                        <w:rPr>
                          <w:i/>
                          <w:sz w:val="40"/>
                          <w:szCs w:val="40"/>
                        </w:rPr>
                      </w:pPr>
                      <w:r w:rsidRPr="006F15CD"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 xml:space="preserve">Доклад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>«О</w:t>
                      </w:r>
                      <w:r w:rsidRPr="006F15CD"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 xml:space="preserve"> целесообразности формирования в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>Евразийском экономическом с</w:t>
                      </w:r>
                      <w:r w:rsidRPr="006F15CD"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>оюзе общей стратегии развития</w:t>
                      </w:r>
                      <w:r w:rsidR="00E33295"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 xml:space="preserve"> транспортной</w:t>
                      </w:r>
                      <w:r w:rsidRPr="006F15CD"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 xml:space="preserve"> инфраструктуры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>»</w:t>
                      </w:r>
                      <w:r w:rsidRPr="00542E45">
                        <w:rPr>
                          <w:rFonts w:ascii="Times New Roman" w:hAnsi="Times New Roman" w:cs="Times New Roman"/>
                          <w:i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Default="006F15CD" w:rsidP="00862A34">
      <w:pPr>
        <w:jc w:val="both"/>
        <w:rPr>
          <w:rFonts w:ascii="Times New Roman" w:hAnsi="Times New Roman"/>
          <w:sz w:val="28"/>
          <w:szCs w:val="28"/>
        </w:rPr>
      </w:pPr>
      <w:r w:rsidRPr="0061116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67242F" wp14:editId="11E4146A">
                <wp:simplePos x="0" y="0"/>
                <wp:positionH relativeFrom="column">
                  <wp:posOffset>100965</wp:posOffset>
                </wp:positionH>
                <wp:positionV relativeFrom="paragraph">
                  <wp:posOffset>508000</wp:posOffset>
                </wp:positionV>
                <wp:extent cx="1036955" cy="582930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582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EC0" w:rsidRDefault="009D1EC0" w:rsidP="006F15CD">
                            <w:pPr>
                              <w:spacing w:after="0" w:line="240" w:lineRule="auto"/>
                              <w:jc w:val="right"/>
                              <w:rPr>
                                <w:rFonts w:ascii="Segoe UI" w:hAnsi="Segoe UI" w:cs="Segoe U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8"/>
                                <w:szCs w:val="28"/>
                              </w:rPr>
                              <w:t>Москва</w:t>
                            </w:r>
                          </w:p>
                          <w:p w:rsidR="009D1EC0" w:rsidRPr="00E33295" w:rsidRDefault="009D1EC0" w:rsidP="006F15CD">
                            <w:pPr>
                              <w:spacing w:after="0" w:line="240" w:lineRule="auto"/>
                              <w:jc w:val="right"/>
                              <w:rPr>
                                <w:rFonts w:ascii="Segoe UI" w:hAnsi="Segoe UI" w:cs="Segoe UI"/>
                                <w:i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8"/>
                                <w:szCs w:val="28"/>
                              </w:rPr>
                              <w:t>202</w:t>
                            </w:r>
                            <w:r w:rsidR="00E33295">
                              <w:rPr>
                                <w:rFonts w:ascii="Segoe UI" w:hAnsi="Segoe UI" w:cs="Segoe UI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7242F" id="_x0000_s1028" type="#_x0000_t202" style="position:absolute;left:0;text-align:left;margin-left:7.95pt;margin-top:40pt;width:81.65pt;height:4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" filled="f" stroked="f">
                <v:textbox>
                  <w:txbxContent>
                    <w:p w:rsidR="009D1EC0" w:rsidRDefault="009D1EC0" w:rsidP="006F15CD">
                      <w:pPr>
                        <w:spacing w:after="0" w:line="240" w:lineRule="auto"/>
                        <w:jc w:val="right"/>
                        <w:rPr>
                          <w:rFonts w:ascii="Segoe UI" w:hAnsi="Segoe UI" w:cs="Segoe UI"/>
                          <w:sz w:val="28"/>
                          <w:szCs w:val="28"/>
                        </w:rPr>
                      </w:pPr>
                      <w:r>
                        <w:rPr>
                          <w:rFonts w:ascii="Segoe UI" w:hAnsi="Segoe UI" w:cs="Segoe UI"/>
                          <w:sz w:val="28"/>
                          <w:szCs w:val="28"/>
                        </w:rPr>
                        <w:t>Москва</w:t>
                      </w:r>
                    </w:p>
                    <w:p w:rsidR="009D1EC0" w:rsidRPr="00E33295" w:rsidRDefault="009D1EC0" w:rsidP="006F15CD">
                      <w:pPr>
                        <w:spacing w:after="0" w:line="240" w:lineRule="auto"/>
                        <w:jc w:val="right"/>
                        <w:rPr>
                          <w:rFonts w:ascii="Segoe UI" w:hAnsi="Segoe UI" w:cs="Segoe UI"/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Segoe UI" w:hAnsi="Segoe UI" w:cs="Segoe UI"/>
                          <w:sz w:val="28"/>
                          <w:szCs w:val="28"/>
                        </w:rPr>
                        <w:t>202</w:t>
                      </w:r>
                      <w:r w:rsidR="00E33295">
                        <w:rPr>
                          <w:rFonts w:ascii="Segoe UI" w:hAnsi="Segoe UI" w:cs="Segoe UI"/>
                          <w:sz w:val="28"/>
                          <w:szCs w:val="28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128"/>
      </w:tblGrid>
      <w:tr w:rsidR="00131878" w:rsidTr="000B73BD">
        <w:tc>
          <w:tcPr>
            <w:tcW w:w="8217" w:type="dxa"/>
          </w:tcPr>
          <w:p w:rsidR="00131878" w:rsidRPr="003C33F1" w:rsidRDefault="00131878" w:rsidP="001318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3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Введение</w:t>
            </w:r>
          </w:p>
        </w:tc>
        <w:tc>
          <w:tcPr>
            <w:tcW w:w="1128" w:type="dxa"/>
          </w:tcPr>
          <w:p w:rsidR="00131878" w:rsidRDefault="000B73BD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1878" w:rsidTr="000B73BD">
        <w:tc>
          <w:tcPr>
            <w:tcW w:w="8217" w:type="dxa"/>
          </w:tcPr>
          <w:p w:rsidR="00131878" w:rsidRPr="003C33F1" w:rsidRDefault="00131878" w:rsidP="001318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131878" w:rsidRDefault="00131878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878" w:rsidTr="000B73BD">
        <w:tc>
          <w:tcPr>
            <w:tcW w:w="8217" w:type="dxa"/>
          </w:tcPr>
          <w:p w:rsidR="00131878" w:rsidRPr="00274A0B" w:rsidRDefault="00131878" w:rsidP="00274A0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 xml:space="preserve">1. Анализ законодательства, регулирующего </w:t>
            </w:r>
            <w:r w:rsidR="00274A0B">
              <w:rPr>
                <w:rFonts w:ascii="Times New Roman" w:hAnsi="Times New Roman" w:cs="Times New Roman"/>
                <w:sz w:val="28"/>
                <w:szCs w:val="28"/>
              </w:rPr>
              <w:t xml:space="preserve">вопросы развития </w:t>
            </w:r>
            <w:r w:rsidR="00E33295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транспортной </w:t>
            </w:r>
            <w:r w:rsidR="00274A0B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</w:p>
        </w:tc>
        <w:tc>
          <w:tcPr>
            <w:tcW w:w="1128" w:type="dxa"/>
          </w:tcPr>
          <w:p w:rsidR="00274A0B" w:rsidRPr="00274A0B" w:rsidRDefault="00274A0B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0B73BD" w:rsidTr="000B73BD">
        <w:tc>
          <w:tcPr>
            <w:tcW w:w="8217" w:type="dxa"/>
          </w:tcPr>
          <w:p w:rsidR="000B73BD" w:rsidRPr="00274A0B" w:rsidRDefault="000B73BD" w:rsidP="00274A0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 xml:space="preserve">1.1. Право </w:t>
            </w:r>
            <w:r w:rsidR="005C0B78">
              <w:rPr>
                <w:rFonts w:ascii="Times New Roman" w:hAnsi="Times New Roman" w:cs="Times New Roman"/>
                <w:sz w:val="28"/>
                <w:szCs w:val="28"/>
              </w:rPr>
              <w:t>Евразийского экономического с</w:t>
            </w: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>оюза, направленное на развитие инфраструктуры, в том числе в контексте развития евразийских тра</w:t>
            </w:r>
            <w:r w:rsidR="00274A0B">
              <w:rPr>
                <w:rFonts w:ascii="Times New Roman" w:hAnsi="Times New Roman" w:cs="Times New Roman"/>
                <w:sz w:val="28"/>
                <w:szCs w:val="28"/>
              </w:rPr>
              <w:t>нспортных коридоров и маршрутов</w:t>
            </w:r>
          </w:p>
        </w:tc>
        <w:tc>
          <w:tcPr>
            <w:tcW w:w="1128" w:type="dxa"/>
          </w:tcPr>
          <w:p w:rsidR="000B73BD" w:rsidRDefault="000B73BD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73BD" w:rsidTr="000B73BD">
        <w:tc>
          <w:tcPr>
            <w:tcW w:w="8217" w:type="dxa"/>
          </w:tcPr>
          <w:p w:rsidR="000B73BD" w:rsidRPr="00274A0B" w:rsidRDefault="000B73BD" w:rsidP="00274A0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 xml:space="preserve">1.2. Национальное законодательство государств – членов, </w:t>
            </w:r>
            <w:r w:rsidR="005C0B78">
              <w:rPr>
                <w:rFonts w:ascii="Times New Roman" w:hAnsi="Times New Roman" w:cs="Times New Roman"/>
                <w:sz w:val="28"/>
                <w:szCs w:val="28"/>
              </w:rPr>
              <w:t xml:space="preserve">Евразийского экономического союза, </w:t>
            </w: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>направленное на развитие инфраструктуры, в том числе в контексте развития евразийских тра</w:t>
            </w:r>
            <w:r w:rsidR="00274A0B">
              <w:rPr>
                <w:rFonts w:ascii="Times New Roman" w:hAnsi="Times New Roman" w:cs="Times New Roman"/>
                <w:sz w:val="28"/>
                <w:szCs w:val="28"/>
              </w:rPr>
              <w:t>нспортных коридоров и маршрутов</w:t>
            </w:r>
          </w:p>
        </w:tc>
        <w:tc>
          <w:tcPr>
            <w:tcW w:w="1128" w:type="dxa"/>
          </w:tcPr>
          <w:p w:rsidR="000B73BD" w:rsidRDefault="00D82568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B73BD" w:rsidTr="000B73BD">
        <w:tc>
          <w:tcPr>
            <w:tcW w:w="8217" w:type="dxa"/>
          </w:tcPr>
          <w:p w:rsidR="000B73BD" w:rsidRPr="003C33F1" w:rsidRDefault="000B73BD" w:rsidP="00274A0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 xml:space="preserve">2. Международный опыт развития </w:t>
            </w:r>
            <w:r w:rsidR="00E33295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транспортной </w:t>
            </w: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 xml:space="preserve">инфраструктуры </w:t>
            </w:r>
            <w:r w:rsidR="00A4430D" w:rsidRPr="001E038A">
              <w:rPr>
                <w:rFonts w:ascii="Times New Roman" w:hAnsi="Times New Roman" w:cs="Times New Roman"/>
                <w:sz w:val="28"/>
                <w:szCs w:val="28"/>
              </w:rPr>
              <w:t>в контексте создания общей инфраструктуры в интеграционных объединениях</w:t>
            </w:r>
          </w:p>
        </w:tc>
        <w:tc>
          <w:tcPr>
            <w:tcW w:w="1128" w:type="dxa"/>
          </w:tcPr>
          <w:p w:rsidR="000B73BD" w:rsidRDefault="00D82568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B73BD" w:rsidTr="000B73BD">
        <w:tc>
          <w:tcPr>
            <w:tcW w:w="8217" w:type="dxa"/>
          </w:tcPr>
          <w:p w:rsidR="000B73BD" w:rsidRPr="003C33F1" w:rsidRDefault="000B73BD" w:rsidP="000B7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0B73BD" w:rsidRDefault="000B73BD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73BD" w:rsidTr="000B73BD">
        <w:tc>
          <w:tcPr>
            <w:tcW w:w="8217" w:type="dxa"/>
          </w:tcPr>
          <w:p w:rsidR="000B73BD" w:rsidRPr="00274A0B" w:rsidRDefault="000B73BD" w:rsidP="00274A0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33F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74A0B">
              <w:rPr>
                <w:rFonts w:ascii="Times New Roman" w:hAnsi="Times New Roman" w:cs="Times New Roman"/>
                <w:sz w:val="28"/>
                <w:szCs w:val="28"/>
              </w:rPr>
              <w:t>аключение. Выводы и предложения</w:t>
            </w:r>
          </w:p>
        </w:tc>
        <w:tc>
          <w:tcPr>
            <w:tcW w:w="1128" w:type="dxa"/>
          </w:tcPr>
          <w:p w:rsidR="000B73BD" w:rsidRDefault="000B73BD" w:rsidP="00274A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25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131878" w:rsidRDefault="00131878" w:rsidP="006F1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A34" w:rsidRPr="00862A34" w:rsidRDefault="00862A34" w:rsidP="00862A34">
      <w:pPr>
        <w:jc w:val="both"/>
        <w:rPr>
          <w:rFonts w:ascii="Times New Roman" w:hAnsi="Times New Roman"/>
          <w:sz w:val="28"/>
          <w:szCs w:val="28"/>
        </w:rPr>
      </w:pPr>
    </w:p>
    <w:p w:rsidR="00862A34" w:rsidRPr="00862A34" w:rsidRDefault="00862A34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862A34" w:rsidRPr="00862A34" w:rsidRDefault="00862A34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862A34" w:rsidRPr="00862A34" w:rsidRDefault="00862A34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862A34" w:rsidRDefault="00862A34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Default="006F15CD" w:rsidP="00862A34">
      <w:pPr>
        <w:spacing w:after="0" w:line="240" w:lineRule="auto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F15CD" w:rsidRPr="003C68D5" w:rsidRDefault="006F15CD" w:rsidP="006F15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8D5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A7D54" w:rsidRDefault="008A7D54" w:rsidP="006F1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5CD" w:rsidRDefault="006F15CD" w:rsidP="008A7D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5CD">
        <w:rPr>
          <w:rFonts w:ascii="Times New Roman" w:hAnsi="Times New Roman" w:cs="Times New Roman"/>
          <w:sz w:val="28"/>
          <w:szCs w:val="28"/>
        </w:rPr>
        <w:t xml:space="preserve">Доклад о целесообразности формирования в Евразийском союзе общей стратегии развития </w:t>
      </w:r>
      <w:r w:rsidR="00E33295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 w:rsidRPr="006F15CD">
        <w:rPr>
          <w:rFonts w:ascii="Times New Roman" w:hAnsi="Times New Roman" w:cs="Times New Roman"/>
          <w:sz w:val="28"/>
          <w:szCs w:val="28"/>
        </w:rPr>
        <w:t xml:space="preserve">инфраструктуры подготовлен </w:t>
      </w:r>
      <w:r w:rsidR="0017653D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E33295">
        <w:rPr>
          <w:rFonts w:ascii="Times New Roman" w:hAnsi="Times New Roman" w:cs="Times New Roman"/>
          <w:sz w:val="28"/>
          <w:szCs w:val="28"/>
        </w:rPr>
        <w:t xml:space="preserve">мероприятий в рамках </w:t>
      </w:r>
      <w:r w:rsidR="0017653D">
        <w:rPr>
          <w:rFonts w:ascii="Times New Roman" w:hAnsi="Times New Roman" w:cs="Times New Roman"/>
          <w:sz w:val="28"/>
          <w:szCs w:val="28"/>
        </w:rPr>
        <w:t xml:space="preserve">Стратегических направлений </w:t>
      </w:r>
      <w:r w:rsidR="0017653D" w:rsidRPr="006F15CD">
        <w:rPr>
          <w:rFonts w:ascii="Times New Roman" w:hAnsi="Times New Roman" w:cs="Times New Roman"/>
          <w:sz w:val="28"/>
          <w:szCs w:val="28"/>
        </w:rPr>
        <w:t>развития евразийской экономической интеграции до 2025 года</w:t>
      </w:r>
      <w:r w:rsidR="00850BF7">
        <w:rPr>
          <w:rFonts w:ascii="Times New Roman" w:hAnsi="Times New Roman" w:cs="Times New Roman"/>
          <w:sz w:val="28"/>
          <w:szCs w:val="28"/>
        </w:rPr>
        <w:t xml:space="preserve">, утвержденных Решением Высшего Евразийского экономического совета </w:t>
      </w:r>
      <w:r w:rsidR="00850BF7" w:rsidRPr="000F6C46">
        <w:rPr>
          <w:rFonts w:ascii="Times New Roman" w:hAnsi="Times New Roman" w:cs="Times New Roman"/>
          <w:sz w:val="28"/>
          <w:szCs w:val="28"/>
        </w:rPr>
        <w:t xml:space="preserve">от </w:t>
      </w:r>
      <w:r w:rsidR="008A7D54">
        <w:rPr>
          <w:rFonts w:ascii="Times New Roman" w:hAnsi="Times New Roman" w:cs="Times New Roman"/>
          <w:sz w:val="28"/>
          <w:szCs w:val="28"/>
        </w:rPr>
        <w:t>11 декабря 2020 г</w:t>
      </w:r>
      <w:r w:rsidR="000F6C46">
        <w:rPr>
          <w:rFonts w:ascii="Times New Roman" w:hAnsi="Times New Roman" w:cs="Times New Roman"/>
          <w:sz w:val="28"/>
          <w:szCs w:val="28"/>
        </w:rPr>
        <w:t>.</w:t>
      </w:r>
      <w:r w:rsidR="008A7D54">
        <w:rPr>
          <w:rFonts w:ascii="Times New Roman" w:hAnsi="Times New Roman" w:cs="Times New Roman"/>
          <w:sz w:val="28"/>
          <w:szCs w:val="28"/>
        </w:rPr>
        <w:t xml:space="preserve"> </w:t>
      </w:r>
      <w:r w:rsidR="000F6C46">
        <w:rPr>
          <w:rFonts w:ascii="Times New Roman" w:hAnsi="Times New Roman" w:cs="Times New Roman"/>
          <w:sz w:val="28"/>
          <w:szCs w:val="28"/>
        </w:rPr>
        <w:t xml:space="preserve">№ 12 </w:t>
      </w:r>
      <w:r w:rsidR="0017653D">
        <w:rPr>
          <w:rFonts w:ascii="Times New Roman" w:hAnsi="Times New Roman" w:cs="Times New Roman"/>
          <w:sz w:val="28"/>
          <w:szCs w:val="28"/>
        </w:rPr>
        <w:t xml:space="preserve">(далее – Стратегические направления) </w:t>
      </w:r>
      <w:r w:rsidR="000F6C46">
        <w:rPr>
          <w:rFonts w:ascii="Times New Roman" w:hAnsi="Times New Roman" w:cs="Times New Roman"/>
          <w:sz w:val="28"/>
          <w:szCs w:val="28"/>
        </w:rPr>
        <w:t xml:space="preserve">и </w:t>
      </w:r>
      <w:r w:rsidRPr="006F15C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50BF7">
        <w:rPr>
          <w:rFonts w:ascii="Times New Roman" w:hAnsi="Times New Roman" w:cs="Times New Roman"/>
          <w:sz w:val="28"/>
          <w:szCs w:val="28"/>
        </w:rPr>
        <w:t>П</w:t>
      </w:r>
      <w:r w:rsidRPr="006F15CD">
        <w:rPr>
          <w:rFonts w:ascii="Times New Roman" w:hAnsi="Times New Roman" w:cs="Times New Roman"/>
          <w:sz w:val="28"/>
          <w:szCs w:val="28"/>
        </w:rPr>
        <w:t>ланом мероприятий по реализации Стратегических направлений, утвержденн</w:t>
      </w:r>
      <w:r w:rsidR="00850BF7">
        <w:rPr>
          <w:rFonts w:ascii="Times New Roman" w:hAnsi="Times New Roman" w:cs="Times New Roman"/>
          <w:sz w:val="28"/>
          <w:szCs w:val="28"/>
        </w:rPr>
        <w:t>ым</w:t>
      </w:r>
      <w:r w:rsidRPr="006F15CD">
        <w:rPr>
          <w:rFonts w:ascii="Times New Roman" w:hAnsi="Times New Roman" w:cs="Times New Roman"/>
          <w:sz w:val="28"/>
          <w:szCs w:val="28"/>
        </w:rPr>
        <w:t xml:space="preserve"> </w:t>
      </w:r>
      <w:r w:rsidR="00850BF7">
        <w:rPr>
          <w:rFonts w:ascii="Times New Roman" w:hAnsi="Times New Roman" w:cs="Times New Roman"/>
          <w:sz w:val="28"/>
          <w:szCs w:val="28"/>
        </w:rPr>
        <w:t>р</w:t>
      </w:r>
      <w:r w:rsidRPr="006F15CD">
        <w:rPr>
          <w:rFonts w:ascii="Times New Roman" w:hAnsi="Times New Roman" w:cs="Times New Roman"/>
          <w:sz w:val="28"/>
          <w:szCs w:val="28"/>
        </w:rPr>
        <w:t>аспоряжением Совета Евразийской экономической комиссии от 5 апреля 2021 г</w:t>
      </w:r>
      <w:r w:rsidR="0017653D">
        <w:rPr>
          <w:rFonts w:ascii="Times New Roman" w:hAnsi="Times New Roman" w:cs="Times New Roman"/>
          <w:sz w:val="28"/>
          <w:szCs w:val="28"/>
        </w:rPr>
        <w:t>.</w:t>
      </w:r>
      <w:r w:rsidRPr="006F15CD">
        <w:rPr>
          <w:rFonts w:ascii="Times New Roman" w:hAnsi="Times New Roman" w:cs="Times New Roman"/>
          <w:sz w:val="28"/>
          <w:szCs w:val="28"/>
        </w:rPr>
        <w:t xml:space="preserve"> № 4</w:t>
      </w:r>
      <w:r w:rsidR="002934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50BF7">
        <w:rPr>
          <w:rFonts w:ascii="Times New Roman" w:hAnsi="Times New Roman" w:cs="Times New Roman"/>
          <w:sz w:val="28"/>
          <w:szCs w:val="28"/>
        </w:rPr>
        <w:t>–</w:t>
      </w:r>
      <w:r w:rsidR="00293451">
        <w:rPr>
          <w:rFonts w:ascii="Times New Roman" w:hAnsi="Times New Roman" w:cs="Times New Roman"/>
          <w:sz w:val="28"/>
          <w:szCs w:val="28"/>
        </w:rPr>
        <w:t xml:space="preserve"> План</w:t>
      </w:r>
      <w:r w:rsidR="00850BF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293451">
        <w:rPr>
          <w:rFonts w:ascii="Times New Roman" w:hAnsi="Times New Roman" w:cs="Times New Roman"/>
          <w:sz w:val="28"/>
          <w:szCs w:val="28"/>
        </w:rPr>
        <w:t>)</w:t>
      </w:r>
      <w:r w:rsidRPr="006F15CD">
        <w:rPr>
          <w:rFonts w:ascii="Times New Roman" w:hAnsi="Times New Roman" w:cs="Times New Roman"/>
          <w:sz w:val="28"/>
          <w:szCs w:val="28"/>
        </w:rPr>
        <w:t>.</w:t>
      </w:r>
    </w:p>
    <w:p w:rsidR="00293451" w:rsidRPr="00850BF7" w:rsidRDefault="00293451" w:rsidP="008A7D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6.2.7. Плана </w:t>
      </w:r>
      <w:r w:rsidR="00850BF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предусмотрен</w:t>
      </w:r>
      <w:r w:rsidR="0017653D">
        <w:rPr>
          <w:rFonts w:ascii="Times New Roman" w:hAnsi="Times New Roman" w:cs="Times New Roman"/>
          <w:sz w:val="28"/>
          <w:szCs w:val="28"/>
        </w:rPr>
        <w:t>о проведение всесторонней</w:t>
      </w:r>
      <w:r>
        <w:rPr>
          <w:rFonts w:ascii="Times New Roman" w:hAnsi="Times New Roman" w:cs="Times New Roman"/>
          <w:sz w:val="28"/>
          <w:szCs w:val="28"/>
        </w:rPr>
        <w:t xml:space="preserve"> оценк</w:t>
      </w:r>
      <w:r w:rsidR="001765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целесообразности формирования общей стратегии развития промышленности, сельского хозяйства и </w:t>
      </w:r>
      <w:r w:rsidR="00E33295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>
        <w:rPr>
          <w:rFonts w:ascii="Times New Roman" w:hAnsi="Times New Roman" w:cs="Times New Roman"/>
          <w:sz w:val="28"/>
          <w:szCs w:val="28"/>
        </w:rPr>
        <w:t>инфраструктуры в Евразийском экономическом союзе (далее - Союз)</w:t>
      </w:r>
      <w:r w:rsidR="0017653D">
        <w:rPr>
          <w:rFonts w:ascii="Times New Roman" w:hAnsi="Times New Roman" w:cs="Times New Roman"/>
          <w:sz w:val="28"/>
          <w:szCs w:val="28"/>
        </w:rPr>
        <w:t xml:space="preserve">, а также подготовка </w:t>
      </w:r>
      <w:r w:rsidR="000B658F">
        <w:rPr>
          <w:rFonts w:ascii="Times New Roman" w:hAnsi="Times New Roman" w:cs="Times New Roman"/>
          <w:sz w:val="28"/>
          <w:szCs w:val="28"/>
        </w:rPr>
        <w:t xml:space="preserve">для рассмотрения Евразийским </w:t>
      </w:r>
      <w:r w:rsidR="000B658F" w:rsidRPr="00850BF7">
        <w:rPr>
          <w:rFonts w:ascii="Times New Roman" w:hAnsi="Times New Roman" w:cs="Times New Roman"/>
          <w:sz w:val="28"/>
          <w:szCs w:val="28"/>
        </w:rPr>
        <w:t xml:space="preserve">межправительственным советом в 2022 г. доклада </w:t>
      </w:r>
      <w:r w:rsidRPr="00850BF7">
        <w:rPr>
          <w:rFonts w:ascii="Times New Roman" w:hAnsi="Times New Roman" w:cs="Times New Roman"/>
          <w:sz w:val="28"/>
          <w:szCs w:val="28"/>
        </w:rPr>
        <w:t xml:space="preserve">о целесообразности формирования в </w:t>
      </w:r>
      <w:r w:rsidR="0017653D" w:rsidRPr="00850BF7">
        <w:rPr>
          <w:rFonts w:ascii="Times New Roman" w:hAnsi="Times New Roman" w:cs="Times New Roman"/>
          <w:sz w:val="28"/>
          <w:szCs w:val="28"/>
        </w:rPr>
        <w:t>С</w:t>
      </w:r>
      <w:r w:rsidRPr="00850BF7">
        <w:rPr>
          <w:rFonts w:ascii="Times New Roman" w:hAnsi="Times New Roman" w:cs="Times New Roman"/>
          <w:sz w:val="28"/>
          <w:szCs w:val="28"/>
        </w:rPr>
        <w:t xml:space="preserve">оюзе общей стратегии </w:t>
      </w:r>
      <w:r w:rsidR="000B658F" w:rsidRPr="00850BF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850BF7">
        <w:rPr>
          <w:rFonts w:ascii="Times New Roman" w:hAnsi="Times New Roman" w:cs="Times New Roman"/>
          <w:sz w:val="28"/>
          <w:szCs w:val="28"/>
        </w:rPr>
        <w:t>инфраструктуры</w:t>
      </w:r>
      <w:r w:rsidR="006B4FDB" w:rsidRPr="00850BF7">
        <w:rPr>
          <w:rFonts w:ascii="Times New Roman" w:hAnsi="Times New Roman" w:cs="Times New Roman"/>
          <w:sz w:val="28"/>
          <w:szCs w:val="28"/>
        </w:rPr>
        <w:t xml:space="preserve"> (далее - Доклад)</w:t>
      </w:r>
      <w:r w:rsidR="0017653D" w:rsidRPr="00850BF7">
        <w:rPr>
          <w:rFonts w:ascii="Times New Roman" w:hAnsi="Times New Roman" w:cs="Times New Roman"/>
          <w:sz w:val="28"/>
          <w:szCs w:val="28"/>
        </w:rPr>
        <w:t>.</w:t>
      </w:r>
      <w:r w:rsidRPr="0085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58F" w:rsidRDefault="00850BF7" w:rsidP="008A7D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BF7">
        <w:rPr>
          <w:rFonts w:ascii="Times New Roman" w:hAnsi="Times New Roman" w:cs="Times New Roman"/>
          <w:sz w:val="28"/>
          <w:szCs w:val="28"/>
        </w:rPr>
        <w:t>Ц</w:t>
      </w:r>
      <w:r w:rsidR="006B4FDB" w:rsidRPr="00850BF7">
        <w:rPr>
          <w:rFonts w:ascii="Times New Roman" w:hAnsi="Times New Roman" w:cs="Times New Roman"/>
          <w:sz w:val="28"/>
          <w:szCs w:val="28"/>
        </w:rPr>
        <w:t xml:space="preserve">елью </w:t>
      </w:r>
      <w:r w:rsidR="000B658F" w:rsidRPr="00850BF7">
        <w:rPr>
          <w:rFonts w:ascii="Times New Roman" w:hAnsi="Times New Roman" w:cs="Times New Roman"/>
          <w:sz w:val="28"/>
          <w:szCs w:val="28"/>
        </w:rPr>
        <w:t>Д</w:t>
      </w:r>
      <w:r w:rsidR="006B4FDB" w:rsidRPr="00850BF7">
        <w:rPr>
          <w:rFonts w:ascii="Times New Roman" w:hAnsi="Times New Roman" w:cs="Times New Roman"/>
          <w:sz w:val="28"/>
          <w:szCs w:val="28"/>
        </w:rPr>
        <w:t xml:space="preserve">оклада является оценка целесообразности </w:t>
      </w:r>
      <w:r w:rsidRPr="00850BF7">
        <w:rPr>
          <w:rFonts w:ascii="Times New Roman" w:hAnsi="Times New Roman" w:cs="Times New Roman"/>
          <w:sz w:val="28"/>
          <w:szCs w:val="28"/>
        </w:rPr>
        <w:t>формирования</w:t>
      </w:r>
      <w:r w:rsidR="000B658F" w:rsidRPr="00850BF7">
        <w:rPr>
          <w:rFonts w:ascii="Times New Roman" w:hAnsi="Times New Roman" w:cs="Times New Roman"/>
          <w:sz w:val="28"/>
          <w:szCs w:val="28"/>
        </w:rPr>
        <w:t xml:space="preserve"> </w:t>
      </w:r>
      <w:r w:rsidR="006B4FDB" w:rsidRPr="00850BF7">
        <w:rPr>
          <w:rFonts w:ascii="Times New Roman" w:hAnsi="Times New Roman" w:cs="Times New Roman"/>
          <w:sz w:val="28"/>
          <w:szCs w:val="28"/>
        </w:rPr>
        <w:t xml:space="preserve">общей стратегии </w:t>
      </w:r>
      <w:r w:rsidR="000B658F" w:rsidRPr="00850BF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33295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 w:rsidR="006B4FDB" w:rsidRPr="00850BF7">
        <w:rPr>
          <w:rFonts w:ascii="Times New Roman" w:hAnsi="Times New Roman" w:cs="Times New Roman"/>
          <w:sz w:val="28"/>
          <w:szCs w:val="28"/>
        </w:rPr>
        <w:t>инфраструктуры в рамках Союза</w:t>
      </w:r>
      <w:r w:rsidR="000B658F" w:rsidRPr="00850BF7">
        <w:rPr>
          <w:rFonts w:ascii="Times New Roman" w:hAnsi="Times New Roman" w:cs="Times New Roman"/>
          <w:sz w:val="28"/>
          <w:szCs w:val="28"/>
        </w:rPr>
        <w:t>.</w:t>
      </w:r>
    </w:p>
    <w:p w:rsidR="003C68D5" w:rsidRDefault="003C68D5" w:rsidP="008A7D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Доклада использована информация из открытых источников, а также аналитические материалы </w:t>
      </w:r>
      <w:r w:rsidR="00850BF7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850BF7">
        <w:rPr>
          <w:rFonts w:ascii="Times New Roman" w:hAnsi="Times New Roman" w:cs="Times New Roman"/>
          <w:sz w:val="28"/>
          <w:szCs w:val="28"/>
        </w:rPr>
        <w:t xml:space="preserve">ой власти государств – членов </w:t>
      </w:r>
      <w:r>
        <w:rPr>
          <w:rFonts w:ascii="Times New Roman" w:hAnsi="Times New Roman" w:cs="Times New Roman"/>
          <w:sz w:val="28"/>
          <w:szCs w:val="28"/>
        </w:rPr>
        <w:t>Союза</w:t>
      </w:r>
      <w:r w:rsidR="00235D26">
        <w:rPr>
          <w:rFonts w:ascii="Times New Roman" w:hAnsi="Times New Roman" w:cs="Times New Roman"/>
          <w:sz w:val="28"/>
          <w:szCs w:val="28"/>
        </w:rPr>
        <w:t xml:space="preserve"> (далее – государства-члены)</w:t>
      </w:r>
      <w:r>
        <w:rPr>
          <w:rFonts w:ascii="Times New Roman" w:hAnsi="Times New Roman" w:cs="Times New Roman"/>
          <w:sz w:val="28"/>
          <w:szCs w:val="28"/>
        </w:rPr>
        <w:t>, аналитических агентств и международных организаций.</w:t>
      </w:r>
    </w:p>
    <w:p w:rsidR="003C68D5" w:rsidRDefault="003C68D5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A7D54" w:rsidRDefault="008A7D54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46F" w:rsidRDefault="00A4446F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46F" w:rsidRDefault="00A4446F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46F" w:rsidRDefault="00A4446F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D54" w:rsidRDefault="008A7D54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D54" w:rsidRDefault="008A7D54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D54" w:rsidRDefault="008A7D54" w:rsidP="0029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D54" w:rsidRPr="00CB380D" w:rsidRDefault="008A7D54" w:rsidP="008A7D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8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 Анализ законодательства, регулирующего вопросы развития </w:t>
      </w:r>
      <w:r w:rsidR="00E33295">
        <w:rPr>
          <w:rFonts w:ascii="Times New Roman" w:hAnsi="Times New Roman" w:cs="Times New Roman"/>
          <w:b/>
          <w:sz w:val="28"/>
          <w:szCs w:val="28"/>
        </w:rPr>
        <w:t xml:space="preserve">транспортной </w:t>
      </w:r>
      <w:r w:rsidRPr="00CB380D">
        <w:rPr>
          <w:rFonts w:ascii="Times New Roman" w:hAnsi="Times New Roman" w:cs="Times New Roman"/>
          <w:b/>
          <w:sz w:val="28"/>
          <w:szCs w:val="28"/>
        </w:rPr>
        <w:t>инфраструктуры</w:t>
      </w:r>
    </w:p>
    <w:p w:rsidR="008A7D54" w:rsidRDefault="008A7D54" w:rsidP="008A7D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D54" w:rsidRDefault="008A7D54" w:rsidP="008A7D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80D">
        <w:rPr>
          <w:rFonts w:ascii="Times New Roman" w:hAnsi="Times New Roman" w:cs="Times New Roman"/>
          <w:b/>
          <w:sz w:val="28"/>
          <w:szCs w:val="28"/>
        </w:rPr>
        <w:t xml:space="preserve">1.1. Право </w:t>
      </w:r>
      <w:r w:rsidR="00396365">
        <w:rPr>
          <w:rFonts w:ascii="Times New Roman" w:hAnsi="Times New Roman" w:cs="Times New Roman"/>
          <w:b/>
          <w:sz w:val="28"/>
          <w:szCs w:val="28"/>
        </w:rPr>
        <w:t>Евразийского экономического со</w:t>
      </w:r>
      <w:r w:rsidRPr="00CB380D">
        <w:rPr>
          <w:rFonts w:ascii="Times New Roman" w:hAnsi="Times New Roman" w:cs="Times New Roman"/>
          <w:b/>
          <w:sz w:val="28"/>
          <w:szCs w:val="28"/>
        </w:rPr>
        <w:t xml:space="preserve">юза, направленное </w:t>
      </w:r>
      <w:r w:rsidR="00A4446F">
        <w:rPr>
          <w:rFonts w:ascii="Times New Roman" w:hAnsi="Times New Roman" w:cs="Times New Roman"/>
          <w:b/>
          <w:sz w:val="28"/>
          <w:szCs w:val="28"/>
        </w:rPr>
        <w:br/>
      </w:r>
      <w:r w:rsidRPr="00CB380D">
        <w:rPr>
          <w:rFonts w:ascii="Times New Roman" w:hAnsi="Times New Roman" w:cs="Times New Roman"/>
          <w:b/>
          <w:sz w:val="28"/>
          <w:szCs w:val="28"/>
        </w:rPr>
        <w:t>на развитие инфраструктуры, в том числе в контексте развития евразийских транспортных коридоров и маршрутов</w:t>
      </w:r>
    </w:p>
    <w:p w:rsidR="00150C80" w:rsidRDefault="00150C80" w:rsidP="008A7D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C23" w:rsidRDefault="00595C23" w:rsidP="00235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Договором о Евразийском экономическом союзе </w:t>
      </w:r>
      <w:r>
        <w:rPr>
          <w:rFonts w:ascii="Times New Roman" w:hAnsi="Times New Roman" w:cs="Times New Roman"/>
          <w:sz w:val="28"/>
          <w:szCs w:val="28"/>
        </w:rPr>
        <w:br/>
        <w:t>от 29 мая 2014 года (далее – Договор о Союзе) установлено, что в Союзе осуществляется скоординированная (согласованная) транспортная политика.</w:t>
      </w:r>
    </w:p>
    <w:p w:rsidR="008A7D54" w:rsidRDefault="00235D26" w:rsidP="00235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«скоординированная политика» и «согласованная политика» установлены статьей 2 Договора о Союзе:</w:t>
      </w:r>
      <w:r w:rsidR="00595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D26" w:rsidRPr="00235D26" w:rsidRDefault="00235D26" w:rsidP="00235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26">
        <w:rPr>
          <w:rFonts w:ascii="Times New Roman" w:hAnsi="Times New Roman" w:cs="Times New Roman"/>
          <w:sz w:val="28"/>
          <w:szCs w:val="28"/>
        </w:rPr>
        <w:t>«скоординированная политика» – политика, предполагающая осуществление сотрудничества государств-членов на основе общих подходов, одобренных в рамках органов Союза, необходимых для достижения целей Союза, предусмотренных настоящим Договором;</w:t>
      </w:r>
    </w:p>
    <w:p w:rsidR="00235D26" w:rsidRDefault="00235D26" w:rsidP="00235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26">
        <w:rPr>
          <w:rFonts w:ascii="Times New Roman" w:hAnsi="Times New Roman" w:cs="Times New Roman"/>
          <w:sz w:val="28"/>
          <w:szCs w:val="28"/>
        </w:rPr>
        <w:t>«согласованная политика» – политика, осуществляемая государствами-членами в различных сферах, предполагающая гармонизацию правового регулирования, в том числе на основе решений органов Союза, в такой степени, которая необходима для достижения целей Союза, предусмотренных настоящим Договором.</w:t>
      </w:r>
    </w:p>
    <w:p w:rsidR="00A4446F" w:rsidRDefault="00A4446F" w:rsidP="00235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86 Договора о Союзе в Союзе осуществляется скоординированная (согласованная) транспортная политика, направленная на обеспечение экономической интеграции, последовательное и поэтапное формирование единого транспортного пространства на </w:t>
      </w:r>
      <w:r w:rsidR="00A56316">
        <w:rPr>
          <w:rFonts w:ascii="Times New Roman" w:hAnsi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cs="Times New Roman"/>
          <w:sz w:val="28"/>
          <w:szCs w:val="28"/>
        </w:rPr>
        <w:t>принцип</w:t>
      </w:r>
      <w:r w:rsidR="00A5631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конкуренции, открытости, безопасности, надежности, доступности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3C0F" w:rsidRDefault="009E3C0F" w:rsidP="00235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Скоординированная (согласованная) транспортная поли</w:t>
      </w:r>
      <w:r w:rsidR="00C3451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ика </w:t>
      </w:r>
      <w:r w:rsidR="00C34518">
        <w:rPr>
          <w:rFonts w:ascii="Times New Roman" w:hAnsi="Times New Roman" w:cs="Times New Roman"/>
          <w:sz w:val="28"/>
          <w:szCs w:val="28"/>
        </w:rPr>
        <w:t xml:space="preserve">(далее – Транспортная политика) </w:t>
      </w:r>
      <w:r>
        <w:rPr>
          <w:rFonts w:ascii="Times New Roman" w:hAnsi="Times New Roman" w:cs="Times New Roman"/>
          <w:sz w:val="28"/>
          <w:szCs w:val="28"/>
        </w:rPr>
        <w:t>формируется государствами-членами.</w:t>
      </w:r>
    </w:p>
    <w:p w:rsidR="00595C23" w:rsidRDefault="00A4446F" w:rsidP="005C0B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 Договоре о Союзе существование единой инфраструктуры предусмотрено в</w:t>
      </w:r>
      <w:r w:rsidR="00235D26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35D26">
        <w:rPr>
          <w:rFonts w:ascii="Times New Roman" w:hAnsi="Times New Roman" w:cs="Times New Roman"/>
          <w:sz w:val="28"/>
          <w:szCs w:val="28"/>
        </w:rPr>
        <w:t xml:space="preserve"> «единое экономическое пространство»</w:t>
      </w:r>
      <w:r w:rsidR="005C0B78">
        <w:rPr>
          <w:rFonts w:ascii="Times New Roman" w:hAnsi="Times New Roman" w:cs="Times New Roman"/>
          <w:sz w:val="28"/>
          <w:szCs w:val="28"/>
        </w:rPr>
        <w:t>:</w:t>
      </w:r>
      <w:r w:rsidR="00235D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5C23" w:rsidRDefault="005C0B78" w:rsidP="005C0B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7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95C23" w:rsidRPr="005C0B7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95C23" w:rsidRPr="005C0B78">
        <w:rPr>
          <w:rFonts w:ascii="Times New Roman" w:hAnsi="Times New Roman" w:cs="Times New Roman"/>
          <w:sz w:val="28"/>
          <w:szCs w:val="28"/>
        </w:rPr>
        <w:t>единое</w:t>
      </w:r>
      <w:proofErr w:type="gramEnd"/>
      <w:r w:rsidR="00595C23" w:rsidRPr="005C0B78">
        <w:rPr>
          <w:rFonts w:ascii="Times New Roman" w:hAnsi="Times New Roman" w:cs="Times New Roman"/>
          <w:sz w:val="28"/>
          <w:szCs w:val="28"/>
        </w:rPr>
        <w:t xml:space="preserve"> экономическое пространство» - пространство, состоящее из территорий государств-членов, на котором функционируют сходные (сопоставимые) и однотипные механизмы регулирования экономики, основанные на рыночных принципах и применении гармонизированных или унифицированных правовых норм, существует единая инфраструктура</w:t>
      </w:r>
      <w:r w:rsidR="00A4446F">
        <w:rPr>
          <w:rFonts w:ascii="Times New Roman" w:hAnsi="Times New Roman" w:cs="Times New Roman"/>
          <w:sz w:val="28"/>
          <w:szCs w:val="28"/>
        </w:rPr>
        <w:t>»</w:t>
      </w:r>
      <w:r w:rsidR="00595C23" w:rsidRPr="005C0B78">
        <w:rPr>
          <w:rFonts w:ascii="Times New Roman" w:hAnsi="Times New Roman" w:cs="Times New Roman"/>
          <w:sz w:val="28"/>
          <w:szCs w:val="28"/>
        </w:rPr>
        <w:t>.</w:t>
      </w:r>
    </w:p>
    <w:p w:rsidR="00BB71FC" w:rsidRDefault="00BB71FC" w:rsidP="00BB71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86 Договора о Евразийском экономическом союзе </w:t>
      </w:r>
      <w:r>
        <w:rPr>
          <w:rFonts w:ascii="Times New Roman" w:hAnsi="Times New Roman" w:cs="Times New Roman"/>
          <w:sz w:val="28"/>
          <w:szCs w:val="28"/>
        </w:rPr>
        <w:br/>
        <w:t xml:space="preserve">от 29 мая 2014 года (далее – Договор о Союзе), в числе основных приоритетов </w:t>
      </w:r>
      <w:r w:rsidRPr="0028672F">
        <w:rPr>
          <w:rFonts w:ascii="Times New Roman" w:hAnsi="Times New Roman" w:cs="Times New Roman"/>
          <w:sz w:val="28"/>
          <w:szCs w:val="28"/>
        </w:rPr>
        <w:t>скоординированной (согласованной) транспортной политики</w:t>
      </w:r>
      <w:r>
        <w:rPr>
          <w:rFonts w:ascii="Times New Roman" w:hAnsi="Times New Roman" w:cs="Times New Roman"/>
          <w:sz w:val="28"/>
          <w:szCs w:val="28"/>
        </w:rPr>
        <w:t>, направленных на развитие инфраструктуры, определены:</w:t>
      </w:r>
    </w:p>
    <w:p w:rsidR="00BB71FC" w:rsidRPr="0028672F" w:rsidRDefault="00BB71FC" w:rsidP="00BB71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72F">
        <w:rPr>
          <w:rFonts w:ascii="Times New Roman" w:hAnsi="Times New Roman" w:cs="Times New Roman"/>
          <w:sz w:val="28"/>
          <w:szCs w:val="28"/>
        </w:rPr>
        <w:t>формирование единого транспортного пространства;</w:t>
      </w:r>
    </w:p>
    <w:p w:rsidR="00BB71FC" w:rsidRPr="0028672F" w:rsidRDefault="00BB71FC" w:rsidP="00BB71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72F">
        <w:rPr>
          <w:rFonts w:ascii="Times New Roman" w:hAnsi="Times New Roman" w:cs="Times New Roman"/>
          <w:sz w:val="28"/>
          <w:szCs w:val="28"/>
        </w:rPr>
        <w:t>создание и развитие евразийских транспортных коридоров;</w:t>
      </w:r>
    </w:p>
    <w:p w:rsidR="00BB71FC" w:rsidRDefault="00BB71FC" w:rsidP="00BB71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72F">
        <w:rPr>
          <w:rFonts w:ascii="Times New Roman" w:hAnsi="Times New Roman" w:cs="Times New Roman"/>
          <w:sz w:val="28"/>
          <w:szCs w:val="28"/>
        </w:rPr>
        <w:t>реализация и развитие транзитного п</w:t>
      </w:r>
      <w:r>
        <w:rPr>
          <w:rFonts w:ascii="Times New Roman" w:hAnsi="Times New Roman" w:cs="Times New Roman"/>
          <w:sz w:val="28"/>
          <w:szCs w:val="28"/>
        </w:rPr>
        <w:t>отенциала в рамках Союза;</w:t>
      </w:r>
    </w:p>
    <w:p w:rsidR="00BB71FC" w:rsidRDefault="00BB71FC" w:rsidP="00BB71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72F">
        <w:rPr>
          <w:rFonts w:ascii="Times New Roman" w:hAnsi="Times New Roman" w:cs="Times New Roman"/>
          <w:sz w:val="28"/>
          <w:szCs w:val="28"/>
        </w:rPr>
        <w:t>координация развития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1FC" w:rsidRDefault="00BB71FC" w:rsidP="00BB71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логистических центров и транспортных организаций, обеспечивающих оптимизацию процессов перевозок.</w:t>
      </w:r>
    </w:p>
    <w:p w:rsidR="00681D34" w:rsidRPr="00486F05" w:rsidRDefault="00681D34" w:rsidP="003E74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t>16 октября 2015 г</w:t>
      </w:r>
      <w:r w:rsidR="00486F05" w:rsidRPr="00486F05">
        <w:rPr>
          <w:rFonts w:ascii="Times New Roman" w:hAnsi="Times New Roman" w:cs="Times New Roman"/>
          <w:sz w:val="28"/>
          <w:szCs w:val="28"/>
        </w:rPr>
        <w:t>.</w:t>
      </w:r>
      <w:r w:rsidRPr="00486F05">
        <w:rPr>
          <w:rFonts w:ascii="Times New Roman" w:hAnsi="Times New Roman" w:cs="Times New Roman"/>
          <w:sz w:val="28"/>
          <w:szCs w:val="28"/>
        </w:rPr>
        <w:t xml:space="preserve"> Решением Высшего Евразийского экономического совета № 28 утверждены </w:t>
      </w:r>
      <w:r w:rsidR="00486F05" w:rsidRPr="00486F05">
        <w:rPr>
          <w:rFonts w:ascii="Times New Roman" w:hAnsi="Times New Roman" w:cs="Times New Roman"/>
          <w:sz w:val="28"/>
          <w:szCs w:val="28"/>
        </w:rPr>
        <w:t>О</w:t>
      </w:r>
      <w:r w:rsidRPr="00486F05">
        <w:rPr>
          <w:rFonts w:ascii="Times New Roman" w:hAnsi="Times New Roman" w:cs="Times New Roman"/>
          <w:sz w:val="28"/>
          <w:szCs w:val="28"/>
        </w:rPr>
        <w:t>сновные направления экономического развития Евразийского экономического союза</w:t>
      </w:r>
      <w:r w:rsidR="003E74ED" w:rsidRPr="00486F05">
        <w:rPr>
          <w:rFonts w:ascii="Times New Roman" w:hAnsi="Times New Roman" w:cs="Times New Roman"/>
          <w:sz w:val="28"/>
          <w:szCs w:val="28"/>
        </w:rPr>
        <w:t xml:space="preserve"> (далее - ОНЭР), предусматривающи</w:t>
      </w:r>
      <w:r w:rsidR="00486F05" w:rsidRPr="00486F05">
        <w:rPr>
          <w:rFonts w:ascii="Times New Roman" w:hAnsi="Times New Roman" w:cs="Times New Roman"/>
          <w:sz w:val="28"/>
          <w:szCs w:val="28"/>
        </w:rPr>
        <w:t>е</w:t>
      </w:r>
      <w:r w:rsidR="00486F05" w:rsidRPr="00486F05">
        <w:rPr>
          <w:rFonts w:ascii="Times New Roman" w:hAnsi="Times New Roman" w:cs="Times New Roman"/>
          <w:sz w:val="28"/>
          <w:szCs w:val="28"/>
        </w:rPr>
        <w:br/>
      </w:r>
      <w:r w:rsidR="003E74ED" w:rsidRPr="00486F05">
        <w:rPr>
          <w:rFonts w:ascii="Times New Roman" w:hAnsi="Times New Roman" w:cs="Times New Roman"/>
          <w:sz w:val="28"/>
          <w:szCs w:val="28"/>
        </w:rPr>
        <w:t>до 2030 года достижение и поддержание качественного и устойчивого экономического роста государств-членов и Союза в целом за счет реализации их конкурентных преимуществ.</w:t>
      </w:r>
    </w:p>
    <w:p w:rsidR="003E74ED" w:rsidRPr="00486F05" w:rsidRDefault="003E74ED" w:rsidP="003E74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t>По своему содержанию ОНЭР фиксирует возможность построения национальных экономических стратегий на совместной площадке, чтобы обеспечить взаимодействие, согласование позиций, предсказуемость и устойчивость в развитии государств-членов.</w:t>
      </w:r>
    </w:p>
    <w:p w:rsidR="003E74ED" w:rsidRPr="00486F05" w:rsidRDefault="00306FF2" w:rsidP="003E74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t>ОНЭР как документ стратегического развития Союза не предусматривают обязательной гармонизации подходов и национального законодательства государств</w:t>
      </w:r>
      <w:r w:rsidR="00486F05">
        <w:rPr>
          <w:rFonts w:ascii="Times New Roman" w:hAnsi="Times New Roman" w:cs="Times New Roman"/>
          <w:sz w:val="28"/>
          <w:szCs w:val="28"/>
        </w:rPr>
        <w:t>-</w:t>
      </w:r>
      <w:r w:rsidRPr="00486F05">
        <w:rPr>
          <w:rFonts w:ascii="Times New Roman" w:hAnsi="Times New Roman" w:cs="Times New Roman"/>
          <w:sz w:val="28"/>
          <w:szCs w:val="28"/>
        </w:rPr>
        <w:t xml:space="preserve">членов в сфере стратегического целеполагания и долгосрочного прогнозирования (планирования). Более того, в основу документа был заложен принцип гармонизации с уже принятыми </w:t>
      </w:r>
      <w:r w:rsidRPr="00486F05">
        <w:rPr>
          <w:rFonts w:ascii="Times New Roman" w:hAnsi="Times New Roman" w:cs="Times New Roman"/>
          <w:sz w:val="28"/>
          <w:szCs w:val="28"/>
        </w:rPr>
        <w:lastRenderedPageBreak/>
        <w:t>национальными стратегическими документами государств-членов.</w:t>
      </w:r>
      <w:r w:rsidRPr="00486F05">
        <w:t xml:space="preserve"> </w:t>
      </w:r>
      <w:r w:rsidR="003E74ED" w:rsidRPr="00486F05">
        <w:rPr>
          <w:rFonts w:ascii="Times New Roman" w:hAnsi="Times New Roman" w:cs="Times New Roman"/>
          <w:sz w:val="28"/>
          <w:szCs w:val="28"/>
        </w:rPr>
        <w:t>Одним из направлений ОНЭР является инфраструктурное развитие и реализация транзитного потенциала и отмечено ключевое значение инфраструктуры для формирования общего (единого) рынка Союза.</w:t>
      </w:r>
    </w:p>
    <w:p w:rsidR="008A7D54" w:rsidRDefault="003E74ED" w:rsidP="00BB71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4ED">
        <w:rPr>
          <w:rFonts w:ascii="Times New Roman" w:hAnsi="Times New Roman" w:cs="Times New Roman"/>
          <w:sz w:val="28"/>
          <w:szCs w:val="28"/>
        </w:rPr>
        <w:t xml:space="preserve"> </w:t>
      </w:r>
      <w:r w:rsidR="00DC0DAC">
        <w:rPr>
          <w:rFonts w:ascii="Times New Roman" w:hAnsi="Times New Roman" w:cs="Times New Roman"/>
          <w:sz w:val="28"/>
          <w:szCs w:val="28"/>
        </w:rPr>
        <w:t>Основными направлениями и этапами реализации скоординированной (согласованной) транспортной политики государств</w:t>
      </w:r>
      <w:r w:rsidR="00486F05">
        <w:rPr>
          <w:rFonts w:ascii="Times New Roman" w:hAnsi="Times New Roman" w:cs="Times New Roman"/>
          <w:sz w:val="28"/>
          <w:szCs w:val="28"/>
        </w:rPr>
        <w:t>-</w:t>
      </w:r>
      <w:r w:rsidR="00DC0DAC">
        <w:rPr>
          <w:rFonts w:ascii="Times New Roman" w:hAnsi="Times New Roman" w:cs="Times New Roman"/>
          <w:sz w:val="28"/>
          <w:szCs w:val="28"/>
        </w:rPr>
        <w:t xml:space="preserve">членов, утвержденными  Решением Высшего Евразийского экономического совета </w:t>
      </w:r>
      <w:r w:rsidR="00DC0DAC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8A7D54">
        <w:rPr>
          <w:rFonts w:ascii="Times New Roman" w:hAnsi="Times New Roman" w:cs="Times New Roman"/>
          <w:sz w:val="28"/>
          <w:szCs w:val="28"/>
        </w:rPr>
        <w:t>26 декабря 2016 г</w:t>
      </w:r>
      <w:r w:rsidR="00DC0DAC">
        <w:rPr>
          <w:rFonts w:ascii="Times New Roman" w:hAnsi="Times New Roman" w:cs="Times New Roman"/>
          <w:sz w:val="28"/>
          <w:szCs w:val="28"/>
        </w:rPr>
        <w:t>.</w:t>
      </w:r>
      <w:r w:rsidR="008A7D54">
        <w:rPr>
          <w:rFonts w:ascii="Times New Roman" w:hAnsi="Times New Roman" w:cs="Times New Roman"/>
          <w:sz w:val="28"/>
          <w:szCs w:val="28"/>
        </w:rPr>
        <w:t xml:space="preserve"> № 19 </w:t>
      </w:r>
      <w:r w:rsidR="00DC0DAC">
        <w:rPr>
          <w:rFonts w:ascii="Times New Roman" w:hAnsi="Times New Roman" w:cs="Times New Roman"/>
          <w:sz w:val="28"/>
          <w:szCs w:val="28"/>
        </w:rPr>
        <w:t>(далее – Основные направления), предусмотрено,  что в рамках</w:t>
      </w:r>
      <w:r w:rsidR="00DC0DAC" w:rsidRPr="00DC0DAC">
        <w:rPr>
          <w:rFonts w:ascii="Times New Roman" w:hAnsi="Times New Roman" w:cs="Times New Roman"/>
          <w:sz w:val="28"/>
          <w:szCs w:val="28"/>
        </w:rPr>
        <w:t xml:space="preserve"> </w:t>
      </w:r>
      <w:r w:rsidR="00DC0DAC">
        <w:rPr>
          <w:rFonts w:ascii="Times New Roman" w:hAnsi="Times New Roman" w:cs="Times New Roman"/>
          <w:sz w:val="28"/>
          <w:szCs w:val="28"/>
        </w:rPr>
        <w:t>координации развития транспортной инфраструктуры</w:t>
      </w:r>
      <w:r w:rsidR="00DC0DAC" w:rsidRPr="00DC0DAC">
        <w:rPr>
          <w:rFonts w:ascii="Times New Roman" w:hAnsi="Times New Roman" w:cs="Times New Roman"/>
          <w:sz w:val="28"/>
          <w:szCs w:val="28"/>
        </w:rPr>
        <w:t xml:space="preserve"> </w:t>
      </w:r>
      <w:r w:rsidR="00DC0DAC">
        <w:rPr>
          <w:rFonts w:ascii="Times New Roman" w:hAnsi="Times New Roman" w:cs="Times New Roman"/>
          <w:sz w:val="28"/>
          <w:szCs w:val="28"/>
        </w:rPr>
        <w:t>государства</w:t>
      </w:r>
      <w:r w:rsidR="005C0B78">
        <w:rPr>
          <w:rFonts w:ascii="Times New Roman" w:hAnsi="Times New Roman" w:cs="Times New Roman"/>
          <w:sz w:val="28"/>
          <w:szCs w:val="28"/>
        </w:rPr>
        <w:t>-</w:t>
      </w:r>
      <w:r w:rsidR="00DC0DAC">
        <w:rPr>
          <w:rFonts w:ascii="Times New Roman" w:hAnsi="Times New Roman" w:cs="Times New Roman"/>
          <w:sz w:val="28"/>
          <w:szCs w:val="28"/>
        </w:rPr>
        <w:t>члены:</w:t>
      </w:r>
    </w:p>
    <w:p w:rsidR="008A7D54" w:rsidRDefault="008A7D5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взаимно информируют о планируемых к реализации проектах по созданию или совершенствованию объектов транспортной инфраструктуры;</w:t>
      </w:r>
    </w:p>
    <w:p w:rsidR="008A7D54" w:rsidRDefault="008A7D5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 увязку планируемых к реализации кооперационных проектов по развитию объектов индустриально – инновационной инфраструктуры (промышленных кластеров, индустриальных парков и технопарков) с реализуемыми и планируемыми к реализации проектами создания объектов транспортной инфраструктуры в государствах - членах;</w:t>
      </w:r>
    </w:p>
    <w:p w:rsidR="008A7D54" w:rsidRDefault="008A7D5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 устранение «узких мест» сопредельной инфраструктуры, техническое оснащение стыковых пунктов и пунктов пропуска с учетом экономической целесообразности.</w:t>
      </w:r>
    </w:p>
    <w:p w:rsidR="008A7D54" w:rsidRDefault="00062836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в</w:t>
      </w:r>
      <w:r w:rsidR="00DC0DAC">
        <w:rPr>
          <w:rFonts w:ascii="Times New Roman" w:hAnsi="Times New Roman" w:cs="Times New Roman"/>
          <w:sz w:val="28"/>
          <w:szCs w:val="28"/>
        </w:rPr>
        <w:t xml:space="preserve">о </w:t>
      </w:r>
      <w:r w:rsidR="00DC0DAC" w:rsidRPr="00BB71FC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Pr="00BB71FC">
        <w:rPr>
          <w:rFonts w:ascii="Times New Roman" w:hAnsi="Times New Roman" w:cs="Times New Roman"/>
          <w:sz w:val="28"/>
          <w:szCs w:val="28"/>
        </w:rPr>
        <w:t xml:space="preserve">Основных направлений </w:t>
      </w:r>
      <w:r>
        <w:rPr>
          <w:rFonts w:ascii="Times New Roman" w:hAnsi="Times New Roman" w:cs="Times New Roman"/>
          <w:sz w:val="28"/>
          <w:szCs w:val="28"/>
        </w:rPr>
        <w:t>Евразийской экономической Комиссией (далее – Комиссия) совместно с государствами</w:t>
      </w:r>
      <w:r w:rsidR="00486F05">
        <w:rPr>
          <w:rFonts w:ascii="Times New Roman" w:hAnsi="Times New Roman" w:cs="Times New Roman"/>
          <w:sz w:val="28"/>
          <w:szCs w:val="28"/>
        </w:rPr>
        <w:t>-чл</w:t>
      </w:r>
      <w:r>
        <w:rPr>
          <w:rFonts w:ascii="Times New Roman" w:hAnsi="Times New Roman" w:cs="Times New Roman"/>
          <w:sz w:val="28"/>
          <w:szCs w:val="28"/>
        </w:rPr>
        <w:t xml:space="preserve">енами реализуется </w:t>
      </w:r>
      <w:r w:rsidR="008A7D54">
        <w:rPr>
          <w:rFonts w:ascii="Times New Roman" w:hAnsi="Times New Roman" w:cs="Times New Roman"/>
          <w:sz w:val="28"/>
          <w:szCs w:val="28"/>
        </w:rPr>
        <w:t>План м</w:t>
      </w:r>
      <w:r w:rsidR="008A7D54" w:rsidRPr="00F12726">
        <w:rPr>
          <w:rFonts w:ascii="Times New Roman" w:hAnsi="Times New Roman" w:cs="Times New Roman"/>
          <w:sz w:val="28"/>
          <w:szCs w:val="28"/>
        </w:rPr>
        <w:t>ероприятий («дорожная карта») по реализации Основных направлений и этапов реализации скоординированной (согласованной) транспортной политики государств – членов Евразийского экономического союза на 2021 – 2023 годы</w:t>
      </w:r>
      <w:r w:rsidR="008A7D54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8A7D54">
        <w:rPr>
          <w:rFonts w:ascii="Times New Roman" w:hAnsi="Times New Roman" w:cs="Times New Roman"/>
          <w:sz w:val="28"/>
          <w:szCs w:val="28"/>
        </w:rPr>
        <w:t>аспоряжением Е</w:t>
      </w:r>
      <w:r>
        <w:rPr>
          <w:rFonts w:ascii="Times New Roman" w:hAnsi="Times New Roman" w:cs="Times New Roman"/>
          <w:sz w:val="28"/>
          <w:szCs w:val="28"/>
        </w:rPr>
        <w:t xml:space="preserve">вразийского межправительственного совета от </w:t>
      </w:r>
      <w:r w:rsidR="008A7D54">
        <w:rPr>
          <w:rFonts w:ascii="Times New Roman" w:hAnsi="Times New Roman" w:cs="Times New Roman"/>
          <w:sz w:val="28"/>
          <w:szCs w:val="28"/>
        </w:rPr>
        <w:t>20 августа 2021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7D54">
        <w:rPr>
          <w:rFonts w:ascii="Times New Roman" w:hAnsi="Times New Roman" w:cs="Times New Roman"/>
          <w:sz w:val="28"/>
          <w:szCs w:val="28"/>
        </w:rPr>
        <w:t xml:space="preserve"> № 15 (далее – Д</w:t>
      </w:r>
      <w:r>
        <w:rPr>
          <w:rFonts w:ascii="Times New Roman" w:hAnsi="Times New Roman" w:cs="Times New Roman"/>
          <w:sz w:val="28"/>
          <w:szCs w:val="28"/>
        </w:rPr>
        <w:t>К ОНСТП).</w:t>
      </w:r>
    </w:p>
    <w:p w:rsidR="008A7D54" w:rsidRPr="00486F05" w:rsidRDefault="008A7D5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t xml:space="preserve"> </w:t>
      </w:r>
      <w:r w:rsidR="00062836" w:rsidRPr="00486F05">
        <w:rPr>
          <w:rFonts w:ascii="Times New Roman" w:hAnsi="Times New Roman" w:cs="Times New Roman"/>
          <w:sz w:val="28"/>
          <w:szCs w:val="28"/>
        </w:rPr>
        <w:t>ДК ОНСТП</w:t>
      </w:r>
      <w:r w:rsidR="005B58A0">
        <w:rPr>
          <w:rFonts w:ascii="Times New Roman" w:hAnsi="Times New Roman" w:cs="Times New Roman"/>
          <w:sz w:val="28"/>
          <w:szCs w:val="28"/>
        </w:rPr>
        <w:t xml:space="preserve"> </w:t>
      </w:r>
      <w:r w:rsidR="00062836" w:rsidRPr="00486F05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="005C0B78" w:rsidRPr="00486F0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486F05">
        <w:rPr>
          <w:rFonts w:ascii="Times New Roman" w:hAnsi="Times New Roman" w:cs="Times New Roman"/>
          <w:sz w:val="28"/>
          <w:szCs w:val="28"/>
        </w:rPr>
        <w:t>мероприятия</w:t>
      </w:r>
      <w:r w:rsidR="00062836" w:rsidRPr="00486F05">
        <w:rPr>
          <w:rFonts w:ascii="Times New Roman" w:hAnsi="Times New Roman" w:cs="Times New Roman"/>
          <w:sz w:val="28"/>
          <w:szCs w:val="28"/>
        </w:rPr>
        <w:t xml:space="preserve"> по развитию транспортной инфраструктуры</w:t>
      </w:r>
      <w:r w:rsidR="00B94194" w:rsidRPr="00486F05">
        <w:rPr>
          <w:rFonts w:ascii="Times New Roman" w:hAnsi="Times New Roman" w:cs="Times New Roman"/>
          <w:sz w:val="28"/>
          <w:szCs w:val="28"/>
        </w:rPr>
        <w:t xml:space="preserve"> в Союзе</w:t>
      </w:r>
      <w:r w:rsidR="00062836" w:rsidRPr="00486F05">
        <w:rPr>
          <w:rFonts w:ascii="Times New Roman" w:hAnsi="Times New Roman" w:cs="Times New Roman"/>
          <w:sz w:val="28"/>
          <w:szCs w:val="28"/>
        </w:rPr>
        <w:t>:</w:t>
      </w:r>
    </w:p>
    <w:p w:rsidR="00BB71FC" w:rsidRPr="00486F05" w:rsidRDefault="00B94194" w:rsidP="00B941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BB71FC" w:rsidRPr="00486F05">
        <w:rPr>
          <w:rFonts w:ascii="Times New Roman" w:hAnsi="Times New Roman" w:cs="Times New Roman"/>
          <w:sz w:val="28"/>
          <w:szCs w:val="28"/>
        </w:rPr>
        <w:t>нализ состояния и современных тенденций развития транспортно-логистических центров в целях выработки рекомендаций по их развитию в рамках Союза</w:t>
      </w:r>
      <w:r w:rsidRPr="00486F05">
        <w:rPr>
          <w:rFonts w:ascii="Times New Roman" w:hAnsi="Times New Roman" w:cs="Times New Roman"/>
          <w:sz w:val="28"/>
          <w:szCs w:val="28"/>
        </w:rPr>
        <w:t>;</w:t>
      </w:r>
    </w:p>
    <w:p w:rsidR="00BB71FC" w:rsidRPr="00486F05" w:rsidRDefault="00B9419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t>у</w:t>
      </w:r>
      <w:r w:rsidR="00BB71FC" w:rsidRPr="00486F05">
        <w:rPr>
          <w:rFonts w:ascii="Times New Roman" w:hAnsi="Times New Roman" w:cs="Times New Roman"/>
          <w:sz w:val="28"/>
          <w:szCs w:val="28"/>
        </w:rPr>
        <w:t>тверждение перечня евразийских транспортных коридоров и маршрутов</w:t>
      </w:r>
      <w:r w:rsidRPr="00486F05">
        <w:rPr>
          <w:rFonts w:ascii="Times New Roman" w:hAnsi="Times New Roman" w:cs="Times New Roman"/>
          <w:sz w:val="28"/>
          <w:szCs w:val="28"/>
        </w:rPr>
        <w:t>;</w:t>
      </w:r>
    </w:p>
    <w:p w:rsidR="00BB71FC" w:rsidRDefault="00B9419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t>п</w:t>
      </w:r>
      <w:r w:rsidR="00BB71FC" w:rsidRPr="00486F05">
        <w:rPr>
          <w:rFonts w:ascii="Times New Roman" w:hAnsi="Times New Roman" w:cs="Times New Roman"/>
          <w:sz w:val="28"/>
          <w:szCs w:val="28"/>
        </w:rPr>
        <w:t>одготовка комплексного плана развития евразийских транспортных коридоров</w:t>
      </w:r>
      <w:r w:rsidRPr="00486F05">
        <w:rPr>
          <w:rFonts w:ascii="Times New Roman" w:hAnsi="Times New Roman" w:cs="Times New Roman"/>
          <w:sz w:val="28"/>
          <w:szCs w:val="28"/>
        </w:rPr>
        <w:t>.</w:t>
      </w:r>
    </w:p>
    <w:p w:rsidR="00486F05" w:rsidRPr="00486F05" w:rsidRDefault="00486F05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F05">
        <w:rPr>
          <w:rFonts w:ascii="Times New Roman" w:hAnsi="Times New Roman" w:cs="Times New Roman"/>
          <w:sz w:val="28"/>
          <w:szCs w:val="28"/>
        </w:rPr>
        <w:t xml:space="preserve">В 2020 г. была принята Рекомендация </w:t>
      </w:r>
      <w:hyperlink r:id="rId9" w:tgtFrame="_blank" w:history="1">
        <w:r w:rsidRPr="00486F05">
          <w:rPr>
            <w:rFonts w:ascii="Times New Roman" w:hAnsi="Times New Roman" w:cs="Times New Roman"/>
            <w:sz w:val="28"/>
            <w:szCs w:val="28"/>
          </w:rPr>
          <w:t xml:space="preserve"> Коллегии ЕЭК № 31</w:t>
        </w:r>
      </w:hyperlink>
      <w:r w:rsidRPr="00486F05">
        <w:rPr>
          <w:rFonts w:ascii="Times New Roman" w:hAnsi="Times New Roman" w:cs="Times New Roman"/>
          <w:sz w:val="28"/>
          <w:szCs w:val="28"/>
        </w:rPr>
        <w:t xml:space="preserve"> «О перечне евразийских транспортных коридоров и маршрутов».</w:t>
      </w:r>
    </w:p>
    <w:p w:rsidR="002A236C" w:rsidRPr="002A236C" w:rsidRDefault="002A236C" w:rsidP="002A23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36C">
        <w:rPr>
          <w:rFonts w:ascii="Times New Roman" w:hAnsi="Times New Roman" w:cs="Times New Roman"/>
          <w:sz w:val="28"/>
          <w:szCs w:val="28"/>
        </w:rPr>
        <w:t>26 октября 2021 г</w:t>
      </w:r>
      <w:r w:rsidR="00486F05">
        <w:rPr>
          <w:rFonts w:ascii="Times New Roman" w:hAnsi="Times New Roman" w:cs="Times New Roman"/>
          <w:sz w:val="28"/>
          <w:szCs w:val="28"/>
        </w:rPr>
        <w:t>.</w:t>
      </w:r>
      <w:r w:rsidRPr="002A236C">
        <w:rPr>
          <w:rFonts w:ascii="Times New Roman" w:hAnsi="Times New Roman" w:cs="Times New Roman"/>
          <w:sz w:val="28"/>
          <w:szCs w:val="28"/>
        </w:rPr>
        <w:t xml:space="preserve"> Решением № 175 Коллегия ЕЭК утвердила перечень евразийских транспортных коридоров и маршрутов </w:t>
      </w:r>
      <w:r w:rsidR="00486F05">
        <w:rPr>
          <w:rFonts w:ascii="Times New Roman" w:hAnsi="Times New Roman" w:cs="Times New Roman"/>
          <w:sz w:val="28"/>
          <w:szCs w:val="28"/>
        </w:rPr>
        <w:t>(</w:t>
      </w:r>
      <w:r w:rsidRPr="002A236C">
        <w:rPr>
          <w:rFonts w:ascii="Times New Roman" w:hAnsi="Times New Roman" w:cs="Times New Roman"/>
          <w:sz w:val="28"/>
          <w:szCs w:val="28"/>
        </w:rPr>
        <w:t xml:space="preserve">пункт 12 </w:t>
      </w:r>
      <w:r>
        <w:rPr>
          <w:rFonts w:ascii="Times New Roman" w:hAnsi="Times New Roman" w:cs="Times New Roman"/>
          <w:sz w:val="28"/>
          <w:szCs w:val="28"/>
        </w:rPr>
        <w:t>ДК ОНСТП</w:t>
      </w:r>
      <w:r w:rsidR="00486F05">
        <w:rPr>
          <w:rFonts w:ascii="Times New Roman" w:hAnsi="Times New Roman" w:cs="Times New Roman"/>
          <w:sz w:val="28"/>
          <w:szCs w:val="28"/>
        </w:rPr>
        <w:t>)</w:t>
      </w:r>
      <w:r w:rsidRPr="002A23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6F05" w:rsidRDefault="002A236C" w:rsidP="002A23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36C">
        <w:rPr>
          <w:rFonts w:ascii="Times New Roman" w:hAnsi="Times New Roman" w:cs="Times New Roman"/>
          <w:sz w:val="28"/>
          <w:szCs w:val="28"/>
        </w:rPr>
        <w:t>Этот документ позволит обеспечить координацию развития транспортной инфраструктуры</w:t>
      </w:r>
      <w:r w:rsidR="00486F05">
        <w:rPr>
          <w:rFonts w:ascii="Times New Roman" w:hAnsi="Times New Roman" w:cs="Times New Roman"/>
          <w:sz w:val="28"/>
          <w:szCs w:val="28"/>
        </w:rPr>
        <w:t xml:space="preserve"> и </w:t>
      </w:r>
      <w:r w:rsidR="00486F05" w:rsidRPr="002A236C">
        <w:rPr>
          <w:rFonts w:ascii="Times New Roman" w:hAnsi="Times New Roman" w:cs="Times New Roman"/>
          <w:sz w:val="28"/>
          <w:szCs w:val="28"/>
        </w:rPr>
        <w:t>формированию единого транспортного пространства в С</w:t>
      </w:r>
      <w:r w:rsidR="00486F05">
        <w:rPr>
          <w:rFonts w:ascii="Times New Roman" w:hAnsi="Times New Roman" w:cs="Times New Roman"/>
          <w:sz w:val="28"/>
          <w:szCs w:val="28"/>
        </w:rPr>
        <w:t>оюзе.</w:t>
      </w:r>
    </w:p>
    <w:p w:rsidR="00486F05" w:rsidRPr="00015851" w:rsidRDefault="00486F05" w:rsidP="00486F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36C">
        <w:rPr>
          <w:rFonts w:ascii="Times New Roman" w:hAnsi="Times New Roman" w:cs="Times New Roman"/>
          <w:sz w:val="28"/>
          <w:szCs w:val="28"/>
        </w:rPr>
        <w:t>В развитие евразийских транспортных коридоров и маршрутов в 2022 году в соответствии с пунктом 13 Д</w:t>
      </w:r>
      <w:r>
        <w:rPr>
          <w:rFonts w:ascii="Times New Roman" w:hAnsi="Times New Roman" w:cs="Times New Roman"/>
          <w:sz w:val="28"/>
          <w:szCs w:val="28"/>
        </w:rPr>
        <w:t>К ОНСТП</w:t>
      </w:r>
      <w:r w:rsidRPr="002A236C">
        <w:rPr>
          <w:rFonts w:ascii="Times New Roman" w:hAnsi="Times New Roman" w:cs="Times New Roman"/>
          <w:sz w:val="28"/>
          <w:szCs w:val="28"/>
        </w:rPr>
        <w:t xml:space="preserve"> планируется принять акт органа Союза </w:t>
      </w:r>
      <w:r>
        <w:rPr>
          <w:rFonts w:ascii="Times New Roman" w:hAnsi="Times New Roman" w:cs="Times New Roman"/>
          <w:sz w:val="28"/>
          <w:szCs w:val="28"/>
        </w:rPr>
        <w:t>о комплексном</w:t>
      </w:r>
      <w:r w:rsidRPr="002A236C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236C">
        <w:rPr>
          <w:rFonts w:ascii="Times New Roman" w:hAnsi="Times New Roman" w:cs="Times New Roman"/>
          <w:sz w:val="28"/>
          <w:szCs w:val="28"/>
        </w:rPr>
        <w:t xml:space="preserve"> развития евразийских транспортных коридоров.</w:t>
      </w:r>
    </w:p>
    <w:p w:rsidR="00486F05" w:rsidRDefault="00486F05" w:rsidP="002A23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перечень евразийских транспортных коридоров и маршрутов </w:t>
      </w:r>
      <w:r w:rsidR="002A236C" w:rsidRPr="002A236C">
        <w:rPr>
          <w:rFonts w:ascii="Times New Roman" w:hAnsi="Times New Roman" w:cs="Times New Roman"/>
          <w:sz w:val="28"/>
          <w:szCs w:val="28"/>
        </w:rPr>
        <w:t>станет важной составляющей по подготовке проекта международного договора о допустимых массах, осевых нагрузках и габаритах транспортных средств при движении по дорогам, включенным в перечень евразийских транспортных коридоров</w:t>
      </w:r>
      <w:r w:rsidR="005B58A0">
        <w:rPr>
          <w:rFonts w:ascii="Times New Roman" w:hAnsi="Times New Roman" w:cs="Times New Roman"/>
          <w:sz w:val="28"/>
          <w:szCs w:val="28"/>
        </w:rPr>
        <w:t>, подписание которого планируется в 2022 г. (пункт 25 ДК ОНСТП).</w:t>
      </w:r>
    </w:p>
    <w:p w:rsidR="00062836" w:rsidRPr="00EC1A47" w:rsidRDefault="00062836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4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Pr="00EC1A47">
        <w:rPr>
          <w:rFonts w:ascii="Times New Roman" w:hAnsi="Times New Roman" w:cs="Times New Roman"/>
          <w:sz w:val="28"/>
          <w:szCs w:val="28"/>
        </w:rPr>
        <w:t xml:space="preserve"> координации </w:t>
      </w:r>
      <w:r w:rsidR="00A56316">
        <w:rPr>
          <w:rFonts w:ascii="Times New Roman" w:hAnsi="Times New Roman" w:cs="Times New Roman"/>
          <w:sz w:val="28"/>
          <w:szCs w:val="28"/>
        </w:rPr>
        <w:t xml:space="preserve">работы объектов </w:t>
      </w:r>
      <w:r w:rsidRPr="00EC1A47">
        <w:rPr>
          <w:rFonts w:ascii="Times New Roman" w:hAnsi="Times New Roman" w:cs="Times New Roman"/>
          <w:sz w:val="28"/>
          <w:szCs w:val="28"/>
        </w:rPr>
        <w:t>транспортной инфраструктуры пункт 15 Д</w:t>
      </w:r>
      <w:r>
        <w:rPr>
          <w:rFonts w:ascii="Times New Roman" w:hAnsi="Times New Roman" w:cs="Times New Roman"/>
          <w:sz w:val="28"/>
          <w:szCs w:val="28"/>
        </w:rPr>
        <w:t xml:space="preserve">К ОНСТП на 2021 – 2023 годы </w:t>
      </w:r>
      <w:r w:rsidRPr="00EC1A47">
        <w:rPr>
          <w:rFonts w:ascii="Times New Roman" w:hAnsi="Times New Roman" w:cs="Times New Roman"/>
          <w:sz w:val="28"/>
          <w:szCs w:val="28"/>
        </w:rPr>
        <w:t>предусматривает мероприятие «Развитие транспортной инфраструктуры, реализаци</w:t>
      </w:r>
      <w:r w:rsidR="005C0B78">
        <w:rPr>
          <w:rFonts w:ascii="Times New Roman" w:hAnsi="Times New Roman" w:cs="Times New Roman"/>
          <w:sz w:val="28"/>
          <w:szCs w:val="28"/>
        </w:rPr>
        <w:t>я</w:t>
      </w:r>
      <w:r w:rsidRPr="00EC1A47">
        <w:rPr>
          <w:rFonts w:ascii="Times New Roman" w:hAnsi="Times New Roman" w:cs="Times New Roman"/>
          <w:sz w:val="28"/>
          <w:szCs w:val="28"/>
        </w:rPr>
        <w:t xml:space="preserve"> совместных инфраструктурных проектов, в том числе в рамках сопряжения с китайской инициативой «Один пояс – один путь», включающе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C0B78">
        <w:rPr>
          <w:rFonts w:ascii="Times New Roman" w:hAnsi="Times New Roman" w:cs="Times New Roman"/>
          <w:sz w:val="28"/>
          <w:szCs w:val="28"/>
        </w:rPr>
        <w:t xml:space="preserve"> мероприятия по</w:t>
      </w:r>
      <w:r w:rsidRPr="00EC1A47">
        <w:rPr>
          <w:rFonts w:ascii="Times New Roman" w:hAnsi="Times New Roman" w:cs="Times New Roman"/>
          <w:sz w:val="28"/>
          <w:szCs w:val="28"/>
        </w:rPr>
        <w:t>:</w:t>
      </w:r>
    </w:p>
    <w:p w:rsidR="00062836" w:rsidRPr="00EC1A47" w:rsidRDefault="00062836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47">
        <w:rPr>
          <w:rFonts w:ascii="Times New Roman" w:hAnsi="Times New Roman" w:cs="Times New Roman"/>
          <w:sz w:val="28"/>
          <w:szCs w:val="28"/>
        </w:rPr>
        <w:lastRenderedPageBreak/>
        <w:t>а) актуализаци</w:t>
      </w:r>
      <w:r w:rsidR="005C0B78">
        <w:rPr>
          <w:rFonts w:ascii="Times New Roman" w:hAnsi="Times New Roman" w:cs="Times New Roman"/>
          <w:sz w:val="28"/>
          <w:szCs w:val="28"/>
        </w:rPr>
        <w:t>и</w:t>
      </w:r>
      <w:r w:rsidRPr="00EC1A47">
        <w:rPr>
          <w:rFonts w:ascii="Times New Roman" w:hAnsi="Times New Roman" w:cs="Times New Roman"/>
          <w:sz w:val="28"/>
          <w:szCs w:val="28"/>
        </w:rPr>
        <w:t xml:space="preserve"> перечня совместных проектов государств-членов </w:t>
      </w:r>
      <w:r w:rsidR="005B58A0">
        <w:rPr>
          <w:rFonts w:ascii="Times New Roman" w:hAnsi="Times New Roman" w:cs="Times New Roman"/>
          <w:sz w:val="28"/>
          <w:szCs w:val="28"/>
        </w:rPr>
        <w:br/>
      </w:r>
      <w:r w:rsidRPr="00EC1A47">
        <w:rPr>
          <w:rFonts w:ascii="Times New Roman" w:hAnsi="Times New Roman" w:cs="Times New Roman"/>
          <w:sz w:val="28"/>
          <w:szCs w:val="28"/>
        </w:rPr>
        <w:t>в сфере транспорта и инфраструктуры</w:t>
      </w:r>
      <w:r w:rsidR="005C0B78">
        <w:rPr>
          <w:rFonts w:ascii="Times New Roman" w:hAnsi="Times New Roman" w:cs="Times New Roman"/>
          <w:sz w:val="28"/>
          <w:szCs w:val="28"/>
        </w:rPr>
        <w:t>;</w:t>
      </w:r>
    </w:p>
    <w:p w:rsidR="00062836" w:rsidRDefault="00062836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47">
        <w:rPr>
          <w:rFonts w:ascii="Times New Roman" w:hAnsi="Times New Roman" w:cs="Times New Roman"/>
          <w:sz w:val="28"/>
          <w:szCs w:val="28"/>
        </w:rPr>
        <w:t>б) мониторинг</w:t>
      </w:r>
      <w:r w:rsidR="005C0B78">
        <w:rPr>
          <w:rFonts w:ascii="Times New Roman" w:hAnsi="Times New Roman" w:cs="Times New Roman"/>
          <w:sz w:val="28"/>
          <w:szCs w:val="28"/>
        </w:rPr>
        <w:t>у</w:t>
      </w:r>
      <w:r w:rsidRPr="00EC1A47">
        <w:rPr>
          <w:rFonts w:ascii="Times New Roman" w:hAnsi="Times New Roman" w:cs="Times New Roman"/>
          <w:sz w:val="28"/>
          <w:szCs w:val="28"/>
        </w:rPr>
        <w:t xml:space="preserve"> реализации совместных проектов государств-членов в сфере транспорта и инфраструктуры.</w:t>
      </w:r>
    </w:p>
    <w:p w:rsidR="002A236C" w:rsidRPr="005B58A0" w:rsidRDefault="002A236C" w:rsidP="002A23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A0">
        <w:rPr>
          <w:rFonts w:ascii="Times New Roman" w:hAnsi="Times New Roman" w:cs="Times New Roman"/>
          <w:sz w:val="28"/>
          <w:szCs w:val="28"/>
        </w:rPr>
        <w:t xml:space="preserve">В настоящее время Комиссией сформирован и согласован государствами-членами перечень совместных проектов государств – членов Евразийского экономического союза в сфере транспорта и инфраструктуры, включающий </w:t>
      </w:r>
      <w:r w:rsidR="005B58A0" w:rsidRPr="005B58A0">
        <w:rPr>
          <w:rFonts w:ascii="Times New Roman" w:hAnsi="Times New Roman" w:cs="Times New Roman"/>
          <w:sz w:val="28"/>
          <w:szCs w:val="28"/>
        </w:rPr>
        <w:t>6 (</w:t>
      </w:r>
      <w:r w:rsidRPr="005B58A0">
        <w:rPr>
          <w:rFonts w:ascii="Times New Roman" w:hAnsi="Times New Roman" w:cs="Times New Roman"/>
          <w:sz w:val="28"/>
          <w:szCs w:val="28"/>
        </w:rPr>
        <w:t>шесть</w:t>
      </w:r>
      <w:r w:rsidR="005B58A0" w:rsidRPr="005B58A0">
        <w:rPr>
          <w:rFonts w:ascii="Times New Roman" w:hAnsi="Times New Roman" w:cs="Times New Roman"/>
          <w:sz w:val="28"/>
          <w:szCs w:val="28"/>
        </w:rPr>
        <w:t>)</w:t>
      </w:r>
      <w:r w:rsidRPr="005B58A0">
        <w:rPr>
          <w:rFonts w:ascii="Times New Roman" w:hAnsi="Times New Roman" w:cs="Times New Roman"/>
          <w:sz w:val="28"/>
          <w:szCs w:val="28"/>
        </w:rPr>
        <w:t xml:space="preserve"> проектов, а также подготовлен информационный бюллетень о реализации инфраструктурных проектов в государствах – членах Союза.</w:t>
      </w:r>
    </w:p>
    <w:p w:rsidR="002A236C" w:rsidRPr="005B58A0" w:rsidRDefault="002A236C" w:rsidP="002A23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A0">
        <w:rPr>
          <w:rFonts w:ascii="Times New Roman" w:hAnsi="Times New Roman" w:cs="Times New Roman"/>
          <w:sz w:val="28"/>
          <w:szCs w:val="28"/>
        </w:rPr>
        <w:t>Указанные перечень совместных проектов и информационный бюллетень размещены на официальном сайте С</w:t>
      </w:r>
      <w:r w:rsidR="005B58A0">
        <w:rPr>
          <w:rFonts w:ascii="Times New Roman" w:hAnsi="Times New Roman" w:cs="Times New Roman"/>
          <w:sz w:val="28"/>
          <w:szCs w:val="28"/>
        </w:rPr>
        <w:t>оюза</w:t>
      </w:r>
      <w:r w:rsidRPr="005B58A0">
        <w:rPr>
          <w:rFonts w:ascii="Times New Roman" w:hAnsi="Times New Roman" w:cs="Times New Roman"/>
          <w:sz w:val="28"/>
          <w:szCs w:val="28"/>
        </w:rPr>
        <w:t>.</w:t>
      </w:r>
    </w:p>
    <w:p w:rsidR="002A236C" w:rsidRPr="005B58A0" w:rsidRDefault="005B58A0" w:rsidP="002A23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A0">
        <w:rPr>
          <w:rFonts w:ascii="Times New Roman" w:hAnsi="Times New Roman" w:cs="Times New Roman"/>
          <w:sz w:val="28"/>
          <w:szCs w:val="28"/>
        </w:rPr>
        <w:t>В</w:t>
      </w:r>
      <w:r w:rsidR="002A236C" w:rsidRPr="005B58A0">
        <w:rPr>
          <w:rFonts w:ascii="Times New Roman" w:hAnsi="Times New Roman" w:cs="Times New Roman"/>
          <w:sz w:val="28"/>
          <w:szCs w:val="28"/>
        </w:rPr>
        <w:t>опросы развития транспортной инфраструктуры нашли отражение в Стратегических направлениях.</w:t>
      </w:r>
    </w:p>
    <w:p w:rsidR="00B72E7F" w:rsidRPr="005B58A0" w:rsidRDefault="005B58A0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A0">
        <w:rPr>
          <w:rFonts w:ascii="Times New Roman" w:hAnsi="Times New Roman" w:cs="Times New Roman"/>
          <w:sz w:val="28"/>
          <w:szCs w:val="28"/>
        </w:rPr>
        <w:t xml:space="preserve">Так, </w:t>
      </w:r>
      <w:r w:rsidR="00B72E7F" w:rsidRPr="005B58A0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2A236C" w:rsidRPr="005B58A0">
        <w:rPr>
          <w:rFonts w:ascii="Times New Roman" w:hAnsi="Times New Roman" w:cs="Times New Roman"/>
          <w:sz w:val="28"/>
          <w:szCs w:val="28"/>
        </w:rPr>
        <w:t>6.1.5.</w:t>
      </w:r>
      <w:r w:rsidR="00B72E7F" w:rsidRPr="005B58A0">
        <w:rPr>
          <w:rFonts w:ascii="Times New Roman" w:hAnsi="Times New Roman" w:cs="Times New Roman"/>
          <w:sz w:val="28"/>
          <w:szCs w:val="28"/>
        </w:rPr>
        <w:t>, 6.4.2., 7.4.1. Плана мероприятий предусматривают мероприятия по:</w:t>
      </w:r>
    </w:p>
    <w:p w:rsidR="00B72E7F" w:rsidRPr="005B58A0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A0">
        <w:rPr>
          <w:rFonts w:ascii="Times New Roman" w:hAnsi="Times New Roman" w:cs="Times New Roman"/>
          <w:sz w:val="28"/>
          <w:szCs w:val="28"/>
        </w:rPr>
        <w:t>о</w:t>
      </w:r>
      <w:r w:rsidR="002A236C" w:rsidRPr="005B58A0">
        <w:rPr>
          <w:rFonts w:ascii="Times New Roman" w:hAnsi="Times New Roman" w:cs="Times New Roman"/>
          <w:sz w:val="28"/>
          <w:szCs w:val="28"/>
        </w:rPr>
        <w:t>пределени</w:t>
      </w:r>
      <w:r w:rsidRPr="005B58A0">
        <w:rPr>
          <w:rFonts w:ascii="Times New Roman" w:hAnsi="Times New Roman" w:cs="Times New Roman"/>
          <w:sz w:val="28"/>
          <w:szCs w:val="28"/>
        </w:rPr>
        <w:t>ю</w:t>
      </w:r>
      <w:r w:rsidR="002A236C" w:rsidRPr="005B58A0">
        <w:rPr>
          <w:rFonts w:ascii="Times New Roman" w:hAnsi="Times New Roman" w:cs="Times New Roman"/>
          <w:sz w:val="28"/>
          <w:szCs w:val="28"/>
        </w:rPr>
        <w:t xml:space="preserve"> перечня приоритетных интеграционных инфраструктурных проектов</w:t>
      </w:r>
      <w:r w:rsidR="005B58A0" w:rsidRPr="005B58A0">
        <w:rPr>
          <w:rFonts w:ascii="Times New Roman" w:hAnsi="Times New Roman" w:cs="Times New Roman"/>
          <w:sz w:val="28"/>
          <w:szCs w:val="28"/>
        </w:rPr>
        <w:t xml:space="preserve"> и его утверждению распоряжением Евразийского межправительственного совета</w:t>
      </w:r>
      <w:r w:rsidRPr="005B58A0">
        <w:rPr>
          <w:rFonts w:ascii="Times New Roman" w:hAnsi="Times New Roman" w:cs="Times New Roman"/>
          <w:sz w:val="28"/>
          <w:szCs w:val="28"/>
        </w:rPr>
        <w:t>;</w:t>
      </w:r>
    </w:p>
    <w:p w:rsidR="002A236C" w:rsidRPr="005B58A0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A0">
        <w:rPr>
          <w:rFonts w:ascii="Times New Roman" w:hAnsi="Times New Roman" w:cs="Times New Roman"/>
          <w:sz w:val="28"/>
          <w:szCs w:val="28"/>
        </w:rPr>
        <w:t>совместной реализации значимых инфраструктурных проектов на евразийском пространстве, создание транспортных коридоров, в том числе трансконтинентальных и межгосударственных, увеличение пассажирских и грузовых перевозок с целью реализации транзитного и логистического потенциала Союза;</w:t>
      </w:r>
    </w:p>
    <w:p w:rsidR="002A236C" w:rsidRPr="005B58A0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A0">
        <w:rPr>
          <w:rFonts w:ascii="Times New Roman" w:hAnsi="Times New Roman" w:cs="Times New Roman"/>
          <w:sz w:val="28"/>
          <w:szCs w:val="28"/>
        </w:rPr>
        <w:t>созданию и развитию транспортной инфраструктуры на территориях государств-членов в направлениях «Восток – Запад» и «Север – Юг», в том числе в рамках сопряжения с китайской инициативой «Один пояс – один путь».</w:t>
      </w:r>
    </w:p>
    <w:p w:rsidR="008A7D54" w:rsidRDefault="008A7D5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365">
        <w:rPr>
          <w:rFonts w:ascii="Times New Roman" w:hAnsi="Times New Roman" w:cs="Times New Roman"/>
          <w:sz w:val="28"/>
          <w:szCs w:val="28"/>
        </w:rPr>
        <w:lastRenderedPageBreak/>
        <w:t>Также следует учитывать международное право, реализуемое государствами-членами</w:t>
      </w:r>
      <w:r w:rsidR="0039636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39636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96365" w:rsidRPr="00396365">
        <w:rPr>
          <w:rFonts w:ascii="Times New Roman" w:hAnsi="Times New Roman" w:cs="Times New Roman"/>
          <w:sz w:val="28"/>
          <w:szCs w:val="28"/>
        </w:rPr>
        <w:t xml:space="preserve">их </w:t>
      </w:r>
      <w:r w:rsidRPr="00396365">
        <w:rPr>
          <w:rFonts w:ascii="Times New Roman" w:hAnsi="Times New Roman" w:cs="Times New Roman"/>
          <w:sz w:val="28"/>
          <w:szCs w:val="28"/>
        </w:rPr>
        <w:t>участия в международных организациях.</w:t>
      </w:r>
    </w:p>
    <w:p w:rsidR="009E3C0F" w:rsidRPr="00C34518" w:rsidRDefault="008A7D54" w:rsidP="000628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>Это международные договоры и акты</w:t>
      </w:r>
      <w:r w:rsidR="005B58A0" w:rsidRPr="00C34518">
        <w:rPr>
          <w:rFonts w:ascii="Times New Roman" w:hAnsi="Times New Roman" w:cs="Times New Roman"/>
          <w:sz w:val="28"/>
          <w:szCs w:val="28"/>
        </w:rPr>
        <w:t xml:space="preserve"> </w:t>
      </w:r>
      <w:r w:rsidRPr="00C34518">
        <w:rPr>
          <w:rFonts w:ascii="Times New Roman" w:hAnsi="Times New Roman" w:cs="Times New Roman"/>
          <w:sz w:val="28"/>
          <w:szCs w:val="28"/>
        </w:rPr>
        <w:t>в рамках сотрудничества с международными организациями, членами которых являются</w:t>
      </w:r>
      <w:r w:rsidR="005B58A0" w:rsidRPr="00C34518">
        <w:rPr>
          <w:rFonts w:ascii="Times New Roman" w:hAnsi="Times New Roman" w:cs="Times New Roman"/>
          <w:sz w:val="28"/>
          <w:szCs w:val="28"/>
        </w:rPr>
        <w:t xml:space="preserve"> </w:t>
      </w:r>
      <w:r w:rsidR="00A56316">
        <w:rPr>
          <w:rFonts w:ascii="Times New Roman" w:hAnsi="Times New Roman" w:cs="Times New Roman"/>
          <w:sz w:val="28"/>
          <w:szCs w:val="28"/>
        </w:rPr>
        <w:t>государства-члены Евразийского экономического союза</w:t>
      </w:r>
      <w:r w:rsidR="005B58A0" w:rsidRPr="00C34518">
        <w:rPr>
          <w:rFonts w:ascii="Times New Roman" w:hAnsi="Times New Roman" w:cs="Times New Roman"/>
          <w:sz w:val="28"/>
          <w:szCs w:val="28"/>
        </w:rPr>
        <w:t xml:space="preserve"> (например СНГ, </w:t>
      </w:r>
      <w:r w:rsidR="009E3C0F" w:rsidRPr="00C34518">
        <w:rPr>
          <w:rFonts w:ascii="Times New Roman" w:hAnsi="Times New Roman" w:cs="Times New Roman"/>
          <w:sz w:val="28"/>
          <w:szCs w:val="28"/>
        </w:rPr>
        <w:t xml:space="preserve">ЕЭК ООН, </w:t>
      </w:r>
      <w:proofErr w:type="gramStart"/>
      <w:r w:rsidRPr="00C34518">
        <w:rPr>
          <w:rFonts w:ascii="Times New Roman" w:hAnsi="Times New Roman" w:cs="Times New Roman"/>
          <w:sz w:val="28"/>
          <w:szCs w:val="28"/>
        </w:rPr>
        <w:t>ОСЖД,  и</w:t>
      </w:r>
      <w:proofErr w:type="gramEnd"/>
      <w:r w:rsidRPr="00C34518">
        <w:rPr>
          <w:rFonts w:ascii="Times New Roman" w:hAnsi="Times New Roman" w:cs="Times New Roman"/>
          <w:sz w:val="28"/>
          <w:szCs w:val="28"/>
        </w:rPr>
        <w:t xml:space="preserve"> др.</w:t>
      </w:r>
      <w:r w:rsidR="009E3C0F" w:rsidRPr="00C34518">
        <w:rPr>
          <w:rFonts w:ascii="Times New Roman" w:hAnsi="Times New Roman" w:cs="Times New Roman"/>
          <w:sz w:val="28"/>
          <w:szCs w:val="28"/>
        </w:rPr>
        <w:t>).</w:t>
      </w:r>
    </w:p>
    <w:p w:rsidR="009E3C0F" w:rsidRPr="00C34518" w:rsidRDefault="00595C23" w:rsidP="00595C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9E3C0F" w:rsidRPr="00C34518">
        <w:rPr>
          <w:rFonts w:ascii="Times New Roman" w:hAnsi="Times New Roman" w:cs="Times New Roman"/>
          <w:sz w:val="28"/>
          <w:szCs w:val="28"/>
        </w:rPr>
        <w:t>возможно сделать вывод, что существование «общей инфраструктуры» в сфере транспорта Договором о Союзе не предусмотрено.</w:t>
      </w:r>
    </w:p>
    <w:p w:rsidR="009E3C0F" w:rsidRPr="00C34518" w:rsidRDefault="009E3C0F" w:rsidP="00595C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="00595C23" w:rsidRPr="00C34518">
        <w:rPr>
          <w:rFonts w:ascii="Times New Roman" w:hAnsi="Times New Roman" w:cs="Times New Roman"/>
          <w:sz w:val="28"/>
          <w:szCs w:val="28"/>
        </w:rPr>
        <w:t>право</w:t>
      </w:r>
      <w:r w:rsidRPr="00C34518">
        <w:rPr>
          <w:rFonts w:ascii="Times New Roman" w:hAnsi="Times New Roman" w:cs="Times New Roman"/>
          <w:sz w:val="28"/>
          <w:szCs w:val="28"/>
        </w:rPr>
        <w:t>м</w:t>
      </w:r>
      <w:r w:rsidR="00595C23" w:rsidRPr="00C34518">
        <w:rPr>
          <w:rFonts w:ascii="Times New Roman" w:hAnsi="Times New Roman" w:cs="Times New Roman"/>
          <w:sz w:val="28"/>
          <w:szCs w:val="28"/>
        </w:rPr>
        <w:t xml:space="preserve"> Союза</w:t>
      </w:r>
      <w:r w:rsidRPr="00C34518">
        <w:rPr>
          <w:rFonts w:ascii="Times New Roman" w:hAnsi="Times New Roman" w:cs="Times New Roman"/>
          <w:sz w:val="28"/>
          <w:szCs w:val="28"/>
        </w:rPr>
        <w:t xml:space="preserve"> определены общие стратегические приоритеты и задачи экономической интеграции в сфере транспорта и, в том числе для транспортной инфраструктуры, для достижения целей формирования единого транспортного пространства и общего рынка транспортных услуг.</w:t>
      </w:r>
    </w:p>
    <w:p w:rsidR="00C34518" w:rsidRDefault="00C34518" w:rsidP="003C6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8D5" w:rsidRDefault="003C68D5" w:rsidP="003C6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80D">
        <w:rPr>
          <w:rFonts w:ascii="Times New Roman" w:hAnsi="Times New Roman" w:cs="Times New Roman"/>
          <w:b/>
          <w:sz w:val="28"/>
          <w:szCs w:val="28"/>
        </w:rPr>
        <w:t>1.2. Национальное законодательство государств – членов, направленное на развитие инфраструктуры, в том числе в контексте развития евразийских транспортных коридоров и маршрутов</w:t>
      </w:r>
    </w:p>
    <w:p w:rsidR="00150C80" w:rsidRPr="00CB380D" w:rsidRDefault="00150C80" w:rsidP="003C6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E28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государствах</w:t>
      </w:r>
      <w:r w:rsidR="0039636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членах развитие транспортной инфраструктуры осуществляется в соответствии с принятыми программными документами. </w:t>
      </w:r>
    </w:p>
    <w:p w:rsidR="00121E28" w:rsidRDefault="00121E28" w:rsidP="003963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Действующие программы предусматривают строительство и модернизацию автодорожной и железнодорожной инфраструктуры, на основании программ определяются источники финансирования проектов.</w:t>
      </w:r>
    </w:p>
    <w:p w:rsidR="00396365" w:rsidRDefault="00396365" w:rsidP="0039636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65">
        <w:rPr>
          <w:rFonts w:ascii="Times New Roman" w:hAnsi="Times New Roman" w:cs="Times New Roman"/>
          <w:b/>
          <w:sz w:val="28"/>
          <w:szCs w:val="28"/>
        </w:rPr>
        <w:t>Республика А</w:t>
      </w:r>
      <w:r>
        <w:rPr>
          <w:rFonts w:ascii="Times New Roman" w:hAnsi="Times New Roman" w:cs="Times New Roman"/>
          <w:b/>
          <w:sz w:val="28"/>
          <w:szCs w:val="28"/>
        </w:rPr>
        <w:t>рмения</w:t>
      </w:r>
    </w:p>
    <w:p w:rsidR="00B72E7F" w:rsidRPr="00C34518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>Транспортная политика в Республике Армения реализуется Министерством территориального управления и инфраструктур.</w:t>
      </w:r>
    </w:p>
    <w:p w:rsidR="00121E28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Ранее, в Республике Армения действовала </w:t>
      </w:r>
      <w:hyperlink r:id="rId10" w:tgtFrame="_blank" w:history="1">
        <w:r w:rsidRPr="00162837">
          <w:rPr>
            <w:rFonts w:ascii="Times New Roman" w:hAnsi="Times New Roman" w:cs="Times New Roman"/>
            <w:sz w:val="28"/>
            <w:szCs w:val="28"/>
          </w:rPr>
          <w:t>Стратегия</w:t>
        </w:r>
        <w:r>
          <w:rPr>
            <w:rFonts w:ascii="Times New Roman" w:hAnsi="Times New Roman" w:cs="Times New Roman"/>
            <w:sz w:val="28"/>
            <w:szCs w:val="28"/>
          </w:rPr>
          <w:t xml:space="preserve"> -</w:t>
        </w:r>
        <w:r w:rsidRPr="00162837">
          <w:rPr>
            <w:rFonts w:ascii="Times New Roman" w:hAnsi="Times New Roman" w:cs="Times New Roman"/>
            <w:sz w:val="28"/>
            <w:szCs w:val="28"/>
          </w:rPr>
          <w:t xml:space="preserve"> 2020 развития транспортного сектора Армении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21E28" w:rsidRDefault="00121E28" w:rsidP="003963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данный момент не установлено наличие принятого программного документа по развитию транспорта в текущем периоде.</w:t>
      </w:r>
    </w:p>
    <w:p w:rsidR="00121E28" w:rsidRDefault="00121E28" w:rsidP="003963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Цели развития транспорта определены в </w:t>
      </w:r>
      <w:r w:rsidRPr="00011B46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1B46">
        <w:rPr>
          <w:rFonts w:ascii="Times New Roman" w:hAnsi="Times New Roman" w:cs="Times New Roman"/>
          <w:sz w:val="28"/>
          <w:szCs w:val="28"/>
        </w:rPr>
        <w:t xml:space="preserve"> Правительства Республики Армения на 2017-2022 годы (утверждена Постановлением Правительства Республики Армения № 646-A от 19 июня 2017 года)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E28" w:rsidRDefault="00121E28" w:rsidP="003963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актуализации стратегических направлений развития на данный момент ведется разработка проекта </w:t>
      </w:r>
      <w:r w:rsidRPr="00011B46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1B46">
        <w:rPr>
          <w:rFonts w:ascii="Times New Roman" w:hAnsi="Times New Roman" w:cs="Times New Roman"/>
          <w:sz w:val="28"/>
          <w:szCs w:val="28"/>
        </w:rPr>
        <w:t xml:space="preserve"> Правительства Республики Армения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11B4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11B4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, предусматривающей комплекс мероприятий в сфере транспорта.</w:t>
      </w:r>
    </w:p>
    <w:p w:rsidR="00121E28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Республике Армения осуществляется реализация инвестиционных программ «Мастер-планов» на 2018-2022 годы, направленных на дальнейшее развитие и модернизацию международного аэропорта «Звартноц» и аэропорта «Гюмри».</w:t>
      </w:r>
    </w:p>
    <w:p w:rsidR="00396365" w:rsidRDefault="00396365" w:rsidP="0039636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65">
        <w:rPr>
          <w:rFonts w:ascii="Times New Roman" w:hAnsi="Times New Roman" w:cs="Times New Roman"/>
          <w:b/>
          <w:sz w:val="28"/>
          <w:szCs w:val="28"/>
        </w:rPr>
        <w:t>Республика Беларусь</w:t>
      </w:r>
    </w:p>
    <w:p w:rsidR="00B72E7F" w:rsidRPr="00C34518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 xml:space="preserve">Транспортная политика в Республике Беларусь реализуется  Министерством транспорта и коммуникаций. </w:t>
      </w:r>
    </w:p>
    <w:p w:rsidR="00121E28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развития автомобильных дорог в Республике Беларусь постановлением Совета Министров Республики Беларусь от 09.04.2021 N 212 утверждена "Государственная программа "Дороги Беларуси" на 2021 - 2025 годы". </w:t>
      </w:r>
    </w:p>
    <w:p w:rsidR="00121E28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железнодорожного транспорта принята </w:t>
      </w:r>
      <w:r w:rsidRPr="00360EE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60EE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0EE8">
        <w:rPr>
          <w:rFonts w:ascii="Times New Roman" w:hAnsi="Times New Roman" w:cs="Times New Roman"/>
          <w:sz w:val="28"/>
          <w:szCs w:val="28"/>
        </w:rPr>
        <w:t xml:space="preserve"> «Транспортный комплекс на 2021—2025 годы», утвержденн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60EE8">
        <w:rPr>
          <w:rFonts w:ascii="Times New Roman" w:hAnsi="Times New Roman" w:cs="Times New Roman"/>
          <w:sz w:val="28"/>
          <w:szCs w:val="28"/>
        </w:rPr>
        <w:t xml:space="preserve"> постановлением Совета Министров Республики Беларусь от 23.03.2021 № 165</w:t>
      </w:r>
      <w:r>
        <w:rPr>
          <w:rFonts w:ascii="Times New Roman" w:hAnsi="Times New Roman" w:cs="Times New Roman"/>
          <w:sz w:val="28"/>
          <w:szCs w:val="28"/>
        </w:rPr>
        <w:t>, составной частью которой является подпрограмма 1 «Железнодорожный транспорт».</w:t>
      </w:r>
    </w:p>
    <w:p w:rsidR="00396365" w:rsidRDefault="00396365" w:rsidP="0039636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65">
        <w:rPr>
          <w:rFonts w:ascii="Times New Roman" w:hAnsi="Times New Roman" w:cs="Times New Roman"/>
          <w:b/>
          <w:sz w:val="28"/>
          <w:szCs w:val="28"/>
        </w:rPr>
        <w:t>Республика Казахстан</w:t>
      </w:r>
    </w:p>
    <w:p w:rsidR="00B72E7F" w:rsidRPr="00C34518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>Транспортная политика в Республике Казахстан реализуется  Министерством индустрии и инфраструктурного развития.</w:t>
      </w:r>
    </w:p>
    <w:p w:rsidR="00121E28" w:rsidRPr="00E03882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882">
        <w:rPr>
          <w:rFonts w:ascii="Times New Roman" w:hAnsi="Times New Roman" w:cs="Times New Roman"/>
          <w:sz w:val="28"/>
          <w:szCs w:val="28"/>
        </w:rPr>
        <w:t>В Республике Казахстан создание высокоэффективной транспортной инфраструктуры, которая повысит мобильность и комфортность для пользователей, осуществляется в рамках Государственной программы инфраструктурного развития «</w:t>
      </w:r>
      <w:proofErr w:type="spellStart"/>
      <w:r w:rsidRPr="00E03882">
        <w:rPr>
          <w:rFonts w:ascii="Times New Roman" w:hAnsi="Times New Roman" w:cs="Times New Roman"/>
          <w:sz w:val="28"/>
          <w:szCs w:val="28"/>
        </w:rPr>
        <w:t>Нұрлы</w:t>
      </w:r>
      <w:proofErr w:type="spellEnd"/>
      <w:r w:rsidRPr="00E03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882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E03882">
        <w:rPr>
          <w:rFonts w:ascii="Times New Roman" w:hAnsi="Times New Roman" w:cs="Times New Roman"/>
          <w:sz w:val="28"/>
          <w:szCs w:val="28"/>
        </w:rPr>
        <w:t xml:space="preserve">» на период 2020-2025 гг.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03882">
        <w:rPr>
          <w:rFonts w:ascii="Times New Roman" w:hAnsi="Times New Roman" w:cs="Times New Roman"/>
          <w:sz w:val="28"/>
          <w:szCs w:val="28"/>
        </w:rPr>
        <w:t xml:space="preserve"> </w:t>
      </w:r>
      <w:r w:rsidRPr="00E03882">
        <w:rPr>
          <w:rFonts w:ascii="Times New Roman" w:hAnsi="Times New Roman" w:cs="Times New Roman"/>
          <w:sz w:val="28"/>
          <w:szCs w:val="28"/>
        </w:rPr>
        <w:lastRenderedPageBreak/>
        <w:t>Госпрограмма), утвержденной 31 декабря 2019 года Постановлением Правительства Республики Казахстан № 1055.</w:t>
      </w:r>
    </w:p>
    <w:p w:rsidR="00121E28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F8">
        <w:rPr>
          <w:rFonts w:ascii="Times New Roman" w:hAnsi="Times New Roman" w:cs="Times New Roman"/>
          <w:sz w:val="28"/>
          <w:szCs w:val="28"/>
        </w:rPr>
        <w:t>При этом</w:t>
      </w:r>
      <w:r w:rsidR="00775420">
        <w:rPr>
          <w:rFonts w:ascii="Times New Roman" w:hAnsi="Times New Roman" w:cs="Times New Roman"/>
          <w:sz w:val="28"/>
          <w:szCs w:val="28"/>
        </w:rPr>
        <w:t>,</w:t>
      </w:r>
      <w:r w:rsidRPr="006C2DF8">
        <w:rPr>
          <w:rFonts w:ascii="Times New Roman" w:hAnsi="Times New Roman" w:cs="Times New Roman"/>
          <w:sz w:val="28"/>
          <w:szCs w:val="28"/>
        </w:rPr>
        <w:t xml:space="preserve"> </w:t>
      </w:r>
      <w:r w:rsidR="00E33295" w:rsidRPr="00E33295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6C2DF8">
        <w:rPr>
          <w:rFonts w:ascii="Times New Roman" w:hAnsi="Times New Roman" w:cs="Times New Roman"/>
          <w:sz w:val="28"/>
          <w:szCs w:val="28"/>
        </w:rPr>
        <w:t xml:space="preserve">мероприятий вышеуказанной государственной программы </w:t>
      </w:r>
      <w:r w:rsidR="00D82568" w:rsidRPr="006C2DF8">
        <w:rPr>
          <w:rFonts w:ascii="Times New Roman" w:hAnsi="Times New Roman" w:cs="Times New Roman"/>
          <w:sz w:val="28"/>
          <w:szCs w:val="28"/>
        </w:rPr>
        <w:t>интегр</w:t>
      </w:r>
      <w:r w:rsidR="00D82568">
        <w:rPr>
          <w:rFonts w:ascii="Times New Roman" w:hAnsi="Times New Roman" w:cs="Times New Roman"/>
          <w:sz w:val="28"/>
          <w:szCs w:val="28"/>
        </w:rPr>
        <w:t xml:space="preserve">ированы </w:t>
      </w:r>
      <w:r w:rsidRPr="006C2DF8">
        <w:rPr>
          <w:rFonts w:ascii="Times New Roman" w:hAnsi="Times New Roman" w:cs="Times New Roman"/>
          <w:sz w:val="28"/>
          <w:szCs w:val="28"/>
        </w:rPr>
        <w:t>в Национальный проект «Сильные регионы – драйвер развития страны», одной из целей которого является обеспечение транспортной связанности и повышени</w:t>
      </w:r>
      <w:r w:rsidR="00E33295">
        <w:rPr>
          <w:rFonts w:ascii="Times New Roman" w:hAnsi="Times New Roman" w:cs="Times New Roman"/>
          <w:sz w:val="28"/>
          <w:szCs w:val="28"/>
        </w:rPr>
        <w:t>е</w:t>
      </w:r>
      <w:r w:rsidRPr="006C2DF8">
        <w:rPr>
          <w:rFonts w:ascii="Times New Roman" w:hAnsi="Times New Roman" w:cs="Times New Roman"/>
          <w:sz w:val="28"/>
          <w:szCs w:val="28"/>
        </w:rPr>
        <w:t xml:space="preserve"> транспортно-транзитного потенциала страны.</w:t>
      </w:r>
    </w:p>
    <w:p w:rsidR="00396365" w:rsidRDefault="00396365" w:rsidP="0039636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65">
        <w:rPr>
          <w:rFonts w:ascii="Times New Roman" w:hAnsi="Times New Roman" w:cs="Times New Roman"/>
          <w:b/>
          <w:sz w:val="28"/>
          <w:szCs w:val="28"/>
        </w:rPr>
        <w:t>Кыргызская Республика</w:t>
      </w:r>
    </w:p>
    <w:p w:rsidR="00B72E7F" w:rsidRPr="00C34518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>Транспортная политика в Кыргызской Республике реализуется Министерством транспорта и коммуникаций.</w:t>
      </w:r>
    </w:p>
    <w:p w:rsidR="00121E28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Кыргызской Республике принята Национальная стратегия развития Кыргызской Республики на 2018 – 2040 годы, утвержденная указом Президента Кыргызской Республики от 31 октября 2018 года № 221.</w:t>
      </w:r>
    </w:p>
    <w:p w:rsidR="00396365" w:rsidRDefault="00396365" w:rsidP="0039636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6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72E7F" w:rsidRPr="00C34518" w:rsidRDefault="00B72E7F" w:rsidP="00B72E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518">
        <w:rPr>
          <w:rFonts w:ascii="Times New Roman" w:hAnsi="Times New Roman" w:cs="Times New Roman"/>
          <w:sz w:val="28"/>
          <w:szCs w:val="28"/>
        </w:rPr>
        <w:t>Транспортная политика в Российской Федерации реализуется Министерством транспорта.</w:t>
      </w:r>
    </w:p>
    <w:p w:rsidR="00121E28" w:rsidRPr="00305F19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05F19">
        <w:rPr>
          <w:rFonts w:ascii="Times New Roman" w:hAnsi="Times New Roman" w:cs="Times New Roman"/>
          <w:sz w:val="28"/>
          <w:szCs w:val="28"/>
        </w:rPr>
        <w:t>азвитие автомобильных дорог в Росс</w:t>
      </w:r>
      <w:r>
        <w:rPr>
          <w:rFonts w:ascii="Times New Roman" w:hAnsi="Times New Roman" w:cs="Times New Roman"/>
          <w:sz w:val="28"/>
          <w:szCs w:val="28"/>
        </w:rPr>
        <w:t xml:space="preserve">ийской Федерации осуществляется </w:t>
      </w:r>
      <w:r w:rsidRPr="00305F19">
        <w:rPr>
          <w:rFonts w:ascii="Times New Roman" w:hAnsi="Times New Roman" w:cs="Times New Roman"/>
          <w:sz w:val="28"/>
          <w:szCs w:val="28"/>
        </w:rPr>
        <w:t>в соответствии с:</w:t>
      </w:r>
    </w:p>
    <w:p w:rsidR="00121E28" w:rsidRPr="00305F19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F19">
        <w:rPr>
          <w:rFonts w:ascii="Times New Roman" w:hAnsi="Times New Roman" w:cs="Times New Roman"/>
          <w:sz w:val="28"/>
          <w:szCs w:val="28"/>
        </w:rPr>
        <w:t>Транспортной стратегией Российской Федерации до 2030 года</w:t>
      </w:r>
      <w:r w:rsidR="00A56316">
        <w:rPr>
          <w:rFonts w:ascii="Times New Roman" w:hAnsi="Times New Roman" w:cs="Times New Roman"/>
          <w:sz w:val="28"/>
          <w:szCs w:val="28"/>
        </w:rPr>
        <w:t xml:space="preserve"> с прогнозом на период до 2035 года</w:t>
      </w:r>
      <w:r w:rsidRPr="00305F19">
        <w:rPr>
          <w:rFonts w:ascii="Times New Roman" w:hAnsi="Times New Roman" w:cs="Times New Roman"/>
          <w:sz w:val="28"/>
          <w:szCs w:val="28"/>
        </w:rPr>
        <w:t>, утвержденной распоряжением Правительства Российской Федерации от 2</w:t>
      </w:r>
      <w:r w:rsidR="00A56316">
        <w:rPr>
          <w:rFonts w:ascii="Times New Roman" w:hAnsi="Times New Roman" w:cs="Times New Roman"/>
          <w:sz w:val="28"/>
          <w:szCs w:val="28"/>
        </w:rPr>
        <w:t xml:space="preserve">7 ноября </w:t>
      </w:r>
      <w:r w:rsidRPr="00305F19">
        <w:rPr>
          <w:rFonts w:ascii="Times New Roman" w:hAnsi="Times New Roman" w:cs="Times New Roman"/>
          <w:sz w:val="28"/>
          <w:szCs w:val="28"/>
        </w:rPr>
        <w:t>20</w:t>
      </w:r>
      <w:r w:rsidR="00A56316">
        <w:rPr>
          <w:rFonts w:ascii="Times New Roman" w:hAnsi="Times New Roman" w:cs="Times New Roman"/>
          <w:sz w:val="28"/>
          <w:szCs w:val="28"/>
        </w:rPr>
        <w:t>21 года</w:t>
      </w:r>
      <w:r w:rsidRPr="00305F19">
        <w:rPr>
          <w:rFonts w:ascii="Times New Roman" w:hAnsi="Times New Roman" w:cs="Times New Roman"/>
          <w:sz w:val="28"/>
          <w:szCs w:val="28"/>
        </w:rPr>
        <w:t xml:space="preserve"> № </w:t>
      </w:r>
      <w:r w:rsidR="00A56316">
        <w:rPr>
          <w:rFonts w:ascii="Times New Roman" w:hAnsi="Times New Roman" w:cs="Times New Roman"/>
          <w:sz w:val="28"/>
          <w:szCs w:val="28"/>
        </w:rPr>
        <w:t>3363</w:t>
      </w:r>
      <w:r w:rsidRPr="00305F19">
        <w:rPr>
          <w:rFonts w:ascii="Times New Roman" w:hAnsi="Times New Roman" w:cs="Times New Roman"/>
          <w:sz w:val="28"/>
          <w:szCs w:val="28"/>
        </w:rPr>
        <w:t>-р;</w:t>
      </w:r>
    </w:p>
    <w:p w:rsidR="00121E28" w:rsidRPr="00305F19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05F19">
        <w:rPr>
          <w:rFonts w:ascii="Times New Roman" w:hAnsi="Times New Roman" w:cs="Times New Roman"/>
          <w:sz w:val="28"/>
          <w:szCs w:val="28"/>
        </w:rPr>
        <w:t xml:space="preserve">осударственной программой Российской Федерации «Развитие транспортной системы», утвержденной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5F19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20.12.2017</w:t>
      </w:r>
      <w:r w:rsidR="00A5631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05F19">
        <w:rPr>
          <w:rFonts w:ascii="Times New Roman" w:hAnsi="Times New Roman" w:cs="Times New Roman"/>
          <w:sz w:val="28"/>
          <w:szCs w:val="28"/>
        </w:rPr>
        <w:t xml:space="preserve"> № 1596;</w:t>
      </w:r>
    </w:p>
    <w:p w:rsidR="00121E28" w:rsidRPr="00305F19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F19">
        <w:rPr>
          <w:rFonts w:ascii="Times New Roman" w:hAnsi="Times New Roman" w:cs="Times New Roman"/>
          <w:sz w:val="28"/>
          <w:szCs w:val="28"/>
        </w:rPr>
        <w:t>документами стратегического планирования субъектов Российской Федерации и муниципальных образований.</w:t>
      </w:r>
    </w:p>
    <w:p w:rsidR="00121E28" w:rsidRPr="00305F19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F19">
        <w:rPr>
          <w:rFonts w:ascii="Times New Roman" w:hAnsi="Times New Roman" w:cs="Times New Roman"/>
          <w:sz w:val="28"/>
          <w:szCs w:val="28"/>
        </w:rPr>
        <w:t xml:space="preserve">Основные направления, цели </w:t>
      </w:r>
      <w:r>
        <w:rPr>
          <w:rFonts w:ascii="Times New Roman" w:hAnsi="Times New Roman" w:cs="Times New Roman"/>
          <w:sz w:val="28"/>
          <w:szCs w:val="28"/>
        </w:rPr>
        <w:t xml:space="preserve">и задачи развития дорожной сети </w:t>
      </w:r>
      <w:r w:rsidRPr="00305F19">
        <w:rPr>
          <w:rFonts w:ascii="Times New Roman" w:hAnsi="Times New Roman" w:cs="Times New Roman"/>
          <w:sz w:val="28"/>
          <w:szCs w:val="28"/>
        </w:rPr>
        <w:t xml:space="preserve">до 2024 года определены </w:t>
      </w:r>
      <w:r>
        <w:rPr>
          <w:rFonts w:ascii="Times New Roman" w:hAnsi="Times New Roman" w:cs="Times New Roman"/>
          <w:sz w:val="28"/>
          <w:szCs w:val="28"/>
        </w:rPr>
        <w:t xml:space="preserve">транспортной частью </w:t>
      </w:r>
      <w:r w:rsidRPr="00305F19">
        <w:rPr>
          <w:rFonts w:ascii="Times New Roman" w:hAnsi="Times New Roman" w:cs="Times New Roman"/>
          <w:sz w:val="28"/>
          <w:szCs w:val="28"/>
        </w:rPr>
        <w:t xml:space="preserve">комплексного плана модернизации и расширения магистральной инфраструктуры на период до 2024 года и </w:t>
      </w:r>
      <w:r>
        <w:rPr>
          <w:rFonts w:ascii="Times New Roman" w:hAnsi="Times New Roman" w:cs="Times New Roman"/>
          <w:sz w:val="28"/>
          <w:szCs w:val="28"/>
        </w:rPr>
        <w:t xml:space="preserve">национальным проектом </w:t>
      </w:r>
      <w:r w:rsidRPr="00305F19">
        <w:rPr>
          <w:rFonts w:ascii="Times New Roman" w:hAnsi="Times New Roman" w:cs="Times New Roman"/>
          <w:sz w:val="28"/>
          <w:szCs w:val="28"/>
        </w:rPr>
        <w:t>«Безопасные качественные дороги».</w:t>
      </w:r>
    </w:p>
    <w:p w:rsidR="00121E28" w:rsidRPr="00775420" w:rsidRDefault="00121E28" w:rsidP="00396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420">
        <w:rPr>
          <w:rFonts w:ascii="Times New Roman" w:hAnsi="Times New Roman" w:cs="Times New Roman"/>
          <w:sz w:val="28"/>
          <w:szCs w:val="28"/>
        </w:rPr>
        <w:lastRenderedPageBreak/>
        <w:t>В части железнодорожного транспорта основными документами стратегического планирования Российской Федерации, определяющими важнейшие направления развития транспортной инфраструктуры на территории России, являются Транспортная стратегия Российской Федерации до 2030 года</w:t>
      </w:r>
      <w:r w:rsidR="00A56316">
        <w:rPr>
          <w:rFonts w:ascii="Times New Roman" w:hAnsi="Times New Roman" w:cs="Times New Roman"/>
          <w:sz w:val="28"/>
          <w:szCs w:val="28"/>
        </w:rPr>
        <w:t xml:space="preserve"> с прогнозом на период до 2035 года</w:t>
      </w:r>
      <w:r w:rsidRPr="00775420">
        <w:rPr>
          <w:rFonts w:ascii="Times New Roman" w:hAnsi="Times New Roman" w:cs="Times New Roman"/>
          <w:sz w:val="28"/>
          <w:szCs w:val="28"/>
        </w:rPr>
        <w:t xml:space="preserve"> (утверждена распоряжением Правительства Российской Федерации от 2</w:t>
      </w:r>
      <w:r w:rsidR="00A56316">
        <w:rPr>
          <w:rFonts w:ascii="Times New Roman" w:hAnsi="Times New Roman" w:cs="Times New Roman"/>
          <w:sz w:val="28"/>
          <w:szCs w:val="28"/>
        </w:rPr>
        <w:t xml:space="preserve">7 ноября 2021 г. </w:t>
      </w:r>
      <w:r w:rsidRPr="00775420">
        <w:rPr>
          <w:rFonts w:ascii="Times New Roman" w:hAnsi="Times New Roman" w:cs="Times New Roman"/>
          <w:sz w:val="28"/>
          <w:szCs w:val="28"/>
        </w:rPr>
        <w:t>№</w:t>
      </w:r>
      <w:r w:rsidR="00A56316">
        <w:rPr>
          <w:rFonts w:ascii="Times New Roman" w:hAnsi="Times New Roman" w:cs="Times New Roman"/>
          <w:sz w:val="28"/>
          <w:szCs w:val="28"/>
        </w:rPr>
        <w:t xml:space="preserve"> 3363</w:t>
      </w:r>
      <w:r w:rsidRPr="00775420">
        <w:rPr>
          <w:rFonts w:ascii="Times New Roman" w:hAnsi="Times New Roman" w:cs="Times New Roman"/>
          <w:sz w:val="28"/>
          <w:szCs w:val="28"/>
        </w:rPr>
        <w:t>-р), Стратегия развития железнодорожного транспорта в Российской Федерации до 2030 года (утверждена распоряжением Правительства Российской Федерации от 17.06.2008 г. № 877-р), а также Комплексный план модернизации и расширения магистральной инфраструктуры на период до 2024 года (утверждён распоряжением Правительства Российской Федерации 30.09.2018 г. №</w:t>
      </w:r>
      <w:r w:rsidR="00CB2174" w:rsidRPr="00775420">
        <w:rPr>
          <w:rFonts w:ascii="Times New Roman" w:hAnsi="Times New Roman" w:cs="Times New Roman"/>
          <w:sz w:val="28"/>
          <w:szCs w:val="28"/>
        </w:rPr>
        <w:t xml:space="preserve"> </w:t>
      </w:r>
      <w:r w:rsidRPr="00775420">
        <w:rPr>
          <w:rFonts w:ascii="Times New Roman" w:hAnsi="Times New Roman" w:cs="Times New Roman"/>
          <w:sz w:val="28"/>
          <w:szCs w:val="28"/>
        </w:rPr>
        <w:t>2101-р).</w:t>
      </w:r>
    </w:p>
    <w:p w:rsidR="001445E9" w:rsidRDefault="001445E9" w:rsidP="003C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8D5" w:rsidRDefault="003C68D5" w:rsidP="003C6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80D">
        <w:rPr>
          <w:rFonts w:ascii="Times New Roman" w:hAnsi="Times New Roman" w:cs="Times New Roman"/>
          <w:b/>
          <w:sz w:val="28"/>
          <w:szCs w:val="28"/>
        </w:rPr>
        <w:t xml:space="preserve">2. Международный опыт развития </w:t>
      </w:r>
      <w:r w:rsidR="00A56316">
        <w:rPr>
          <w:rFonts w:ascii="Times New Roman" w:hAnsi="Times New Roman" w:cs="Times New Roman"/>
          <w:b/>
          <w:sz w:val="28"/>
          <w:szCs w:val="28"/>
        </w:rPr>
        <w:t xml:space="preserve">транспортной </w:t>
      </w:r>
      <w:r w:rsidRPr="00CB380D">
        <w:rPr>
          <w:rFonts w:ascii="Times New Roman" w:hAnsi="Times New Roman" w:cs="Times New Roman"/>
          <w:b/>
          <w:sz w:val="28"/>
          <w:szCs w:val="28"/>
        </w:rPr>
        <w:t xml:space="preserve">инфраструктуры </w:t>
      </w:r>
      <w:r w:rsidR="002E4730">
        <w:rPr>
          <w:rFonts w:ascii="Times New Roman" w:hAnsi="Times New Roman" w:cs="Times New Roman"/>
          <w:b/>
          <w:sz w:val="28"/>
          <w:szCs w:val="28"/>
        </w:rPr>
        <w:t>в контексте создания общей инфраструктуры в интеграционных объединениях</w:t>
      </w:r>
    </w:p>
    <w:p w:rsidR="00150C80" w:rsidRPr="00CB380D" w:rsidRDefault="00150C80" w:rsidP="003C6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9B9" w:rsidRPr="00F056CB" w:rsidRDefault="00101D72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</w:t>
      </w:r>
      <w:r w:rsidR="00396365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оклада проведен обзор </w:t>
      </w:r>
      <w:r w:rsidR="002E4730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2E4730" w:rsidRPr="00F056CB">
        <w:rPr>
          <w:rFonts w:ascii="Times New Roman" w:hAnsi="Times New Roman" w:cs="Times New Roman"/>
          <w:sz w:val="28"/>
          <w:szCs w:val="28"/>
        </w:rPr>
        <w:t xml:space="preserve">еждународного опыта </w:t>
      </w:r>
      <w:r w:rsidR="007059B9" w:rsidRPr="00F056CB">
        <w:rPr>
          <w:rFonts w:ascii="Times New Roman" w:hAnsi="Times New Roman" w:cs="Times New Roman"/>
          <w:sz w:val="28"/>
          <w:szCs w:val="28"/>
        </w:rPr>
        <w:t>стратегий развития</w:t>
      </w:r>
      <w:r w:rsidR="006F140F" w:rsidRPr="00F056CB">
        <w:rPr>
          <w:rFonts w:ascii="Times New Roman" w:hAnsi="Times New Roman" w:cs="Times New Roman"/>
          <w:sz w:val="28"/>
          <w:szCs w:val="28"/>
        </w:rPr>
        <w:t xml:space="preserve"> интеграционных объединений</w:t>
      </w:r>
      <w:r w:rsidR="007059B9" w:rsidRPr="00F056CB">
        <w:rPr>
          <w:rFonts w:ascii="Times New Roman" w:hAnsi="Times New Roman" w:cs="Times New Roman"/>
          <w:sz w:val="28"/>
          <w:szCs w:val="28"/>
        </w:rPr>
        <w:t xml:space="preserve">, одной из составляющих которой является развитие транспортной инфраструктуры. </w:t>
      </w:r>
    </w:p>
    <w:p w:rsidR="00306FF2" w:rsidRPr="00F056CB" w:rsidRDefault="00306FF2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Рассмотрен опыт функционирования </w:t>
      </w:r>
      <w:r w:rsidR="007059B9" w:rsidRPr="00F056CB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F056CB">
        <w:rPr>
          <w:rFonts w:ascii="Times New Roman" w:hAnsi="Times New Roman" w:cs="Times New Roman"/>
          <w:sz w:val="28"/>
          <w:szCs w:val="28"/>
        </w:rPr>
        <w:t>интеграционных объединений</w:t>
      </w:r>
      <w:r w:rsidR="007059B9" w:rsidRPr="00F056CB">
        <w:rPr>
          <w:rFonts w:ascii="Times New Roman" w:hAnsi="Times New Roman" w:cs="Times New Roman"/>
          <w:sz w:val="28"/>
          <w:szCs w:val="28"/>
        </w:rPr>
        <w:t xml:space="preserve"> на примере Ассоциации государств Юго-Восточной Азии (АСЕАН), Карибского сообщества (КАРИКОМ), Европейского союза (ЕС) и Всеобъемлющего регионального экономического партнерства (ВРЭП).  </w:t>
      </w:r>
    </w:p>
    <w:p w:rsidR="007059B9" w:rsidRPr="00F056CB" w:rsidRDefault="007059B9" w:rsidP="00705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Содержание стратегических документов показывает различия в формулируемых целях экономического развития: КАРИКОМ обозначает общеэкономические цели, ВРЭП и АСЕАН — интеграционные. Цели экономического развития ЕС можно отнести сразу к двум вышеназванным категориям. </w:t>
      </w:r>
    </w:p>
    <w:p w:rsidR="007059B9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В АСЕАН, ВРЭП и КАРИКОМ экономические программы разработаны для всего интеграционного объединения в целом. В стратегии ЕС подробно </w:t>
      </w:r>
      <w:r w:rsidRPr="00F056CB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рассмотрены рекомендации и ключевые показатели для каждой из 28 стран, входящих в объединение. Важным моментом является наличие в стратегии экономического развития интеграционного объединения программы по максимизации конкурентных преимуществ, которыми обладает каждая из стран, входящих в это объединение. Так, в ЕС существует своя система международного разделения труда, для каждой из стран — членов союза определена рыночная ниша. В КАРИКОМ для каждого из экономически обособленных регионов в рамках объединения разработана отдельная стратегия по максимизации эффектов от имеющихся ресурсов и занимаемой ниши на мировом рынке. В целом стратегии интеграционных объединений в большей степени ориентированы на взаимодействие в рамках горизонтальных направлений (обеспечение занятости населения, инвестиции, защита интеллектуальной собственности, свободное передвижение товаров и услуг, проведение торговой политики и др.), чем на отраслевые вопросы сотрудничества. В то же время рассмотрение опыта выявило, что транспорт наряду с другими отраслями (агропромышленным, промышленным, IT) относится в интеграционных объединениях к приоритетной отрасли, акцент на интеграционном развитии которых делают практически все объединения. </w:t>
      </w:r>
    </w:p>
    <w:p w:rsidR="00ED024E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Несмотря на многообразие отраслей и секторов экономики, на взаимодействии в которых построены модели реализации интеграционного потенциала интеграционных объединений мира, их можно сгруппировать в следующие семь схем:</w:t>
      </w:r>
    </w:p>
    <w:p w:rsidR="00ED024E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1. Совместное развитие системообразующих для всех стран объединения отраслей экономики. </w:t>
      </w:r>
    </w:p>
    <w:p w:rsidR="00ED024E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2. Развитие отраслей, представляющих интерес для всех стран интеграционного объединения. </w:t>
      </w:r>
    </w:p>
    <w:p w:rsidR="00ED024E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3. Совместное развитие </w:t>
      </w:r>
      <w:proofErr w:type="spellStart"/>
      <w:r w:rsidRPr="00F056CB">
        <w:rPr>
          <w:rFonts w:ascii="Times New Roman" w:hAnsi="Times New Roman" w:cs="Times New Roman"/>
          <w:sz w:val="28"/>
          <w:szCs w:val="28"/>
        </w:rPr>
        <w:t>взаимодополняемых</w:t>
      </w:r>
      <w:proofErr w:type="spellEnd"/>
      <w:r w:rsidRPr="00F056CB">
        <w:rPr>
          <w:rFonts w:ascii="Times New Roman" w:hAnsi="Times New Roman" w:cs="Times New Roman"/>
          <w:sz w:val="28"/>
          <w:szCs w:val="28"/>
        </w:rPr>
        <w:t xml:space="preserve"> отраслей национальных экономик. </w:t>
      </w:r>
    </w:p>
    <w:p w:rsidR="00ED024E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4. Совместное развитие отраслей с использованием конкурентных преимуществ стран интеграционного объединения. </w:t>
      </w:r>
    </w:p>
    <w:p w:rsidR="00ED024E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lastRenderedPageBreak/>
        <w:t xml:space="preserve">5. Развитие отраслей специализации на основе конкурентных преимуществ стран интеграционного объединения. </w:t>
      </w:r>
    </w:p>
    <w:p w:rsidR="00ED024E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6. Совместное развитие импортозамещающих отраслей. </w:t>
      </w:r>
    </w:p>
    <w:p w:rsidR="007059B9" w:rsidRPr="00F056CB" w:rsidRDefault="007059B9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7. Совместное развитие инфраструктуры для расширения взаимной и внешней торговли.</w:t>
      </w:r>
    </w:p>
    <w:p w:rsidR="006F140F" w:rsidRPr="00F056CB" w:rsidRDefault="006F140F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Перечисленные модели (схемы) не являются взаимоисключающими, а отражают скорее логику реализации имеющихся предпосылок и использования конкурентных преимуществ государств-членов для реализации интеграционного потенциала. Данное деление является условным, так как на практике очень часто реализуется комбинация сразу нескольких из предложенных моделей (схем).</w:t>
      </w:r>
    </w:p>
    <w:p w:rsidR="006F140F" w:rsidRPr="00F056CB" w:rsidRDefault="006F140F" w:rsidP="002E4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Применительно к тематике Доклада рассмотрим интеграционный аспект по развитию транспортной инфраструктуры. Предпосылками к совместному развитию инфраструктуры являются растущие </w:t>
      </w:r>
      <w:r w:rsidR="00ED024E" w:rsidRPr="00F056CB">
        <w:rPr>
          <w:rFonts w:ascii="Times New Roman" w:hAnsi="Times New Roman" w:cs="Times New Roman"/>
          <w:sz w:val="28"/>
          <w:szCs w:val="28"/>
        </w:rPr>
        <w:t xml:space="preserve">объемы взаимной торговли товарами и услугами, а также движение рабочей силы между </w:t>
      </w:r>
      <w:proofErr w:type="spellStart"/>
      <w:r w:rsidR="00ED024E" w:rsidRPr="00F056CB">
        <w:rPr>
          <w:rFonts w:ascii="Times New Roman" w:hAnsi="Times New Roman" w:cs="Times New Roman"/>
          <w:sz w:val="28"/>
          <w:szCs w:val="28"/>
        </w:rPr>
        <w:t>интегрирующимися</w:t>
      </w:r>
      <w:proofErr w:type="spellEnd"/>
      <w:r w:rsidR="00ED024E" w:rsidRPr="00F056CB">
        <w:rPr>
          <w:rFonts w:ascii="Times New Roman" w:hAnsi="Times New Roman" w:cs="Times New Roman"/>
          <w:sz w:val="28"/>
          <w:szCs w:val="28"/>
        </w:rPr>
        <w:t xml:space="preserve"> странами</w:t>
      </w:r>
      <w:r w:rsidRPr="00F056CB">
        <w:rPr>
          <w:rFonts w:ascii="Times New Roman" w:hAnsi="Times New Roman" w:cs="Times New Roman"/>
          <w:sz w:val="28"/>
          <w:szCs w:val="28"/>
        </w:rPr>
        <w:t xml:space="preserve">, что требует </w:t>
      </w:r>
      <w:r w:rsidR="00ED024E" w:rsidRPr="00F056CB">
        <w:rPr>
          <w:rFonts w:ascii="Times New Roman" w:hAnsi="Times New Roman" w:cs="Times New Roman"/>
          <w:sz w:val="28"/>
          <w:szCs w:val="28"/>
        </w:rPr>
        <w:t xml:space="preserve">соответствующего увеличения пропускной способности международных транспортных коридоров на маршрутах грузовых и пассажирских потоков. Особую актуальность в наше время приобрело развитие информационно-коммуникационной инфраструктуры, связывающей </w:t>
      </w:r>
      <w:proofErr w:type="spellStart"/>
      <w:r w:rsidR="00ED024E" w:rsidRPr="00F056CB">
        <w:rPr>
          <w:rFonts w:ascii="Times New Roman" w:hAnsi="Times New Roman" w:cs="Times New Roman"/>
          <w:sz w:val="28"/>
          <w:szCs w:val="28"/>
        </w:rPr>
        <w:t>интегрирующиеся</w:t>
      </w:r>
      <w:proofErr w:type="spellEnd"/>
      <w:r w:rsidR="00ED024E" w:rsidRPr="00F056CB">
        <w:rPr>
          <w:rFonts w:ascii="Times New Roman" w:hAnsi="Times New Roman" w:cs="Times New Roman"/>
          <w:sz w:val="28"/>
          <w:szCs w:val="28"/>
        </w:rPr>
        <w:t xml:space="preserve"> страны в единое информационное пространство и дающей </w:t>
      </w:r>
      <w:proofErr w:type="spellStart"/>
      <w:r w:rsidR="00ED024E" w:rsidRPr="00F056CB">
        <w:rPr>
          <w:rFonts w:ascii="Times New Roman" w:hAnsi="Times New Roman" w:cs="Times New Roman"/>
          <w:sz w:val="28"/>
          <w:szCs w:val="28"/>
        </w:rPr>
        <w:t>межстрановому</w:t>
      </w:r>
      <w:proofErr w:type="spellEnd"/>
      <w:r w:rsidR="00ED024E" w:rsidRPr="00F056CB">
        <w:rPr>
          <w:rFonts w:ascii="Times New Roman" w:hAnsi="Times New Roman" w:cs="Times New Roman"/>
          <w:sz w:val="28"/>
          <w:szCs w:val="28"/>
        </w:rPr>
        <w:t xml:space="preserve"> взаимодействию принципиально новые возможности. Задачей интеграционного объединения является согласование наиболее оптимальных направлений развития инфраструктуры для наращивания возможностей производства и перемещения сырьевых, трудовых и финансовых ресурсов и продукции, способствуя развитию взаимной и внешней торговли государств – членов интеграционного объединения, реализации транзитных возможностей и др. Примером совместного развития инфраструктуры для расширения внутренней и внешней торговли является Восточноафриканское сообщество (ЕАС), в котором наблюдается высокая концентрация стран, не </w:t>
      </w:r>
      <w:r w:rsidR="00ED024E" w:rsidRPr="00F056CB">
        <w:rPr>
          <w:rFonts w:ascii="Times New Roman" w:hAnsi="Times New Roman" w:cs="Times New Roman"/>
          <w:sz w:val="28"/>
          <w:szCs w:val="28"/>
        </w:rPr>
        <w:lastRenderedPageBreak/>
        <w:t xml:space="preserve">имеющих выхода к морю, что на протяжении веков являлось непреодолимым препятствием на пути расширения торговых связей, а также экономического роста и развития этих стран. </w:t>
      </w:r>
      <w:r w:rsidRPr="00F056CB">
        <w:rPr>
          <w:rFonts w:ascii="Times New Roman" w:hAnsi="Times New Roman" w:cs="Times New Roman"/>
          <w:sz w:val="28"/>
          <w:szCs w:val="28"/>
        </w:rPr>
        <w:t>С</w:t>
      </w:r>
      <w:r w:rsidR="00ED024E" w:rsidRPr="00F056CB">
        <w:rPr>
          <w:rFonts w:ascii="Times New Roman" w:hAnsi="Times New Roman" w:cs="Times New Roman"/>
          <w:sz w:val="28"/>
          <w:szCs w:val="28"/>
        </w:rPr>
        <w:t xml:space="preserve">траны Африки уделяют большое внимание развитию транспортных возможностей. В Восточноафриканском сообществе создано пять транспортных коридоров, </w:t>
      </w:r>
      <w:r w:rsidR="00435D19">
        <w:rPr>
          <w:rFonts w:ascii="Times New Roman" w:hAnsi="Times New Roman" w:cs="Times New Roman"/>
          <w:sz w:val="28"/>
          <w:szCs w:val="28"/>
        </w:rPr>
        <w:t>проходящих по территории всех стран</w:t>
      </w:r>
      <w:r w:rsidR="00ED024E" w:rsidRPr="00F056CB">
        <w:rPr>
          <w:rFonts w:ascii="Times New Roman" w:hAnsi="Times New Roman" w:cs="Times New Roman"/>
          <w:sz w:val="28"/>
          <w:szCs w:val="28"/>
        </w:rPr>
        <w:t xml:space="preserve"> объединения. При этом два транспортных коридора соединяют промышленные районы государств-членов, не имеющие выхода к морю, с крупнейшими портами этого региона – Момбаса и Дар-эс-Салам, а три других используются для внутриконтинентальных перевозок.</w:t>
      </w:r>
    </w:p>
    <w:p w:rsidR="00150C80" w:rsidRDefault="00150C8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34518" w:rsidRPr="00F056CB" w:rsidRDefault="00C34518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F056CB">
        <w:rPr>
          <w:rFonts w:ascii="Times New Roman" w:hAnsi="Times New Roman" w:cs="Times New Roman"/>
          <w:sz w:val="28"/>
          <w:szCs w:val="28"/>
          <w:u w:val="single"/>
        </w:rPr>
        <w:t>Европейский союз</w:t>
      </w:r>
    </w:p>
    <w:p w:rsidR="00101D72" w:rsidRPr="00F056CB" w:rsidRDefault="006574AB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Более детально </w:t>
      </w:r>
      <w:r w:rsidR="006F140F" w:rsidRPr="00F056CB">
        <w:rPr>
          <w:rFonts w:ascii="Times New Roman" w:hAnsi="Times New Roman" w:cs="Times New Roman"/>
          <w:sz w:val="28"/>
          <w:szCs w:val="28"/>
        </w:rPr>
        <w:t>рассмотр</w:t>
      </w:r>
      <w:r w:rsidRPr="00F056CB">
        <w:rPr>
          <w:rFonts w:ascii="Times New Roman" w:hAnsi="Times New Roman" w:cs="Times New Roman"/>
          <w:sz w:val="28"/>
          <w:szCs w:val="28"/>
        </w:rPr>
        <w:t>им</w:t>
      </w:r>
      <w:r w:rsidR="006F140F" w:rsidRPr="00F056CB">
        <w:rPr>
          <w:rFonts w:ascii="Times New Roman" w:hAnsi="Times New Roman" w:cs="Times New Roman"/>
          <w:sz w:val="28"/>
          <w:szCs w:val="28"/>
        </w:rPr>
        <w:t xml:space="preserve"> опыт Европейского союза, как </w:t>
      </w:r>
      <w:r w:rsidR="001E038A" w:rsidRPr="00F056CB">
        <w:rPr>
          <w:rFonts w:ascii="Times New Roman" w:hAnsi="Times New Roman" w:cs="Times New Roman"/>
          <w:sz w:val="28"/>
          <w:szCs w:val="28"/>
        </w:rPr>
        <w:t>ин</w:t>
      </w:r>
      <w:r w:rsidR="006F140F" w:rsidRPr="00F056CB">
        <w:rPr>
          <w:rFonts w:ascii="Times New Roman" w:hAnsi="Times New Roman" w:cs="Times New Roman"/>
          <w:sz w:val="28"/>
          <w:szCs w:val="28"/>
        </w:rPr>
        <w:t>теграционного объединения</w:t>
      </w:r>
      <w:r w:rsidR="001E038A" w:rsidRPr="00F056CB">
        <w:rPr>
          <w:rFonts w:ascii="Times New Roman" w:hAnsi="Times New Roman" w:cs="Times New Roman"/>
          <w:sz w:val="28"/>
          <w:szCs w:val="28"/>
        </w:rPr>
        <w:t xml:space="preserve">, имеющего наиболее глубокую степень интеграции. </w:t>
      </w:r>
      <w:r w:rsidR="00101D72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Транспортная политика в Евросоюзе формируется на основе принятия стратегических документов, называемых Белыми книгами.</w:t>
      </w:r>
    </w:p>
    <w:p w:rsidR="00C34518" w:rsidRPr="00F056CB" w:rsidRDefault="00C34518" w:rsidP="00F056C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Идея создания транспортных коридоров с севера на юг и с запада на восток Европы была озвучена в середине 80-х годов XX века. В Маастрихтском договоре (Договор об учреждении Европейского Союза 1992 года) появились положения о создании трансъевропейских сетей и роли Союза в их разработке и реализации. Развитие Трансъевропейских транспортных сетей (</w:t>
      </w:r>
      <w:r w:rsidRPr="00F056CB">
        <w:rPr>
          <w:rFonts w:ascii="Times New Roman" w:hAnsi="Times New Roman" w:cs="Times New Roman"/>
          <w:sz w:val="28"/>
          <w:szCs w:val="28"/>
          <w:lang w:val="en-US"/>
        </w:rPr>
        <w:t>TEN</w:t>
      </w:r>
      <w:r w:rsidRPr="00F056CB">
        <w:rPr>
          <w:rFonts w:ascii="Times New Roman" w:hAnsi="Times New Roman" w:cs="Times New Roman"/>
          <w:sz w:val="28"/>
          <w:szCs w:val="28"/>
        </w:rPr>
        <w:t>-</w:t>
      </w:r>
      <w:r w:rsidRPr="00F056C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056CB">
        <w:rPr>
          <w:rFonts w:ascii="Times New Roman" w:hAnsi="Times New Roman" w:cs="Times New Roman"/>
          <w:sz w:val="28"/>
          <w:szCs w:val="28"/>
        </w:rPr>
        <w:t xml:space="preserve">) призвано ликвидировать “узкие места” в единой Европе и способствовать решению не только непосредственно транспортных задач, но служить социальным и экологическим целям и в целом экономическому развитию территории Европы. Комиссия сформулировала основные принципы реализации </w:t>
      </w:r>
      <w:r w:rsidRPr="00F056CB">
        <w:rPr>
          <w:rFonts w:ascii="Times New Roman" w:hAnsi="Times New Roman" w:cs="Times New Roman"/>
          <w:sz w:val="28"/>
          <w:szCs w:val="28"/>
          <w:lang w:val="en-US"/>
        </w:rPr>
        <w:t>TEN</w:t>
      </w:r>
      <w:r w:rsidRPr="00F056CB">
        <w:rPr>
          <w:rFonts w:ascii="Times New Roman" w:hAnsi="Times New Roman" w:cs="Times New Roman"/>
          <w:sz w:val="28"/>
          <w:szCs w:val="28"/>
        </w:rPr>
        <w:t xml:space="preserve">-Т: концентрация финансирования на </w:t>
      </w:r>
      <w:proofErr w:type="spellStart"/>
      <w:r w:rsidRPr="00F056CB">
        <w:rPr>
          <w:rFonts w:ascii="Times New Roman" w:hAnsi="Times New Roman" w:cs="Times New Roman"/>
          <w:sz w:val="28"/>
          <w:szCs w:val="28"/>
        </w:rPr>
        <w:t>межстрановых</w:t>
      </w:r>
      <w:proofErr w:type="spellEnd"/>
      <w:r w:rsidRPr="00F056CB">
        <w:rPr>
          <w:rFonts w:ascii="Times New Roman" w:hAnsi="Times New Roman" w:cs="Times New Roman"/>
          <w:sz w:val="28"/>
          <w:szCs w:val="28"/>
        </w:rPr>
        <w:t xml:space="preserve"> проектах, оптимальное и честное распределение ресурсов Сообщества, повышенное внимание к возможности взаимодействия транспортных сетей, последовательное осуществление работ и сотрудничество между государствами-членами.</w:t>
      </w:r>
    </w:p>
    <w:p w:rsidR="00C34518" w:rsidRPr="00F056CB" w:rsidRDefault="00C34518" w:rsidP="00F056CB">
      <w:pPr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056CB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 соответствии с Белой книгой «Транспорт - 2050» (2011 год) планируется разработать базовую сеть стратегической инфраструктуры, опирающуюся на существующую сеть панъевропейских транспортных коридоров, составными элементами которой будут являться логистические центры.</w:t>
      </w:r>
    </w:p>
    <w:p w:rsidR="00C34518" w:rsidRPr="00F056CB" w:rsidRDefault="00C34518" w:rsidP="00F056CB">
      <w:pPr>
        <w:pStyle w:val="small1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F056CB">
        <w:rPr>
          <w:sz w:val="28"/>
          <w:szCs w:val="28"/>
        </w:rPr>
        <w:t xml:space="preserve">При этом, основной акцент транспортной политики направлен на достижение цели по снижению выбросов в окружающую среду, и следовательно, – переход к более </w:t>
      </w:r>
      <w:proofErr w:type="spellStart"/>
      <w:r w:rsidRPr="00F056CB">
        <w:rPr>
          <w:sz w:val="28"/>
          <w:szCs w:val="28"/>
        </w:rPr>
        <w:t>экологичным</w:t>
      </w:r>
      <w:proofErr w:type="spellEnd"/>
      <w:r w:rsidRPr="00F056CB">
        <w:rPr>
          <w:sz w:val="28"/>
          <w:szCs w:val="28"/>
        </w:rPr>
        <w:t xml:space="preserve"> видам транспорта.</w:t>
      </w:r>
    </w:p>
    <w:p w:rsidR="004A0976" w:rsidRPr="00F056CB" w:rsidRDefault="00101D72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Действующая Белая книга значительно расширяет горизонты долгосрочного планирования (до 2050 г.), промежуточным оценочным рубежом в которой определен 2030 год.</w:t>
      </w:r>
    </w:p>
    <w:p w:rsidR="004A0976" w:rsidRPr="00F056CB" w:rsidRDefault="004A0976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Преамбула Белой книги </w:t>
      </w:r>
      <w:r w:rsidR="003702D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звучит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02D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следующим образом: «План создания единого европейского транспортного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02D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пространства – стремление к достижению конкурентной и ресурсосберегающей</w:t>
      </w:r>
      <w:r w:rsidR="00101D72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02D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транспортной системы».</w:t>
      </w:r>
    </w:p>
    <w:p w:rsidR="004A0976" w:rsidRPr="00F056CB" w:rsidRDefault="004A0976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Евросоюз поставил перед собой</w:t>
      </w:r>
      <w:r w:rsidR="000D14E6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две амбициозные задачи: завершение формирования единого</w:t>
      </w:r>
      <w:r w:rsidR="000D14E6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транспортного рынка и повышение уровня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мобильности при одновременном сокращении вредных выбросов в атмосферу. </w:t>
      </w:r>
    </w:p>
    <w:p w:rsidR="00AD7EA8" w:rsidRPr="00F056CB" w:rsidRDefault="00AD7EA8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указанных задач заключается в достижении следующих целей: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2050 году более половины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грузовых перевозок на расстояния свыше 300 км должны будут осуществляться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железнодорожным и водным транспортом</w:t>
      </w:r>
      <w:r w:rsidR="00435D1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пассажирских перевозках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на средние расстояния главную роль буд</w:t>
      </w:r>
      <w:r w:rsidR="00435D19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также играть </w:t>
      </w:r>
      <w:r w:rsidR="00435D19">
        <w:rPr>
          <w:rFonts w:ascii="Times New Roman" w:hAnsi="Times New Roman" w:cs="Times New Roman"/>
          <w:sz w:val="28"/>
          <w:szCs w:val="28"/>
          <w:shd w:val="clear" w:color="auto" w:fill="FFFFFF"/>
        </w:rPr>
        <w:t>железнодорожный транспорт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центры городов планируется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полностью избавить от автомобилей с бензиновыми и дизельными двигателями. Ставка</w:t>
      </w:r>
      <w:r w:rsidR="00B7359A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делается на гибридные и электрические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 авиационном и водном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транспорте благодаря применению новых видов топлива вредные выбросы в атмосферу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должны быть сокращены на 40%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все предпринимаемые меры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должны уменьшить объем вредных выбросов в атмосферу на 60% по сравнению с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началом века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до 2050 года закончить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европейской сети высокоскоростных железных дорог, а в качестве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промежуточного результата – к 2030 году в 3 раза увеличить существующую сеть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высокоскоростных железных дорог, при сохранении густой железнодорожной сети во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всех странах-членах ЕС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до 2020 года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модернизировать инфраструктуру управления воздушным движением (SESAR) и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закончить работу над формированием Общего европейского воздушного пространства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. С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оздать системы управления автомобильным и водным транспортом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запустить</w:t>
      </w:r>
      <w:r w:rsidR="00727112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европейскую систему спутниковой навигации </w:t>
      </w:r>
      <w:proofErr w:type="spell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Galileo</w:t>
      </w:r>
      <w:proofErr w:type="spellEnd"/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разработать</w:t>
      </w:r>
      <w:proofErr w:type="gram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внедрить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так называемый интегрированный билет, допускающий использование различных видов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транспорта (авиация, железная дорога, морские перевозки). У перевозчиков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появится унифицированный перевозочный документ в электронном формате</w:t>
      </w:r>
      <w:r w:rsidR="00435D1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планируется</w:t>
      </w:r>
      <w:proofErr w:type="gram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разработать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базовую сеть стратегической инфраструктуры, опирающейся на существующую систему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панъевропейских транспортных коридоров. Одна из главных целей базовой сети –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интеграция транспортных комплексов Западной и Восточной Европы</w:t>
      </w:r>
      <w:r w:rsidR="00435D1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свести</w:t>
      </w:r>
      <w:proofErr w:type="gram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нулевому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показателю смертность на автомобильном транспорте в пределах городских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агломераций.</w:t>
      </w:r>
    </w:p>
    <w:p w:rsidR="00775420" w:rsidRPr="00F056CB" w:rsidRDefault="00775420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Белая книга содержит порядка 40</w:t>
      </w:r>
      <w:r w:rsidR="00AD7EA8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инициатив, в том числе -законотворческих. Всего с 2010 по 2050 год только на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инфраструктуру будет выделено порядка 1500 млрд. евро</w:t>
      </w:r>
      <w:r w:rsidR="00AD7EA8" w:rsidRPr="00F056CB">
        <w:rPr>
          <w:rStyle w:val="aa"/>
          <w:rFonts w:ascii="Times New Roman" w:hAnsi="Times New Roman" w:cs="Times New Roman"/>
          <w:sz w:val="28"/>
          <w:szCs w:val="28"/>
          <w:shd w:val="clear" w:color="auto" w:fill="FFFFFF"/>
        </w:rPr>
        <w:footnoteReference w:id="1"/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D7EA8" w:rsidRPr="00F056CB" w:rsidRDefault="00AD7EA8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Евросоюзе осуществляется единая политика в области железнодорожного, морского, автомобильного и воздушного транспорта.</w:t>
      </w:r>
    </w:p>
    <w:p w:rsidR="00AD7EA8" w:rsidRPr="00F056CB" w:rsidRDefault="00AD7EA8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Единая политика</w:t>
      </w:r>
      <w:r w:rsidR="001E0362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Евросоюзе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реализуется посредством принятия директив.</w:t>
      </w:r>
    </w:p>
    <w:p w:rsidR="001E0362" w:rsidRPr="00F056CB" w:rsidRDefault="001E0362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транспортной инфраструктуры помимо национальных бюджетов осуществляется через инфраструктурные фонды Евросоюза.</w:t>
      </w:r>
    </w:p>
    <w:p w:rsidR="001E0362" w:rsidRPr="00F056CB" w:rsidRDefault="001E0362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Осенью </w:t>
      </w:r>
      <w:r w:rsidR="00435D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2021 года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конкурса предложений к программе </w:t>
      </w:r>
      <w:proofErr w:type="spell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Connecting</w:t>
      </w:r>
      <w:proofErr w:type="spell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Europe</w:t>
      </w:r>
      <w:proofErr w:type="spell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Facility</w:t>
      </w:r>
      <w:proofErr w:type="spell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(CEF) в рамках конкурсов для транспорта выделено </w:t>
      </w:r>
      <w:r w:rsidRPr="00F05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 млрд. евро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 для проектов, направленных на создание новой, модернизированной и улучшенной европейской транспортной инфраструктуры. Большинство проектов, финансируемых в рамках этой программы, помогут повысить устойчивость транспортной сети в целом, что позволит ЕС достичь цели Европейского зеленого курса по сокращению выбросов от транспорта на 90% к 2050 году.</w:t>
      </w:r>
    </w:p>
    <w:p w:rsidR="00775420" w:rsidRPr="00F056CB" w:rsidRDefault="00555F3F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1 апреля 2021 г</w:t>
      </w:r>
      <w:r w:rsid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создано </w:t>
      </w:r>
      <w:hyperlink r:id="rId11" w:history="1">
        <w:r w:rsidRPr="00F056CB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Европейское исполнительное агентство по климату, инфраструктуре и окружающей среде (CINEA)</w:t>
        </w:r>
      </w:hyperlink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, ставшее правопреемником Европейского агентства по инновациям и сетям (INEA), взявшее портфель проектов, а также дополнительные программы финансирования ЕС.</w:t>
      </w:r>
    </w:p>
    <w:p w:rsidR="00555F3F" w:rsidRPr="00F056CB" w:rsidRDefault="00555F3F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CINEA администрирует программу </w:t>
      </w:r>
      <w:proofErr w:type="spellStart"/>
      <w:r w:rsidRPr="00F05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Connecting</w:t>
      </w:r>
      <w:proofErr w:type="spellEnd"/>
      <w:r w:rsidRPr="00F05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05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Europe</w:t>
      </w:r>
      <w:proofErr w:type="spellEnd"/>
      <w:r w:rsidRPr="00F05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05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Facility</w:t>
      </w:r>
      <w:proofErr w:type="spellEnd"/>
      <w:r w:rsidRPr="00F05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(CEF) для транспорта,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являющ</w:t>
      </w:r>
      <w:r w:rsidR="00435D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уюся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инструментом финансирования для реализации европейской политики в области транспортной инфраструктуры. Программа направлена на поддержку инвестиций в строительство новой транспортной инфраструктуры в Европе или восстановление и модернизацию существующей.</w:t>
      </w:r>
    </w:p>
    <w:p w:rsidR="00555F3F" w:rsidRPr="00F056CB" w:rsidRDefault="00555F3F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CEF </w:t>
      </w:r>
      <w:proofErr w:type="spell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Transport</w:t>
      </w:r>
      <w:proofErr w:type="spell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фокусируется на трансграничных проектах и ​​проектах, направленных на устранение узких мест или преодоление недостающих звеньев в различных участках базовой сети и в глобальной сети, а также на горизонтальных приоритетах, таких как системы управления движением.  </w:t>
      </w:r>
    </w:p>
    <w:p w:rsidR="00555F3F" w:rsidRPr="00F056CB" w:rsidRDefault="00555F3F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CEF </w:t>
      </w:r>
      <w:proofErr w:type="spell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Transport</w:t>
      </w:r>
      <w:proofErr w:type="spell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 поддерживает инновации в транспортной системе с целью улучшения использования инфраструктуры, снижения воздействия транспорта на окружающую среду, повышения энергоэффективности и безопасности.</w:t>
      </w:r>
    </w:p>
    <w:p w:rsidR="00555F3F" w:rsidRPr="00F056CB" w:rsidRDefault="00555F3F" w:rsidP="00F0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Общий бюджет CEF </w:t>
      </w:r>
      <w:proofErr w:type="spellStart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Transport</w:t>
      </w:r>
      <w:proofErr w:type="spellEnd"/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составляет 24,05 млрд</w:t>
      </w:r>
      <w:r w:rsidR="00EB351B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евро на период 2014-2020 гг. INEA отвечает за реализацию 23,7 </w:t>
      </w:r>
      <w:r w:rsidR="00EB351B"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млрд. </w:t>
      </w:r>
      <w:r w:rsidRPr="00F056CB">
        <w:rPr>
          <w:rFonts w:ascii="Times New Roman" w:hAnsi="Times New Roman" w:cs="Times New Roman"/>
          <w:sz w:val="28"/>
          <w:szCs w:val="28"/>
          <w:shd w:val="clear" w:color="auto" w:fill="FFFFFF"/>
        </w:rPr>
        <w:t>евро транспортного бюджета CEF в форме грантов в течение того же периода.</w:t>
      </w:r>
    </w:p>
    <w:p w:rsidR="00435D19" w:rsidRDefault="00435D19" w:rsidP="00D910BD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0BD" w:rsidRDefault="003C68D5" w:rsidP="00D910BD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80D">
        <w:rPr>
          <w:rFonts w:ascii="Times New Roman" w:hAnsi="Times New Roman" w:cs="Times New Roman"/>
          <w:b/>
          <w:sz w:val="28"/>
          <w:szCs w:val="28"/>
        </w:rPr>
        <w:t>Заключение. Выводы и предложения</w:t>
      </w:r>
    </w:p>
    <w:p w:rsidR="00435D19" w:rsidRDefault="00435D19" w:rsidP="00D910BD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56CB" w:rsidRPr="00F056CB" w:rsidRDefault="00F056CB" w:rsidP="00F056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В мировой практике различают два вида интеграционных систем управления – это координация и сотрудничество Сторон в области транспорта, не предусматривающего передачу части полномочий на наднациональный уровень. Второй вид, так называемая модель Евросоюза, предполагающего создание наднационального органа с делегированием прав принятия решений и части полномочий по реализации транспортной политики, гармонизации транспортного законодательства и создания общего рынка транспортных услуг.</w:t>
      </w:r>
    </w:p>
    <w:p w:rsidR="00F056CB" w:rsidRPr="00F056CB" w:rsidRDefault="00F056CB" w:rsidP="00F056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Важное значение имеют цели экономической интеграции и степень готовности по достижению глубины интеграции, от которых будут зависеть сценарии по формированию общей стратегии развития инфраструктуры.</w:t>
      </w:r>
    </w:p>
    <w:p w:rsidR="00F056CB" w:rsidRPr="00F056CB" w:rsidRDefault="00F056CB" w:rsidP="00F056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9D0186">
        <w:rPr>
          <w:rFonts w:ascii="Times New Roman" w:hAnsi="Times New Roman" w:cs="Times New Roman"/>
          <w:sz w:val="28"/>
          <w:szCs w:val="28"/>
        </w:rPr>
        <w:t xml:space="preserve">сфере транспорта в Евразийском экономическом союзе </w:t>
      </w:r>
      <w:r w:rsidRPr="00F056CB">
        <w:rPr>
          <w:rFonts w:ascii="Times New Roman" w:hAnsi="Times New Roman" w:cs="Times New Roman"/>
          <w:sz w:val="28"/>
          <w:szCs w:val="28"/>
        </w:rPr>
        <w:t xml:space="preserve">реализуется скоординированная (согласованная) транспортная политика. </w:t>
      </w:r>
    </w:p>
    <w:p w:rsidR="00F056CB" w:rsidRPr="00F056CB" w:rsidRDefault="00F056CB" w:rsidP="00F056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Существование «общей инфраструктуры» в сфере транспорта Договором о Союзе не предусмотрено.</w:t>
      </w:r>
    </w:p>
    <w:p w:rsidR="00F056CB" w:rsidRPr="00F056CB" w:rsidRDefault="00F056CB" w:rsidP="00F056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CB">
        <w:rPr>
          <w:rFonts w:ascii="Times New Roman" w:hAnsi="Times New Roman" w:cs="Times New Roman"/>
          <w:sz w:val="28"/>
          <w:szCs w:val="28"/>
        </w:rPr>
        <w:t>При этом, правом Союза определены общие стратегические приоритеты и задачи экономической интеграции в сфере транспорта и, в том числе для транспортной инфраструктуры, для достижения целей формирования единого транспортного пространства и общего рынка транспортных услуг.</w:t>
      </w:r>
    </w:p>
    <w:p w:rsidR="002E05F3" w:rsidRDefault="002E05F3" w:rsidP="002E05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Учитывая вышеприведенные выводы, вопрос целесообразности формирования общей стратегии развития </w:t>
      </w:r>
      <w:r w:rsidR="00435D19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>
        <w:rPr>
          <w:rFonts w:ascii="Times New Roman" w:hAnsi="Times New Roman" w:cs="Times New Roman"/>
          <w:sz w:val="28"/>
          <w:szCs w:val="28"/>
        </w:rPr>
        <w:t>инфраструктуры на текущем этапе транспортной интеграции преждевременен.</w:t>
      </w:r>
    </w:p>
    <w:p w:rsidR="00131878" w:rsidRPr="00F056CB" w:rsidRDefault="00131878" w:rsidP="002E05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1EC0" w:rsidRPr="00F056CB" w:rsidRDefault="009D1EC0" w:rsidP="00F056CB">
      <w:pPr>
        <w:spacing w:after="0" w:line="360" w:lineRule="auto"/>
        <w:ind w:firstLine="708"/>
        <w:jc w:val="both"/>
      </w:pPr>
    </w:p>
    <w:sectPr w:rsidR="009D1EC0" w:rsidRPr="00F056CB" w:rsidSect="00131878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4CD" w:rsidRDefault="008924CD" w:rsidP="00AD7EA8">
      <w:pPr>
        <w:spacing w:after="0" w:line="240" w:lineRule="auto"/>
      </w:pPr>
      <w:r>
        <w:separator/>
      </w:r>
    </w:p>
  </w:endnote>
  <w:endnote w:type="continuationSeparator" w:id="0">
    <w:p w:rsidR="008924CD" w:rsidRDefault="008924CD" w:rsidP="00AD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4CD" w:rsidRDefault="008924CD" w:rsidP="00AD7EA8">
      <w:pPr>
        <w:spacing w:after="0" w:line="240" w:lineRule="auto"/>
      </w:pPr>
      <w:r>
        <w:separator/>
      </w:r>
    </w:p>
  </w:footnote>
  <w:footnote w:type="continuationSeparator" w:id="0">
    <w:p w:rsidR="008924CD" w:rsidRDefault="008924CD" w:rsidP="00AD7EA8">
      <w:pPr>
        <w:spacing w:after="0" w:line="240" w:lineRule="auto"/>
      </w:pPr>
      <w:r>
        <w:continuationSeparator/>
      </w:r>
    </w:p>
  </w:footnote>
  <w:footnote w:id="1">
    <w:p w:rsidR="009D1EC0" w:rsidRDefault="009D1EC0" w:rsidP="00AD7EA8">
      <w:pPr>
        <w:spacing w:after="0" w:line="240" w:lineRule="auto"/>
        <w:jc w:val="both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r>
        <w:rPr>
          <w:rStyle w:val="aa"/>
        </w:rPr>
        <w:footnoteRef/>
      </w:r>
      <w:r>
        <w:t xml:space="preserve"> </w:t>
      </w:r>
      <w:r w:rsidRPr="00AD7EA8">
        <w:rPr>
          <w:rFonts w:ascii="Times New Roman" w:hAnsi="Times New Roman" w:cs="Times New Roman"/>
          <w:sz w:val="24"/>
          <w:szCs w:val="24"/>
          <w:shd w:val="clear" w:color="auto" w:fill="FFFFFF"/>
        </w:rPr>
        <w:t>По материалам</w:t>
      </w:r>
      <w:r w:rsidRPr="00AD7EA8">
        <w:rPr>
          <w:rFonts w:ascii="Arial" w:hAnsi="Arial" w:cs="Arial"/>
          <w:color w:val="006621"/>
          <w:sz w:val="21"/>
          <w:szCs w:val="21"/>
          <w:shd w:val="clear" w:color="auto" w:fill="FFFFFF"/>
        </w:rPr>
        <w:t xml:space="preserve"> </w:t>
      </w:r>
      <w:hyperlink r:id="rId1" w:history="1">
        <w:r w:rsidRPr="00680F52">
          <w:rPr>
            <w:rStyle w:val="a7"/>
            <w:rFonts w:ascii="Arial" w:hAnsi="Arial" w:cs="Arial"/>
            <w:sz w:val="21"/>
            <w:szCs w:val="21"/>
            <w:shd w:val="clear" w:color="auto" w:fill="FFFFFF"/>
          </w:rPr>
          <w:t>www.cargonews.lt</w:t>
        </w:r>
      </w:hyperlink>
    </w:p>
    <w:p w:rsidR="009D1EC0" w:rsidRDefault="009D1EC0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506450"/>
      <w:docPartObj>
        <w:docPartGallery w:val="Page Numbers (Top of Page)"/>
        <w:docPartUnique/>
      </w:docPartObj>
    </w:sdtPr>
    <w:sdtEndPr/>
    <w:sdtContent>
      <w:p w:rsidR="00131878" w:rsidRDefault="0013187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C80">
          <w:rPr>
            <w:noProof/>
          </w:rPr>
          <w:t>20</w:t>
        </w:r>
        <w:r>
          <w:fldChar w:fldCharType="end"/>
        </w:r>
      </w:p>
    </w:sdtContent>
  </w:sdt>
  <w:p w:rsidR="00131878" w:rsidRDefault="0013187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94EC7"/>
    <w:multiLevelType w:val="multilevel"/>
    <w:tmpl w:val="DE84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83"/>
    <w:rsid w:val="00015851"/>
    <w:rsid w:val="0005087E"/>
    <w:rsid w:val="00062836"/>
    <w:rsid w:val="000B658F"/>
    <w:rsid w:val="000B73BD"/>
    <w:rsid w:val="000D14E6"/>
    <w:rsid w:val="000F6C46"/>
    <w:rsid w:val="00101D72"/>
    <w:rsid w:val="00111EA4"/>
    <w:rsid w:val="00121E28"/>
    <w:rsid w:val="00131878"/>
    <w:rsid w:val="001445E9"/>
    <w:rsid w:val="00150C80"/>
    <w:rsid w:val="0017653D"/>
    <w:rsid w:val="00186E4D"/>
    <w:rsid w:val="001E0362"/>
    <w:rsid w:val="001E038A"/>
    <w:rsid w:val="00235D26"/>
    <w:rsid w:val="00274A0B"/>
    <w:rsid w:val="00284197"/>
    <w:rsid w:val="0028672F"/>
    <w:rsid w:val="00293451"/>
    <w:rsid w:val="002A233E"/>
    <w:rsid w:val="002A236C"/>
    <w:rsid w:val="002A72DE"/>
    <w:rsid w:val="002D69CC"/>
    <w:rsid w:val="002E05F3"/>
    <w:rsid w:val="002E4730"/>
    <w:rsid w:val="00306FF2"/>
    <w:rsid w:val="00347410"/>
    <w:rsid w:val="003702D8"/>
    <w:rsid w:val="00396365"/>
    <w:rsid w:val="003C68D5"/>
    <w:rsid w:val="003E74ED"/>
    <w:rsid w:val="003F56F9"/>
    <w:rsid w:val="00402FCF"/>
    <w:rsid w:val="00417F4B"/>
    <w:rsid w:val="00435D19"/>
    <w:rsid w:val="00486F05"/>
    <w:rsid w:val="004A0976"/>
    <w:rsid w:val="004B7699"/>
    <w:rsid w:val="00555F3F"/>
    <w:rsid w:val="00567FEA"/>
    <w:rsid w:val="00595C23"/>
    <w:rsid w:val="005A2FD2"/>
    <w:rsid w:val="005B58A0"/>
    <w:rsid w:val="005C0B78"/>
    <w:rsid w:val="005F0CD1"/>
    <w:rsid w:val="00614E55"/>
    <w:rsid w:val="00631D6A"/>
    <w:rsid w:val="00641363"/>
    <w:rsid w:val="006574AB"/>
    <w:rsid w:val="006715CA"/>
    <w:rsid w:val="00681D34"/>
    <w:rsid w:val="006B3441"/>
    <w:rsid w:val="006B4FDB"/>
    <w:rsid w:val="006F0F90"/>
    <w:rsid w:val="006F140F"/>
    <w:rsid w:val="006F15CD"/>
    <w:rsid w:val="007059B9"/>
    <w:rsid w:val="00727112"/>
    <w:rsid w:val="00773EE5"/>
    <w:rsid w:val="00775420"/>
    <w:rsid w:val="007D1BC1"/>
    <w:rsid w:val="00803B4B"/>
    <w:rsid w:val="008136B8"/>
    <w:rsid w:val="00850BF7"/>
    <w:rsid w:val="0086118F"/>
    <w:rsid w:val="00862A34"/>
    <w:rsid w:val="008922CB"/>
    <w:rsid w:val="008924CD"/>
    <w:rsid w:val="008A7D54"/>
    <w:rsid w:val="009436EB"/>
    <w:rsid w:val="00957BD9"/>
    <w:rsid w:val="009D0186"/>
    <w:rsid w:val="009D1EC0"/>
    <w:rsid w:val="009E3C0F"/>
    <w:rsid w:val="009F742B"/>
    <w:rsid w:val="00A4430D"/>
    <w:rsid w:val="00A4446F"/>
    <w:rsid w:val="00A56316"/>
    <w:rsid w:val="00A6727C"/>
    <w:rsid w:val="00AD7EA8"/>
    <w:rsid w:val="00AE6F75"/>
    <w:rsid w:val="00AF4FC8"/>
    <w:rsid w:val="00B6396A"/>
    <w:rsid w:val="00B72E7F"/>
    <w:rsid w:val="00B7359A"/>
    <w:rsid w:val="00B94194"/>
    <w:rsid w:val="00BB71FC"/>
    <w:rsid w:val="00C00083"/>
    <w:rsid w:val="00C34518"/>
    <w:rsid w:val="00CB2174"/>
    <w:rsid w:val="00CB380D"/>
    <w:rsid w:val="00CC207D"/>
    <w:rsid w:val="00D37B59"/>
    <w:rsid w:val="00D57577"/>
    <w:rsid w:val="00D82568"/>
    <w:rsid w:val="00D910BD"/>
    <w:rsid w:val="00DB01E7"/>
    <w:rsid w:val="00DC0DAC"/>
    <w:rsid w:val="00E33295"/>
    <w:rsid w:val="00E57078"/>
    <w:rsid w:val="00E730DE"/>
    <w:rsid w:val="00E73C34"/>
    <w:rsid w:val="00E81094"/>
    <w:rsid w:val="00EB351B"/>
    <w:rsid w:val="00EC1A47"/>
    <w:rsid w:val="00EC392E"/>
    <w:rsid w:val="00ED024E"/>
    <w:rsid w:val="00F056CB"/>
    <w:rsid w:val="00F12726"/>
    <w:rsid w:val="00F616B4"/>
    <w:rsid w:val="00F836C8"/>
    <w:rsid w:val="00F951E4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319D3-413B-470C-9BAB-4679AA94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1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5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FCF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EC1A4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C1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775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75420"/>
    <w:rPr>
      <w:color w:val="0563C1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AD7EA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D7E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D7EA8"/>
    <w:rPr>
      <w:vertAlign w:val="superscript"/>
    </w:rPr>
  </w:style>
  <w:style w:type="character" w:styleId="ab">
    <w:name w:val="Strong"/>
    <w:basedOn w:val="a0"/>
    <w:uiPriority w:val="22"/>
    <w:qFormat/>
    <w:rsid w:val="001E0362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555F3F"/>
    <w:rPr>
      <w:rFonts w:asciiTheme="majorHAnsi" w:eastAsiaTheme="majorEastAsia" w:hAnsiTheme="majorHAnsi" w:cstheme="majorBidi"/>
      <w:color w:val="2E74B5" w:themeColor="accent1" w:themeShade="BF"/>
    </w:rPr>
  </w:style>
  <w:style w:type="table" w:styleId="ac">
    <w:name w:val="Table Grid"/>
    <w:basedOn w:val="a1"/>
    <w:uiPriority w:val="39"/>
    <w:rsid w:val="00131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131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31878"/>
  </w:style>
  <w:style w:type="paragraph" w:styleId="af">
    <w:name w:val="footer"/>
    <w:basedOn w:val="a"/>
    <w:link w:val="af0"/>
    <w:uiPriority w:val="99"/>
    <w:unhideWhenUsed/>
    <w:rsid w:val="00131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31878"/>
  </w:style>
  <w:style w:type="paragraph" w:styleId="af1">
    <w:name w:val="No Spacing"/>
    <w:aliases w:val="для писем,No Spacing"/>
    <w:uiPriority w:val="1"/>
    <w:qFormat/>
    <w:rsid w:val="002A236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full-title-replacement">
    <w:name w:val="full-title-replacement"/>
    <w:basedOn w:val="a0"/>
    <w:rsid w:val="002A236C"/>
  </w:style>
  <w:style w:type="paragraph" w:customStyle="1" w:styleId="small1">
    <w:name w:val="small1"/>
    <w:basedOn w:val="a"/>
    <w:rsid w:val="00C34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150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53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48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2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nea.ec.europa.eu/index_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tcit.am/main.php?lang=2&amp;page_id=52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eaeunion.org/docs/ru-ru/01428237/err_28122020_31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gonews.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AFC32-06B4-48E2-909F-A0BF7617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4361</Words>
  <Characters>24861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Аскар Касимжанович</dc:creator>
  <cp:keywords/>
  <dc:description/>
  <cp:lastModifiedBy>Мусин Аскар Касимжанович</cp:lastModifiedBy>
  <cp:revision>7</cp:revision>
  <cp:lastPrinted>2022-03-10T11:46:00Z</cp:lastPrinted>
  <dcterms:created xsi:type="dcterms:W3CDTF">2021-11-18T13:24:00Z</dcterms:created>
  <dcterms:modified xsi:type="dcterms:W3CDTF">2022-03-10T11:47:00Z</dcterms:modified>
</cp:coreProperties>
</file>