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A5B" w:rsidRPr="001A4A5B" w:rsidRDefault="001A4A5B" w:rsidP="001A4A5B">
      <w:pPr>
        <w:spacing w:after="0" w:line="240" w:lineRule="auto"/>
        <w:contextualSpacing/>
        <w:jc w:val="right"/>
        <w:rPr>
          <w:rFonts w:ascii="Times New Roman" w:eastAsia="Times New Roman" w:hAnsi="Times New Roman"/>
          <w:snapToGrid w:val="0"/>
          <w:sz w:val="28"/>
          <w:szCs w:val="28"/>
        </w:rPr>
      </w:pPr>
      <w:r w:rsidRPr="001A4A5B">
        <w:rPr>
          <w:rFonts w:ascii="Times New Roman" w:eastAsia="Times New Roman" w:hAnsi="Times New Roman"/>
          <w:snapToGrid w:val="0"/>
          <w:sz w:val="28"/>
          <w:szCs w:val="28"/>
        </w:rPr>
        <w:t>Приложение 4</w:t>
      </w:r>
    </w:p>
    <w:p w:rsidR="00731FB2" w:rsidRDefault="00731FB2" w:rsidP="00731FB2">
      <w:pPr>
        <w:spacing w:after="0" w:line="240" w:lineRule="auto"/>
        <w:contextualSpacing/>
        <w:jc w:val="center"/>
        <w:rPr>
          <w:rFonts w:ascii="Times New Roman" w:eastAsia="Times New Roman" w:hAnsi="Times New Roman"/>
          <w:snapToGrid w:val="0"/>
          <w:sz w:val="16"/>
          <w:szCs w:val="16"/>
        </w:rPr>
      </w:pPr>
      <w:bookmarkStart w:id="0" w:name="_GoBack"/>
      <w:bookmarkEnd w:id="0"/>
      <w:r w:rsidRPr="000952B3">
        <w:rPr>
          <w:noProof/>
          <w:lang w:eastAsia="ru-RU"/>
        </w:rPr>
        <w:drawing>
          <wp:inline distT="0" distB="0" distL="0" distR="0">
            <wp:extent cx="1095375" cy="704850"/>
            <wp:effectExtent l="0" t="0" r="9525" b="0"/>
            <wp:docPr id="1" name="Рисунок 1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FB2" w:rsidRDefault="00731FB2" w:rsidP="00731FB2">
      <w:pPr>
        <w:spacing w:after="0" w:line="240" w:lineRule="auto"/>
        <w:contextualSpacing/>
        <w:jc w:val="center"/>
        <w:rPr>
          <w:rFonts w:ascii="Times New Roman" w:eastAsia="Times New Roman" w:hAnsi="Times New Roman"/>
          <w:snapToGrid w:val="0"/>
          <w:sz w:val="16"/>
          <w:szCs w:val="16"/>
        </w:rPr>
      </w:pPr>
    </w:p>
    <w:p w:rsidR="00731FB2" w:rsidRPr="0049495D" w:rsidRDefault="00731FB2" w:rsidP="00731F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731FB2" w:rsidRPr="0049495D" w:rsidRDefault="00731FB2" w:rsidP="00731FB2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/>
          <w:b/>
          <w:snapToGrid w:val="0"/>
          <w:color w:val="00417E"/>
          <w:sz w:val="36"/>
          <w:szCs w:val="36"/>
        </w:rPr>
        <w:t>КОЛЛЕГИЯ</w:t>
      </w:r>
    </w:p>
    <w:p w:rsidR="00731FB2" w:rsidRPr="00561B8F" w:rsidRDefault="00731FB2" w:rsidP="00731F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1904</wp:posOffset>
                </wp:positionV>
                <wp:extent cx="5931535" cy="0"/>
                <wp:effectExtent l="0" t="19050" r="3111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53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5B2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.1pt;margin-top:.15pt;width:467.05pt;height:0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0NpUAIAAFUEAAAOAAAAZHJzL2Uyb0RvYy54bWysVEtu2zAQ3RfoHQjuHUmOnDhC5KCQ7G7S&#10;NkDSA9AkZRGVSIJkLBtFgbQXyBF6hW666Ac5g3yjDukPknZTFN1QQw7nzZuZR51frNoGLbmxQskc&#10;J0cxRlxSxYRc5PjtzWwwxsg6IhlplOQ5XnOLLybPn513OuNDVauGcYMARNqs0zmundNZFFla85bY&#10;I6W5BGelTEscbM0iYoZ0gN420TCOT6JOGaaNotxaOC23TjwJ+FXFqXtTVZY71OQYuLmwmrDO/RpN&#10;zkm2METXgu5okH9g0RIhIekBqiSOoFsj/oBqBTXKqsodUdVGqqoE5aEGqCaJf6vmuiaah1qgOVYf&#10;2mT/Hyx9vbwySLAcpxhJ0sKI+s+bu819/7P/srlHm4/9AyybT5u7/mv/o//eP/TfUOr71mmbQXgh&#10;r4yvnK7ktb5U9J1FUhU1kQse+N+sNYAmPiJ6EuI3VkP2efdKMbhDbp0KTVxVpvWQ0B60CrNaH2bF&#10;Vw5ROBydHSej4xFGdO+LSLYP1Ma6l1y1yBs5ts4QsahdoaQERSiThDRkeWmdp0WyfYDPKtVMNE0Q&#10;RiNRl+PheHQ6ChFWNYJ5r79nzWJeNAYtiddWnCan01AkeB5fM+pWsoBWc8KmO9sR0WxtyN5IjweV&#10;AZ+dtRXP+7P4bDqejtNBOjyZDtK4LAcvZkU6OJklp6PyuCyKMvngqSVpVgvGuPTs9kJO0r8Tyu5J&#10;bSV4kPKhD9FT9NAwILv/BtJhtH6aW13MFVtfmf3IQbvh8u6d+cfxeA/247/B5BcAAAD//wMAUEsD&#10;BBQABgAIAAAAIQCbhLe71wAAAAIBAAAPAAAAZHJzL2Rvd25yZXYueG1sTI7BTsMwEETvSPyDtZW4&#10;UactqiDEqVAlxIULSQ89buMlsRqvo9htU76e7QluM5rRzCs2k+/VmcboAhtYzDNQxE2wjlsDu/r9&#10;8RlUTMgW+8Bk4EoRNuX9XYG5DRf+onOVWiUjHHM00KU05FrHpiOPcR4GYsm+w+gxiR1bbUe8yLjv&#10;9TLL1tqjY3nocKBtR82xOnn5XaTtz9rVH87X1WfV7tO+vlpjHmbT2yuoRFP6K8MNX9ChFKZDOLGN&#10;qjewlJ6BFSjJXlZPIg43q8tC/0cvfwEAAP//AwBQSwECLQAUAAYACAAAACEAtoM4kv4AAADhAQAA&#10;EwAAAAAAAAAAAAAAAAAAAAAAW0NvbnRlbnRfVHlwZXNdLnhtbFBLAQItABQABgAIAAAAIQA4/SH/&#10;1gAAAJQBAAALAAAAAAAAAAAAAAAAAC8BAABfcmVscy8ucmVsc1BLAQItABQABgAIAAAAIQDT20Np&#10;UAIAAFUEAAAOAAAAAAAAAAAAAAAAAC4CAABkcnMvZTJvRG9jLnhtbFBLAQItABQABgAIAAAAIQCb&#10;hLe71wAAAAIBAAAPAAAAAAAAAAAAAAAAAKoEAABkcnMvZG93bnJldi54bWxQSwUGAAAAAAQABADz&#10;AAAArgUAAAAA&#10;" strokecolor="#00417e" strokeweight="2.25pt"/>
            </w:pict>
          </mc:Fallback>
        </mc:AlternateContent>
      </w:r>
    </w:p>
    <w:p w:rsidR="00731FB2" w:rsidRPr="00561B8F" w:rsidRDefault="00731FB2" w:rsidP="00731F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31FB2" w:rsidRDefault="00731FB2" w:rsidP="00731F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</w:pPr>
    </w:p>
    <w:p w:rsidR="00731FB2" w:rsidRPr="00E216D4" w:rsidRDefault="00731FB2" w:rsidP="00731FB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  <w:t>Р</w:t>
      </w:r>
      <w:r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  <w:t>АСПОРЯЖЕНИЕ</w:t>
      </w:r>
    </w:p>
    <w:p w:rsidR="00731FB2" w:rsidRPr="00E216D4" w:rsidRDefault="00731FB2" w:rsidP="00731F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731FB2" w:rsidRPr="001F49D1" w:rsidTr="00DC329F">
        <w:tc>
          <w:tcPr>
            <w:tcW w:w="3544" w:type="dxa"/>
            <w:shd w:val="clear" w:color="auto" w:fill="auto"/>
          </w:tcPr>
          <w:p w:rsidR="00731FB2" w:rsidRPr="00E216D4" w:rsidRDefault="00731FB2" w:rsidP="00DC329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 </w:t>
            </w:r>
            <w:r w:rsidRPr="00E216D4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» </w:t>
            </w:r>
            <w:r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________</w:t>
            </w:r>
            <w:r w:rsidRPr="00E216D4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 20</w:t>
            </w:r>
            <w:r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>22</w:t>
            </w:r>
            <w:r w:rsidRPr="00E216D4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731FB2" w:rsidRPr="00E216D4" w:rsidRDefault="00731FB2" w:rsidP="00DC329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</w:p>
        </w:tc>
        <w:tc>
          <w:tcPr>
            <w:tcW w:w="3793" w:type="dxa"/>
            <w:shd w:val="clear" w:color="auto" w:fill="auto"/>
          </w:tcPr>
          <w:p w:rsidR="00731FB2" w:rsidRPr="00E216D4" w:rsidRDefault="00731FB2" w:rsidP="00DC329F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  г.</w:t>
            </w:r>
            <w:r>
              <w:rPr>
                <w:rFonts w:ascii="Times New Roman" w:eastAsia="Times New Roman" w:hAnsi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731FB2" w:rsidRPr="001A203D" w:rsidRDefault="001A4A5B" w:rsidP="00731FB2">
      <w:pPr>
        <w:spacing w:after="0" w:line="240" w:lineRule="auto"/>
        <w:contextualSpacing/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eastAsia="Times New Roman" w:hAnsi="Times New Roman"/>
          <w:noProof/>
          <w:sz w:val="32"/>
          <w:szCs w:val="32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5.8pt;margin-top:-215.95pt;width:501.75pt;height:226.75pt;z-index:-251658240;mso-position-horizontal-relative:text;mso-position-vertical-relative:text">
            <v:imagedata r:id="rId8" o:title=""/>
          </v:shape>
          <o:OLEObject Type="Embed" ProgID="PBrush" ShapeID="_x0000_s1027" DrawAspect="Content" ObjectID="_1718787437" r:id="rId9"/>
        </w:object>
      </w:r>
    </w:p>
    <w:p w:rsidR="00731FB2" w:rsidRPr="001A203D" w:rsidRDefault="00731FB2" w:rsidP="00731FB2">
      <w:pPr>
        <w:spacing w:after="0" w:line="240" w:lineRule="auto"/>
        <w:contextualSpacing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731FB2" w:rsidRDefault="00731FB2" w:rsidP="00731FB2">
      <w:pPr>
        <w:pStyle w:val="1"/>
        <w:spacing w:before="0" w:after="0"/>
        <w:ind w:right="0"/>
        <w:jc w:val="center"/>
        <w:rPr>
          <w:sz w:val="30"/>
          <w:szCs w:val="30"/>
        </w:rPr>
      </w:pPr>
      <w:r w:rsidRPr="00E230BF">
        <w:rPr>
          <w:sz w:val="30"/>
          <w:szCs w:val="30"/>
        </w:rPr>
        <w:t xml:space="preserve">О комплексном плане развития </w:t>
      </w:r>
    </w:p>
    <w:p w:rsidR="00731FB2" w:rsidRDefault="00731FB2" w:rsidP="00731FB2">
      <w:pPr>
        <w:pStyle w:val="1"/>
        <w:spacing w:before="0" w:after="0"/>
        <w:ind w:right="0"/>
        <w:jc w:val="center"/>
        <w:rPr>
          <w:sz w:val="30"/>
          <w:szCs w:val="30"/>
        </w:rPr>
      </w:pPr>
      <w:r w:rsidRPr="00E230BF">
        <w:rPr>
          <w:sz w:val="30"/>
          <w:szCs w:val="30"/>
        </w:rPr>
        <w:t xml:space="preserve">евразийских транспортных коридоров </w:t>
      </w:r>
    </w:p>
    <w:p w:rsidR="00731FB2" w:rsidRPr="001A203D" w:rsidRDefault="00731FB2" w:rsidP="00731FB2">
      <w:pPr>
        <w:pStyle w:val="1"/>
        <w:spacing w:before="0" w:after="0"/>
        <w:jc w:val="both"/>
        <w:rPr>
          <w:b w:val="0"/>
        </w:rPr>
      </w:pPr>
    </w:p>
    <w:p w:rsidR="00731FB2" w:rsidRPr="001A203D" w:rsidRDefault="00731FB2" w:rsidP="00731FB2">
      <w:pPr>
        <w:pStyle w:val="1"/>
        <w:spacing w:before="0" w:after="0"/>
        <w:jc w:val="both"/>
        <w:rPr>
          <w:b w:val="0"/>
        </w:rPr>
      </w:pPr>
    </w:p>
    <w:p w:rsidR="00731FB2" w:rsidRDefault="00731FB2" w:rsidP="00731FB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В соответствии с подпунктом 2 пункта 3 статьи 86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Договора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>о Евразийском экономическом союзе от 29 мая 2014 года,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>в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>о исполнение пункта 1</w:t>
      </w:r>
      <w:r w:rsidRPr="00E230B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 плана</w:t>
      </w:r>
      <w:r w:rsidRPr="006A718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мероприятий («дорожной карты»)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br/>
        <w:t>по реализации Основных направлений и этапов реализации скоординированной (согласованной) транспортной политики</w:t>
      </w:r>
      <w:r w:rsidRPr="006A718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br/>
        <w:t xml:space="preserve">государств – членов Евразийского экономического союза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br/>
        <w:t xml:space="preserve">на 2021 – 2023 годы, утвержденного распоряжением Евразийского межправительственного совета </w:t>
      </w:r>
      <w:r w:rsidRPr="00484A0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>20 августа</w:t>
      </w:r>
      <w:r w:rsidRPr="00484A0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 2021 г. №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>15</w:t>
      </w:r>
      <w:r w:rsidRPr="00484A0F"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t xml:space="preserve"> и в целях реализации Стратегических направлений развития евразийской интеграции до 2025 года, утвержденных Решением Высшего Евразийского экономического совета от 11 декабря 2020 г. № 12, </w:t>
      </w:r>
      <w:r>
        <w:rPr>
          <w:rFonts w:ascii="Times New Roman" w:eastAsia="Times New Roman" w:hAnsi="Times New Roman"/>
          <w:color w:val="000000"/>
          <w:sz w:val="30"/>
          <w:szCs w:val="20"/>
          <w:lang w:eastAsia="ru-RU"/>
        </w:rPr>
        <w:br/>
        <w:t>в части, касающейся развития транспортных коридоров:</w:t>
      </w:r>
    </w:p>
    <w:p w:rsidR="00731FB2" w:rsidRDefault="00731FB2" w:rsidP="00731FB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1. Утвердить прилагаемый </w:t>
      </w:r>
      <w:r w:rsidRPr="00E230B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комплексн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ый</w:t>
      </w:r>
      <w:r w:rsidRPr="00E230B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план развития евразийских транспортных коридоров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</w:p>
    <w:p w:rsidR="00731FB2" w:rsidRPr="0080176B" w:rsidRDefault="00731FB2" w:rsidP="00731FB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lastRenderedPageBreak/>
        <w:t>2. </w:t>
      </w:r>
      <w:r w:rsidRPr="008017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Настоящее распоряжение вступает в силу с даты его опубликования на официальном сайте Евразийского экономического союза.</w:t>
      </w:r>
    </w:p>
    <w:p w:rsidR="00731FB2" w:rsidRDefault="00731FB2" w:rsidP="00731F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31FB2" w:rsidRDefault="00731FB2" w:rsidP="00731F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9585" w:type="dxa"/>
        <w:tblLook w:val="04A0" w:firstRow="1" w:lastRow="0" w:firstColumn="1" w:lastColumn="0" w:noHBand="0" w:noVBand="1"/>
      </w:tblPr>
      <w:tblGrid>
        <w:gridCol w:w="5211"/>
        <w:gridCol w:w="4374"/>
      </w:tblGrid>
      <w:tr w:rsidR="00731FB2" w:rsidRPr="001F49D1" w:rsidTr="00DC329F">
        <w:trPr>
          <w:trHeight w:val="720"/>
        </w:trPr>
        <w:tc>
          <w:tcPr>
            <w:tcW w:w="5211" w:type="dxa"/>
            <w:shd w:val="clear" w:color="auto" w:fill="auto"/>
            <w:hideMark/>
          </w:tcPr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1F49D1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Председатель Коллегии</w:t>
            </w:r>
          </w:p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1F49D1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374" w:type="dxa"/>
            <w:shd w:val="clear" w:color="auto" w:fill="auto"/>
          </w:tcPr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30"/>
                <w:szCs w:val="30"/>
                <w:lang w:eastAsia="ru-RU"/>
              </w:rPr>
            </w:pPr>
          </w:p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outlineLvl w:val="0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1F49D1">
              <w:rPr>
                <w:rFonts w:ascii="Times New Roman" w:eastAsia="Times New Roman" w:hAnsi="Times New Roman"/>
                <w:sz w:val="30"/>
                <w:szCs w:val="30"/>
              </w:rPr>
              <w:t>М. </w:t>
            </w:r>
            <w:proofErr w:type="spellStart"/>
            <w:r w:rsidRPr="001F49D1">
              <w:rPr>
                <w:rFonts w:ascii="Times New Roman" w:eastAsia="Times New Roman" w:hAnsi="Times New Roman"/>
                <w:sz w:val="30"/>
                <w:szCs w:val="30"/>
              </w:rPr>
              <w:t>Мясникович</w:t>
            </w:r>
            <w:proofErr w:type="spellEnd"/>
          </w:p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outlineLvl w:val="0"/>
              <w:rPr>
                <w:rFonts w:ascii="Times New Roman" w:eastAsia="Times New Roman" w:hAnsi="Times New Roman"/>
                <w:sz w:val="30"/>
                <w:szCs w:val="30"/>
              </w:rPr>
            </w:pPr>
          </w:p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outlineLvl w:val="0"/>
              <w:rPr>
                <w:rFonts w:ascii="Times New Roman" w:eastAsia="Times New Roman" w:hAnsi="Times New Roman"/>
                <w:sz w:val="30"/>
                <w:szCs w:val="30"/>
              </w:rPr>
            </w:pPr>
          </w:p>
          <w:p w:rsidR="00731FB2" w:rsidRPr="001F49D1" w:rsidRDefault="00731FB2" w:rsidP="00DC329F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right"/>
              <w:outlineLvl w:val="0"/>
              <w:rPr>
                <w:rFonts w:ascii="Times New Roman" w:eastAsia="Times New Roman" w:hAnsi="Times New Roman"/>
                <w:sz w:val="30"/>
                <w:szCs w:val="30"/>
              </w:rPr>
            </w:pPr>
          </w:p>
          <w:p w:rsidR="00731FB2" w:rsidRPr="001F49D1" w:rsidRDefault="00731FB2" w:rsidP="00DC329F">
            <w:pPr>
              <w:tabs>
                <w:tab w:val="left" w:pos="993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731FB2" w:rsidRPr="004D5A64" w:rsidRDefault="00731FB2" w:rsidP="00731FB2">
      <w:pPr>
        <w:rPr>
          <w:rFonts w:ascii="Times New Roman" w:eastAsia="Times New Roman" w:hAnsi="Times New Roman"/>
          <w:bCs/>
          <w:snapToGrid w:val="0"/>
          <w:sz w:val="2"/>
          <w:szCs w:val="2"/>
          <w:lang w:eastAsia="x-none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731FB2" w:rsidTr="00DC329F">
        <w:tc>
          <w:tcPr>
            <w:tcW w:w="3510" w:type="dxa"/>
          </w:tcPr>
          <w:p w:rsidR="00731FB2" w:rsidRDefault="00731FB2" w:rsidP="00DC329F"/>
          <w:p w:rsidR="00731FB2" w:rsidRDefault="00731FB2" w:rsidP="00DC329F"/>
        </w:tc>
        <w:tc>
          <w:tcPr>
            <w:tcW w:w="5954" w:type="dxa"/>
          </w:tcPr>
          <w:p w:rsidR="00731FB2" w:rsidRPr="000969CD" w:rsidRDefault="00731FB2" w:rsidP="00DC329F">
            <w:pPr>
              <w:spacing w:line="360" w:lineRule="auto"/>
              <w:ind w:left="1168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969C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УТВЕРЖДЕН</w:t>
            </w:r>
          </w:p>
          <w:p w:rsidR="00731FB2" w:rsidRPr="000969CD" w:rsidRDefault="00731FB2" w:rsidP="00DC329F">
            <w:pPr>
              <w:ind w:left="635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969C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аспоряжением</w:t>
            </w:r>
            <w:r w:rsidRPr="000969C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Коллегии  </w:t>
            </w:r>
            <w:r w:rsidRPr="000969C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Евразийско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й</w:t>
            </w:r>
            <w:proofErr w:type="gramEnd"/>
            <w:r w:rsidRPr="000969C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экономической комиссии</w:t>
            </w:r>
          </w:p>
          <w:p w:rsidR="00731FB2" w:rsidRPr="000969CD" w:rsidRDefault="00731FB2" w:rsidP="00DC329F">
            <w:pPr>
              <w:ind w:left="1168"/>
              <w:jc w:val="center"/>
              <w:rPr>
                <w:rFonts w:ascii="Times New Roman" w:eastAsia="Calibri" w:hAnsi="Times New Roman" w:cs="Times New Roman"/>
                <w:b/>
                <w:spacing w:val="20"/>
                <w:sz w:val="30"/>
                <w:szCs w:val="30"/>
              </w:rPr>
            </w:pPr>
            <w:r w:rsidRPr="000969C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                                20    г. №</w:t>
            </w:r>
          </w:p>
          <w:p w:rsidR="00731FB2" w:rsidRPr="00832062" w:rsidRDefault="00731FB2" w:rsidP="00DC329F">
            <w:pPr>
              <w:ind w:left="1276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731FB2" w:rsidRDefault="00731FB2" w:rsidP="000B51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FB2" w:rsidRDefault="00731FB2" w:rsidP="00731FB2">
      <w:pPr>
        <w:spacing w:before="360" w:after="360" w:line="36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en-US"/>
        </w:rPr>
        <w:t>I</w:t>
      </w:r>
      <w:r>
        <w:rPr>
          <w:rFonts w:ascii="Times New Roman" w:hAnsi="Times New Roman"/>
          <w:sz w:val="30"/>
          <w:szCs w:val="30"/>
        </w:rPr>
        <w:t>. </w:t>
      </w:r>
      <w:r w:rsidRPr="00A07A21">
        <w:rPr>
          <w:rFonts w:ascii="Times New Roman" w:hAnsi="Times New Roman"/>
          <w:sz w:val="30"/>
          <w:szCs w:val="30"/>
        </w:rPr>
        <w:t>Общие положения</w:t>
      </w:r>
    </w:p>
    <w:p w:rsidR="004B4944" w:rsidRDefault="00731FB2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Комплексный план развития евразийских транспортных коридоров (далее – Комплексный план)</w:t>
      </w:r>
      <w:r w:rsidRPr="00E5322C">
        <w:rPr>
          <w:rFonts w:ascii="Times New Roman" w:hAnsi="Times New Roman" w:cs="Times New Roman"/>
          <w:sz w:val="30"/>
          <w:szCs w:val="30"/>
        </w:rPr>
        <w:t xml:space="preserve"> разработан в соответствии </w:t>
      </w:r>
      <w:r w:rsidRPr="00E5322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подпунктом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Pr="00E5322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  <w:r w:rsidRPr="00E5322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статьи 86 Договора о Евразийском экономическом союзе от</w:t>
      </w:r>
      <w:r w:rsidR="002D289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E5322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29</w:t>
      </w:r>
      <w:r w:rsidR="002D289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r w:rsidRPr="00E5322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мая 2014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4B494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года</w:t>
      </w:r>
      <w:r w:rsidRPr="004B4944">
        <w:rPr>
          <w:rFonts w:ascii="Times New Roman" w:hAnsi="Times New Roman" w:cs="Times New Roman"/>
          <w:sz w:val="30"/>
          <w:szCs w:val="30"/>
        </w:rPr>
        <w:t>»,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B3939">
        <w:rPr>
          <w:rFonts w:ascii="Times New Roman" w:hAnsi="Times New Roman" w:cs="Times New Roman"/>
          <w:sz w:val="30"/>
          <w:szCs w:val="30"/>
        </w:rPr>
        <w:t xml:space="preserve">во исполнение пункта 13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B3939">
        <w:rPr>
          <w:rFonts w:ascii="Times New Roman" w:hAnsi="Times New Roman" w:cs="Times New Roman"/>
          <w:sz w:val="30"/>
          <w:szCs w:val="30"/>
        </w:rPr>
        <w:t>лана мероприятий («дорожной карты»)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B3939">
        <w:rPr>
          <w:rFonts w:ascii="Times New Roman" w:hAnsi="Times New Roman" w:cs="Times New Roman"/>
          <w:sz w:val="30"/>
          <w:szCs w:val="30"/>
        </w:rPr>
        <w:t xml:space="preserve">по реализации </w:t>
      </w:r>
      <w:r>
        <w:rPr>
          <w:rFonts w:ascii="Times New Roman" w:hAnsi="Times New Roman" w:cs="Times New Roman"/>
          <w:sz w:val="30"/>
          <w:szCs w:val="30"/>
        </w:rPr>
        <w:t xml:space="preserve">Основных направлений и этапов реализации скоординированной (согласованной) транспортной политики </w:t>
      </w:r>
      <w:r w:rsidRPr="0045176B">
        <w:rPr>
          <w:rFonts w:ascii="Times New Roman" w:hAnsi="Times New Roman" w:cs="Times New Roman"/>
          <w:sz w:val="30"/>
          <w:szCs w:val="30"/>
        </w:rPr>
        <w:t>государств – членов Евразийского экономического союза на</w:t>
      </w:r>
      <w:r w:rsidR="002D2895">
        <w:rPr>
          <w:rFonts w:ascii="Times New Roman" w:hAnsi="Times New Roman" w:cs="Times New Roman"/>
          <w:sz w:val="30"/>
          <w:szCs w:val="30"/>
        </w:rPr>
        <w:t> </w:t>
      </w:r>
      <w:r w:rsidRPr="0045176B">
        <w:rPr>
          <w:rFonts w:ascii="Times New Roman" w:hAnsi="Times New Roman" w:cs="Times New Roman"/>
          <w:sz w:val="30"/>
          <w:szCs w:val="30"/>
        </w:rPr>
        <w:t>2021</w:t>
      </w:r>
      <w:r w:rsidR="002D2895">
        <w:rPr>
          <w:rFonts w:ascii="Times New Roman" w:hAnsi="Times New Roman" w:cs="Times New Roman"/>
          <w:sz w:val="30"/>
          <w:szCs w:val="30"/>
        </w:rPr>
        <w:t> </w:t>
      </w:r>
      <w:r w:rsidR="002D2895">
        <w:rPr>
          <w:rFonts w:ascii="Times New Roman" w:hAnsi="Times New Roman" w:cs="Times New Roman"/>
          <w:sz w:val="30"/>
          <w:szCs w:val="30"/>
        </w:rPr>
        <w:noBreakHyphen/>
        <w:t> </w:t>
      </w:r>
      <w:r w:rsidRPr="0045176B">
        <w:rPr>
          <w:rFonts w:ascii="Times New Roman" w:hAnsi="Times New Roman" w:cs="Times New Roman"/>
          <w:sz w:val="30"/>
          <w:szCs w:val="30"/>
        </w:rPr>
        <w:t>2023</w:t>
      </w:r>
      <w:r w:rsidR="002D2895">
        <w:rPr>
          <w:rFonts w:ascii="Times New Roman" w:hAnsi="Times New Roman" w:cs="Times New Roman"/>
          <w:sz w:val="30"/>
          <w:szCs w:val="30"/>
        </w:rPr>
        <w:t> </w:t>
      </w:r>
      <w:r w:rsidRPr="0045176B">
        <w:rPr>
          <w:rFonts w:ascii="Times New Roman" w:hAnsi="Times New Roman" w:cs="Times New Roman"/>
          <w:sz w:val="30"/>
          <w:szCs w:val="30"/>
        </w:rPr>
        <w:t xml:space="preserve">годы, утвержденного Решением Евразийского межправительственного совета от 20 августа 2021 г. № 15, и в целях реализации </w:t>
      </w:r>
      <w:r w:rsidRPr="004517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Стратегических направлений развития евразийской интеграции до 2025 года, утвержденных Решением Высшего евразийского экономического совета от 11 декабря 2021 г. № 12, в части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45176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касающейся создания транспортных коридоров.</w:t>
      </w:r>
      <w:r w:rsidR="004B4944" w:rsidRPr="004B4944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4B4944" w:rsidRDefault="004B4944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245A9">
        <w:rPr>
          <w:rFonts w:ascii="Times New Roman" w:hAnsi="Times New Roman" w:cs="Times New Roman"/>
          <w:color w:val="000000"/>
          <w:sz w:val="30"/>
          <w:szCs w:val="30"/>
        </w:rPr>
        <w:t xml:space="preserve">Для целей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настоящего </w:t>
      </w:r>
      <w:r w:rsidRPr="003245A9">
        <w:rPr>
          <w:rFonts w:ascii="Times New Roman" w:hAnsi="Times New Roman" w:cs="Times New Roman"/>
          <w:color w:val="000000"/>
          <w:sz w:val="30"/>
          <w:szCs w:val="30"/>
        </w:rPr>
        <w:t>Ко</w:t>
      </w:r>
      <w:r>
        <w:rPr>
          <w:rFonts w:ascii="Times New Roman" w:hAnsi="Times New Roman" w:cs="Times New Roman"/>
          <w:color w:val="000000"/>
          <w:sz w:val="30"/>
          <w:szCs w:val="30"/>
        </w:rPr>
        <w:t>мплексного плана</w:t>
      </w:r>
      <w:r w:rsidRPr="003245A9">
        <w:rPr>
          <w:rFonts w:ascii="Times New Roman" w:hAnsi="Times New Roman" w:cs="Times New Roman"/>
          <w:color w:val="000000"/>
          <w:sz w:val="30"/>
          <w:szCs w:val="30"/>
        </w:rPr>
        <w:t xml:space="preserve"> используются понятия, которые означают следующее:</w:t>
      </w:r>
    </w:p>
    <w:p w:rsidR="004B4944" w:rsidRPr="004B4944" w:rsidRDefault="004B4944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4944">
        <w:rPr>
          <w:rFonts w:ascii="Times New Roman" w:hAnsi="Times New Roman" w:cs="Times New Roman"/>
          <w:sz w:val="30"/>
          <w:szCs w:val="30"/>
        </w:rPr>
        <w:t>«узкие места</w:t>
      </w:r>
      <w:r w:rsidRPr="004B4944">
        <w:rPr>
          <w:rFonts w:ascii="Times New Roman" w:hAnsi="Times New Roman" w:cs="Times New Roman"/>
          <w:color w:val="1F497D"/>
          <w:sz w:val="30"/>
          <w:szCs w:val="30"/>
        </w:rPr>
        <w:t xml:space="preserve"> </w:t>
      </w:r>
      <w:r w:rsidRPr="004B4944">
        <w:rPr>
          <w:rFonts w:ascii="Times New Roman" w:hAnsi="Times New Roman" w:cs="Times New Roman"/>
          <w:sz w:val="30"/>
          <w:szCs w:val="30"/>
        </w:rPr>
        <w:t>евразийских транспортных коридоров и маршрутов (узкие места)» – участки евразийских тран</w:t>
      </w:r>
      <w:r w:rsidR="002D2895">
        <w:rPr>
          <w:rFonts w:ascii="Times New Roman" w:hAnsi="Times New Roman" w:cs="Times New Roman"/>
          <w:sz w:val="30"/>
          <w:szCs w:val="30"/>
        </w:rPr>
        <w:t>спортных коридоров и маршрутов,</w:t>
      </w:r>
      <w:r w:rsidRPr="004B4944">
        <w:rPr>
          <w:rFonts w:ascii="Times New Roman" w:hAnsi="Times New Roman" w:cs="Times New Roman"/>
          <w:sz w:val="30"/>
          <w:szCs w:val="30"/>
        </w:rPr>
        <w:t xml:space="preserve"> для которых существующий и прогнозный потоки передвижения пассажиров и перемещения грузов и транспортных средств, установленные законодательством государств-членов, </w:t>
      </w:r>
      <w:r w:rsidRPr="004B4944">
        <w:rPr>
          <w:rFonts w:ascii="Times New Roman" w:hAnsi="Times New Roman" w:cs="Times New Roman"/>
          <w:sz w:val="30"/>
          <w:szCs w:val="30"/>
        </w:rPr>
        <w:lastRenderedPageBreak/>
        <w:t>достигают критического уровня заполнения пропускной и провозной способности.</w:t>
      </w:r>
    </w:p>
    <w:p w:rsidR="004B4944" w:rsidRDefault="004B4944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293A">
        <w:rPr>
          <w:rFonts w:ascii="Times New Roman" w:hAnsi="Times New Roman" w:cs="Times New Roman"/>
          <w:sz w:val="30"/>
          <w:szCs w:val="30"/>
        </w:rPr>
        <w:t>Иные понятия, используемые в Ко</w:t>
      </w:r>
      <w:r>
        <w:rPr>
          <w:rFonts w:ascii="Times New Roman" w:hAnsi="Times New Roman" w:cs="Times New Roman"/>
          <w:sz w:val="30"/>
          <w:szCs w:val="30"/>
        </w:rPr>
        <w:t>мплексном плане</w:t>
      </w:r>
      <w:r w:rsidRPr="0014293A">
        <w:rPr>
          <w:rFonts w:ascii="Times New Roman" w:hAnsi="Times New Roman" w:cs="Times New Roman"/>
          <w:sz w:val="30"/>
          <w:szCs w:val="30"/>
        </w:rPr>
        <w:t>, применяются</w:t>
      </w:r>
      <w:r w:rsidR="002D2895">
        <w:rPr>
          <w:rFonts w:ascii="Times New Roman" w:hAnsi="Times New Roman" w:cs="Times New Roman"/>
          <w:sz w:val="30"/>
          <w:szCs w:val="30"/>
        </w:rPr>
        <w:t xml:space="preserve"> </w:t>
      </w:r>
      <w:r w:rsidRPr="0014293A">
        <w:rPr>
          <w:rFonts w:ascii="Times New Roman" w:hAnsi="Times New Roman" w:cs="Times New Roman"/>
          <w:sz w:val="30"/>
          <w:szCs w:val="30"/>
        </w:rPr>
        <w:t>в значениях, определенных Договором о Евразийском экономическом союзе от 29 мая 2014 года, международными договорами и актами, составляющими право Союза.</w:t>
      </w:r>
    </w:p>
    <w:p w:rsidR="001C26BE" w:rsidRPr="00963056" w:rsidRDefault="004B4944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Настоящ</w:t>
      </w:r>
      <w:r w:rsidR="001C26BE">
        <w:rPr>
          <w:rFonts w:ascii="Times New Roman" w:hAnsi="Times New Roman" w:cs="Times New Roman"/>
          <w:sz w:val="30"/>
          <w:szCs w:val="30"/>
        </w:rPr>
        <w:t xml:space="preserve">ий </w:t>
      </w:r>
      <w:r w:rsidRPr="00D1777B">
        <w:rPr>
          <w:rFonts w:ascii="Times New Roman" w:hAnsi="Times New Roman" w:cs="Times New Roman"/>
          <w:sz w:val="30"/>
          <w:szCs w:val="30"/>
        </w:rPr>
        <w:t>Ко</w:t>
      </w:r>
      <w:r w:rsidR="001C26BE">
        <w:rPr>
          <w:rFonts w:ascii="Times New Roman" w:hAnsi="Times New Roman" w:cs="Times New Roman"/>
          <w:sz w:val="30"/>
          <w:szCs w:val="30"/>
        </w:rPr>
        <w:t>мплексный план</w:t>
      </w:r>
      <w:r w:rsidRPr="00D1777B">
        <w:rPr>
          <w:rFonts w:ascii="Times New Roman" w:hAnsi="Times New Roman" w:cs="Times New Roman"/>
          <w:sz w:val="30"/>
          <w:szCs w:val="30"/>
        </w:rPr>
        <w:t xml:space="preserve"> учитывает мировой опыт по </w:t>
      </w:r>
      <w:r w:rsidR="001C26BE">
        <w:rPr>
          <w:rFonts w:ascii="Times New Roman" w:hAnsi="Times New Roman" w:cs="Times New Roman"/>
          <w:sz w:val="30"/>
          <w:szCs w:val="30"/>
        </w:rPr>
        <w:t xml:space="preserve">развитию международных транспортных коридоров и маршрутов, </w:t>
      </w:r>
      <w:r w:rsidRPr="00D1777B">
        <w:rPr>
          <w:rFonts w:ascii="Times New Roman" w:hAnsi="Times New Roman" w:cs="Times New Roman"/>
          <w:color w:val="000000"/>
          <w:sz w:val="30"/>
          <w:szCs w:val="30"/>
        </w:rPr>
        <w:t xml:space="preserve">основанный </w:t>
      </w:r>
      <w:r w:rsidRPr="00963056">
        <w:rPr>
          <w:rFonts w:ascii="Times New Roman" w:hAnsi="Times New Roman" w:cs="Times New Roman"/>
          <w:sz w:val="30"/>
          <w:szCs w:val="30"/>
        </w:rPr>
        <w:t xml:space="preserve">на </w:t>
      </w:r>
      <w:r w:rsidR="00152F30" w:rsidRPr="00963056">
        <w:rPr>
          <w:rFonts w:ascii="Times New Roman" w:hAnsi="Times New Roman" w:cs="Times New Roman"/>
          <w:sz w:val="30"/>
          <w:szCs w:val="30"/>
        </w:rPr>
        <w:t xml:space="preserve">подходах </w:t>
      </w:r>
      <w:r w:rsidR="001C26BE" w:rsidRPr="00963056">
        <w:rPr>
          <w:rFonts w:ascii="Times New Roman" w:hAnsi="Times New Roman" w:cs="Times New Roman"/>
          <w:sz w:val="30"/>
          <w:szCs w:val="30"/>
        </w:rPr>
        <w:t xml:space="preserve">Организации Объединенных Наций, </w:t>
      </w:r>
      <w:r w:rsidR="00152F30" w:rsidRPr="00963056">
        <w:rPr>
          <w:rFonts w:ascii="Times New Roman" w:hAnsi="Times New Roman" w:cs="Times New Roman"/>
          <w:sz w:val="30"/>
          <w:szCs w:val="30"/>
        </w:rPr>
        <w:t xml:space="preserve">Организации сотрудничества железных дорог (ОСЖД), Экономической и социальной комиссии для Азии и Тихого океана (ЭСКАТО). </w:t>
      </w:r>
    </w:p>
    <w:p w:rsidR="00731FB2" w:rsidRPr="007B3939" w:rsidRDefault="00731FB2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B3939">
        <w:rPr>
          <w:rFonts w:ascii="Times New Roman" w:hAnsi="Times New Roman" w:cs="Times New Roman"/>
          <w:sz w:val="30"/>
          <w:szCs w:val="30"/>
        </w:rPr>
        <w:t>Комплексный план определяет цел</w:t>
      </w:r>
      <w:r w:rsidR="001C1CAD">
        <w:rPr>
          <w:rFonts w:ascii="Times New Roman" w:hAnsi="Times New Roman" w:cs="Times New Roman"/>
          <w:sz w:val="30"/>
          <w:szCs w:val="30"/>
        </w:rPr>
        <w:t>ь</w:t>
      </w:r>
      <w:r w:rsidRPr="007B3939">
        <w:rPr>
          <w:rFonts w:ascii="Times New Roman" w:hAnsi="Times New Roman" w:cs="Times New Roman"/>
          <w:sz w:val="30"/>
          <w:szCs w:val="30"/>
        </w:rPr>
        <w:t xml:space="preserve">, </w:t>
      </w:r>
      <w:r w:rsidR="00C00805">
        <w:rPr>
          <w:rFonts w:ascii="Times New Roman" w:hAnsi="Times New Roman" w:cs="Times New Roman"/>
          <w:sz w:val="30"/>
          <w:szCs w:val="30"/>
        </w:rPr>
        <w:t xml:space="preserve">основные направления и </w:t>
      </w:r>
      <w:r>
        <w:rPr>
          <w:rFonts w:ascii="Times New Roman" w:hAnsi="Times New Roman" w:cs="Times New Roman"/>
          <w:sz w:val="30"/>
          <w:szCs w:val="30"/>
        </w:rPr>
        <w:t>мероприятия по развитию евразийских транспортных коридоров</w:t>
      </w:r>
      <w:r w:rsidR="002169CB">
        <w:rPr>
          <w:rFonts w:ascii="Times New Roman" w:hAnsi="Times New Roman" w:cs="Times New Roman"/>
          <w:sz w:val="30"/>
          <w:szCs w:val="30"/>
        </w:rPr>
        <w:t xml:space="preserve"> и маршрутов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2169CB">
        <w:rPr>
          <w:rFonts w:ascii="Times New Roman" w:hAnsi="Times New Roman" w:cs="Times New Roman"/>
          <w:sz w:val="30"/>
          <w:szCs w:val="30"/>
        </w:rPr>
        <w:t xml:space="preserve">а также </w:t>
      </w:r>
      <w:r w:rsidRPr="00963056">
        <w:rPr>
          <w:rFonts w:ascii="Times New Roman" w:hAnsi="Times New Roman" w:cs="Times New Roman"/>
          <w:sz w:val="30"/>
          <w:szCs w:val="30"/>
        </w:rPr>
        <w:t>целевые</w:t>
      </w:r>
      <w:r w:rsidR="00152F30" w:rsidRPr="00152F30">
        <w:rPr>
          <w:rFonts w:ascii="Times New Roman" w:hAnsi="Times New Roman" w:cs="Times New Roman"/>
          <w:sz w:val="30"/>
          <w:szCs w:val="30"/>
        </w:rPr>
        <w:t xml:space="preserve"> </w:t>
      </w:r>
      <w:r w:rsidR="00152F30" w:rsidRPr="00963056">
        <w:rPr>
          <w:rFonts w:ascii="Times New Roman" w:hAnsi="Times New Roman" w:cs="Times New Roman"/>
          <w:sz w:val="30"/>
          <w:szCs w:val="30"/>
        </w:rPr>
        <w:t>параметры</w:t>
      </w:r>
      <w:r w:rsidR="00963056" w:rsidRPr="00963056">
        <w:rPr>
          <w:rFonts w:ascii="Times New Roman" w:hAnsi="Times New Roman" w:cs="Times New Roman"/>
          <w:sz w:val="30"/>
          <w:szCs w:val="30"/>
        </w:rPr>
        <w:t xml:space="preserve"> их</w:t>
      </w:r>
      <w:r w:rsidR="00152F30" w:rsidRPr="00152F30">
        <w:rPr>
          <w:rFonts w:ascii="Times New Roman" w:hAnsi="Times New Roman" w:cs="Times New Roman"/>
          <w:sz w:val="30"/>
          <w:szCs w:val="30"/>
        </w:rPr>
        <w:t xml:space="preserve"> </w:t>
      </w:r>
      <w:r w:rsidRPr="00963056">
        <w:rPr>
          <w:rFonts w:ascii="Times New Roman" w:hAnsi="Times New Roman" w:cs="Times New Roman"/>
          <w:sz w:val="30"/>
          <w:szCs w:val="30"/>
        </w:rPr>
        <w:t>развития.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C00805" w:rsidRDefault="00C00805" w:rsidP="002D2895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Евразийском экономическом союзе (далее – Союз) обеспечивается </w:t>
      </w:r>
      <w:r w:rsidRPr="007B3939">
        <w:rPr>
          <w:rFonts w:ascii="Times New Roman" w:hAnsi="Times New Roman"/>
          <w:sz w:val="30"/>
          <w:szCs w:val="30"/>
        </w:rPr>
        <w:t xml:space="preserve">приоритетное развитие евразийских транспортных коридоров </w:t>
      </w:r>
      <w:r>
        <w:rPr>
          <w:rFonts w:ascii="Times New Roman" w:hAnsi="Times New Roman"/>
          <w:sz w:val="30"/>
          <w:szCs w:val="30"/>
        </w:rPr>
        <w:t>и маршрутов, установленных Перечнем евразийских транспортных коридоров и маршрутов, утвержденным Распоряжением Коллегии Евразийской экономической комиссии от 26 октября 2021 г. №</w:t>
      </w:r>
      <w:r w:rsidR="002D2895">
        <w:rPr>
          <w:rFonts w:ascii="Times New Roman" w:hAnsi="Times New Roman"/>
          <w:sz w:val="30"/>
          <w:szCs w:val="30"/>
        </w:rPr>
        <w:t> </w:t>
      </w:r>
      <w:r>
        <w:rPr>
          <w:rFonts w:ascii="Times New Roman" w:hAnsi="Times New Roman"/>
          <w:sz w:val="30"/>
          <w:szCs w:val="30"/>
        </w:rPr>
        <w:t>175.</w:t>
      </w:r>
    </w:p>
    <w:p w:rsidR="001C26BE" w:rsidRPr="00963056" w:rsidRDefault="001C26BE" w:rsidP="002D28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Развитие евразийских тран</w:t>
      </w:r>
      <w:r w:rsidR="002D289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спортных коридоров и маршрутов </w:t>
      </w:r>
      <w:r w:rsidRPr="00D9479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позволит</w:t>
      </w:r>
      <w:r w:rsidR="00152F3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обеспечить </w:t>
      </w:r>
      <w:r w:rsidR="00152F30"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>увеличение скоро</w:t>
      </w:r>
      <w:r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>ст</w:t>
      </w:r>
      <w:r w:rsidR="00152F30"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52F30" w:rsidRPr="009630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перевозок и пропускной способности транспортной инфраструктуры по территории Союза. </w:t>
      </w:r>
    </w:p>
    <w:p w:rsidR="001948A7" w:rsidRDefault="00731FB2" w:rsidP="002D289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47BA">
        <w:rPr>
          <w:rFonts w:ascii="Times New Roman" w:hAnsi="Times New Roman" w:cs="Times New Roman"/>
          <w:color w:val="000000"/>
          <w:sz w:val="30"/>
          <w:szCs w:val="30"/>
        </w:rPr>
        <w:t xml:space="preserve">Процесс развития </w:t>
      </w:r>
      <w:r>
        <w:rPr>
          <w:rFonts w:ascii="Times New Roman" w:hAnsi="Times New Roman" w:cs="Times New Roman"/>
          <w:color w:val="000000"/>
          <w:sz w:val="30"/>
          <w:szCs w:val="30"/>
        </w:rPr>
        <w:t>евразийских транспортных коридоров</w:t>
      </w:r>
      <w:r w:rsidR="002169CB">
        <w:rPr>
          <w:rFonts w:ascii="Times New Roman" w:hAnsi="Times New Roman" w:cs="Times New Roman"/>
          <w:color w:val="000000"/>
          <w:sz w:val="30"/>
          <w:szCs w:val="30"/>
        </w:rPr>
        <w:t xml:space="preserve"> и маршрутов </w:t>
      </w:r>
      <w:r w:rsidR="001948A7">
        <w:rPr>
          <w:rFonts w:ascii="Times New Roman" w:hAnsi="Times New Roman" w:cs="Times New Roman"/>
          <w:color w:val="000000"/>
          <w:sz w:val="30"/>
          <w:szCs w:val="30"/>
        </w:rPr>
        <w:t>осуществляется с учетом</w:t>
      </w:r>
      <w:r w:rsidR="00C00805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D847BA">
        <w:rPr>
          <w:rFonts w:ascii="Times New Roman" w:hAnsi="Times New Roman" w:cs="Times New Roman"/>
          <w:sz w:val="30"/>
          <w:szCs w:val="30"/>
        </w:rPr>
        <w:t>процесс</w:t>
      </w:r>
      <w:r w:rsidR="001948A7">
        <w:rPr>
          <w:rFonts w:ascii="Times New Roman" w:hAnsi="Times New Roman" w:cs="Times New Roman"/>
          <w:sz w:val="30"/>
          <w:szCs w:val="30"/>
        </w:rPr>
        <w:t>а</w:t>
      </w:r>
      <w:r w:rsidRPr="00D847BA">
        <w:rPr>
          <w:rFonts w:ascii="Times New Roman" w:hAnsi="Times New Roman" w:cs="Times New Roman"/>
          <w:sz w:val="30"/>
          <w:szCs w:val="30"/>
        </w:rPr>
        <w:t xml:space="preserve"> формирования экосистемы цифровых транспортных коридоров</w:t>
      </w:r>
      <w:r>
        <w:rPr>
          <w:rFonts w:ascii="Times New Roman" w:hAnsi="Times New Roman" w:cs="Times New Roman"/>
          <w:sz w:val="30"/>
          <w:szCs w:val="30"/>
        </w:rPr>
        <w:t xml:space="preserve"> Союза</w:t>
      </w:r>
      <w:r w:rsidR="00C00805">
        <w:rPr>
          <w:rFonts w:ascii="Times New Roman" w:hAnsi="Times New Roman" w:cs="Times New Roman"/>
          <w:sz w:val="30"/>
          <w:szCs w:val="30"/>
        </w:rPr>
        <w:t>.</w:t>
      </w:r>
    </w:p>
    <w:p w:rsidR="00731FB2" w:rsidRDefault="00731FB2" w:rsidP="002D289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92080">
        <w:rPr>
          <w:rFonts w:ascii="Times New Roman" w:hAnsi="Times New Roman" w:cs="Times New Roman"/>
          <w:sz w:val="30"/>
          <w:szCs w:val="30"/>
        </w:rPr>
        <w:t xml:space="preserve">Развитие </w:t>
      </w:r>
      <w:r>
        <w:rPr>
          <w:rFonts w:ascii="Times New Roman" w:hAnsi="Times New Roman" w:cs="Times New Roman"/>
          <w:sz w:val="30"/>
          <w:szCs w:val="30"/>
        </w:rPr>
        <w:t xml:space="preserve">евразийских транспортных коридоров </w:t>
      </w:r>
      <w:r w:rsidR="007549C5">
        <w:rPr>
          <w:rFonts w:ascii="Times New Roman" w:hAnsi="Times New Roman" w:cs="Times New Roman"/>
          <w:sz w:val="30"/>
          <w:szCs w:val="30"/>
        </w:rPr>
        <w:t xml:space="preserve">и маршрутов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>осуществляется в соответствии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с правом Союза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и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 xml:space="preserve">законодательством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lastRenderedPageBreak/>
        <w:t>государств</w:t>
      </w:r>
      <w:r w:rsidR="00C00805">
        <w:rPr>
          <w:rFonts w:ascii="Times New Roman" w:hAnsi="Times New Roman" w:cs="Times New Roman"/>
          <w:color w:val="000000"/>
          <w:sz w:val="30"/>
          <w:szCs w:val="30"/>
        </w:rPr>
        <w:t xml:space="preserve"> –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>членов</w:t>
      </w:r>
      <w:r w:rsidR="00C00805">
        <w:rPr>
          <w:rFonts w:ascii="Times New Roman" w:hAnsi="Times New Roman" w:cs="Times New Roman"/>
          <w:color w:val="000000"/>
          <w:sz w:val="30"/>
          <w:szCs w:val="30"/>
        </w:rPr>
        <w:t xml:space="preserve"> Союза (далее – государств-членов)</w:t>
      </w:r>
      <w:r w:rsidR="007549C5">
        <w:rPr>
          <w:rFonts w:ascii="Times New Roman" w:hAnsi="Times New Roman" w:cs="Times New Roman"/>
          <w:color w:val="000000"/>
          <w:sz w:val="30"/>
          <w:szCs w:val="30"/>
        </w:rPr>
        <w:t xml:space="preserve">,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>в том числе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в</w:t>
      </w:r>
      <w:r w:rsidR="002D2895">
        <w:rPr>
          <w:rFonts w:ascii="Times New Roman" w:hAnsi="Times New Roman" w:cs="Times New Roman"/>
          <w:color w:val="000000"/>
          <w:sz w:val="30"/>
          <w:szCs w:val="30"/>
        </w:rPr>
        <w:t> 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соответствии </w:t>
      </w:r>
      <w:r w:rsidRPr="00E01EDC">
        <w:rPr>
          <w:rFonts w:ascii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национальными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>программами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14293A">
        <w:rPr>
          <w:rFonts w:ascii="Times New Roman" w:hAnsi="Times New Roman" w:cs="Times New Roman"/>
          <w:color w:val="000000"/>
          <w:sz w:val="30"/>
          <w:szCs w:val="30"/>
        </w:rPr>
        <w:t>(стратегиями)</w:t>
      </w:r>
      <w:r w:rsidR="007549C5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731FB2" w:rsidRPr="000969CD" w:rsidRDefault="00731FB2" w:rsidP="00731FB2">
      <w:pPr>
        <w:spacing w:before="360" w:after="36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0969CD">
        <w:rPr>
          <w:rFonts w:ascii="Times New Roman" w:eastAsia="Calibri" w:hAnsi="Times New Roman" w:cs="Times New Roman"/>
          <w:sz w:val="30"/>
          <w:szCs w:val="30"/>
        </w:rPr>
        <w:t>I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 xml:space="preserve">. Цель, </w:t>
      </w:r>
      <w:r w:rsidR="000C239A" w:rsidRPr="00963056">
        <w:rPr>
          <w:rFonts w:ascii="Times New Roman" w:eastAsia="Calibri" w:hAnsi="Times New Roman" w:cs="Times New Roman"/>
          <w:sz w:val="30"/>
          <w:szCs w:val="30"/>
        </w:rPr>
        <w:t>целевые параметры и</w:t>
      </w:r>
      <w:r w:rsidR="000C239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963056">
        <w:rPr>
          <w:rFonts w:ascii="Times New Roman" w:eastAsia="Calibri" w:hAnsi="Times New Roman" w:cs="Times New Roman"/>
          <w:sz w:val="30"/>
          <w:szCs w:val="30"/>
        </w:rPr>
        <w:t>основные направления развития евразийских транспортных коридоров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D777D1" w:rsidRDefault="00731FB2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07459">
        <w:rPr>
          <w:rFonts w:ascii="Times New Roman" w:hAnsi="Times New Roman" w:cs="Times New Roman"/>
          <w:sz w:val="30"/>
          <w:szCs w:val="30"/>
        </w:rPr>
        <w:t>Целью Комплексного</w:t>
      </w:r>
      <w:r>
        <w:rPr>
          <w:rFonts w:ascii="Times New Roman" w:hAnsi="Times New Roman" w:cs="Times New Roman"/>
          <w:sz w:val="30"/>
          <w:szCs w:val="30"/>
        </w:rPr>
        <w:t xml:space="preserve"> плана </w:t>
      </w:r>
      <w:r w:rsidR="00C00805"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="00C9321A">
        <w:rPr>
          <w:rFonts w:ascii="Times New Roman" w:hAnsi="Times New Roman" w:cs="Times New Roman"/>
          <w:sz w:val="30"/>
          <w:szCs w:val="30"/>
        </w:rPr>
        <w:t>скоординированно</w:t>
      </w:r>
      <w:r w:rsidR="00C00805">
        <w:rPr>
          <w:rFonts w:ascii="Times New Roman" w:hAnsi="Times New Roman" w:cs="Times New Roman"/>
          <w:sz w:val="30"/>
          <w:szCs w:val="30"/>
        </w:rPr>
        <w:t>е</w:t>
      </w:r>
      <w:r w:rsidR="00C9321A">
        <w:rPr>
          <w:rFonts w:ascii="Times New Roman" w:hAnsi="Times New Roman" w:cs="Times New Roman"/>
          <w:sz w:val="30"/>
          <w:szCs w:val="30"/>
        </w:rPr>
        <w:t xml:space="preserve"> развити</w:t>
      </w:r>
      <w:r w:rsidR="00C00805">
        <w:rPr>
          <w:rFonts w:ascii="Times New Roman" w:hAnsi="Times New Roman" w:cs="Times New Roman"/>
          <w:sz w:val="30"/>
          <w:szCs w:val="30"/>
        </w:rPr>
        <w:t>е</w:t>
      </w:r>
      <w:r w:rsidR="00C9321A">
        <w:rPr>
          <w:rFonts w:ascii="Times New Roman" w:hAnsi="Times New Roman" w:cs="Times New Roman"/>
          <w:sz w:val="30"/>
          <w:szCs w:val="30"/>
        </w:rPr>
        <w:t xml:space="preserve"> евразийских транспортных коридоров и маршрутов</w:t>
      </w:r>
      <w:r w:rsidR="00D777D1">
        <w:rPr>
          <w:rFonts w:ascii="Times New Roman" w:hAnsi="Times New Roman" w:cs="Times New Roman"/>
          <w:sz w:val="30"/>
          <w:szCs w:val="30"/>
        </w:rPr>
        <w:t xml:space="preserve"> как основы транспортной инфраструктуры</w:t>
      </w:r>
      <w:r w:rsidR="00C9321A">
        <w:rPr>
          <w:rFonts w:ascii="Times New Roman" w:hAnsi="Times New Roman" w:cs="Times New Roman"/>
          <w:sz w:val="30"/>
          <w:szCs w:val="30"/>
        </w:rPr>
        <w:t>, направленно</w:t>
      </w:r>
      <w:r w:rsidR="00C00805">
        <w:rPr>
          <w:rFonts w:ascii="Times New Roman" w:hAnsi="Times New Roman" w:cs="Times New Roman"/>
          <w:sz w:val="30"/>
          <w:szCs w:val="30"/>
        </w:rPr>
        <w:t>е</w:t>
      </w:r>
      <w:r w:rsidR="00C9321A">
        <w:rPr>
          <w:rFonts w:ascii="Times New Roman" w:hAnsi="Times New Roman" w:cs="Times New Roman"/>
          <w:sz w:val="30"/>
          <w:szCs w:val="30"/>
        </w:rPr>
        <w:t xml:space="preserve"> на</w:t>
      </w:r>
      <w:r w:rsidR="00D777D1">
        <w:rPr>
          <w:rFonts w:ascii="Times New Roman" w:hAnsi="Times New Roman" w:cs="Times New Roman"/>
          <w:sz w:val="30"/>
          <w:szCs w:val="30"/>
        </w:rPr>
        <w:t>:</w:t>
      </w:r>
    </w:p>
    <w:p w:rsidR="001C1CAD" w:rsidRPr="001C26BE" w:rsidRDefault="001C1CAD" w:rsidP="002D2895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1C26BE">
        <w:rPr>
          <w:rFonts w:ascii="Times New Roman" w:hAnsi="Times New Roman"/>
          <w:sz w:val="30"/>
          <w:szCs w:val="30"/>
        </w:rPr>
        <w:t>дальнейшее формирование единого транспортного пространства;</w:t>
      </w:r>
    </w:p>
    <w:p w:rsidR="001509EF" w:rsidRDefault="001509EF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интеграцию транспортных систем государств-членов в мировую транспортную систему;</w:t>
      </w:r>
    </w:p>
    <w:p w:rsidR="001509EF" w:rsidRDefault="001509EF" w:rsidP="002D2895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D777D1">
        <w:rPr>
          <w:rFonts w:ascii="Times New Roman" w:hAnsi="Times New Roman"/>
          <w:sz w:val="30"/>
          <w:szCs w:val="30"/>
        </w:rPr>
        <w:t>реализацию и развитие транзитного потенциала в рамках Союза;</w:t>
      </w:r>
    </w:p>
    <w:p w:rsidR="00D777D1" w:rsidRDefault="001C1CAD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устойчивое развитие транспортных систем государств-членов и </w:t>
      </w:r>
      <w:r w:rsidR="00C9321A">
        <w:rPr>
          <w:rFonts w:ascii="Times New Roman" w:hAnsi="Times New Roman" w:cs="Times New Roman"/>
          <w:sz w:val="30"/>
          <w:szCs w:val="30"/>
        </w:rPr>
        <w:t>повышение</w:t>
      </w:r>
      <w:r w:rsidR="00C00805">
        <w:rPr>
          <w:rFonts w:ascii="Times New Roman" w:hAnsi="Times New Roman" w:cs="Times New Roman"/>
          <w:sz w:val="30"/>
          <w:szCs w:val="30"/>
        </w:rPr>
        <w:t xml:space="preserve"> транспортной связуемости в рамках Союза и </w:t>
      </w:r>
      <w:r w:rsidR="00C00805" w:rsidRPr="00442BBB">
        <w:rPr>
          <w:rFonts w:ascii="Times New Roman" w:hAnsi="Times New Roman" w:cs="Times New Roman"/>
          <w:sz w:val="30"/>
          <w:szCs w:val="30"/>
        </w:rPr>
        <w:t>в</w:t>
      </w:r>
      <w:r w:rsidR="00442BBB" w:rsidRPr="00442BBB">
        <w:rPr>
          <w:rFonts w:ascii="Times New Roman" w:hAnsi="Times New Roman" w:cs="Times New Roman"/>
          <w:sz w:val="30"/>
          <w:szCs w:val="30"/>
        </w:rPr>
        <w:t xml:space="preserve"> каждом из </w:t>
      </w:r>
      <w:r w:rsidR="00C00805" w:rsidRPr="00442BBB">
        <w:rPr>
          <w:rFonts w:ascii="Times New Roman" w:hAnsi="Times New Roman" w:cs="Times New Roman"/>
          <w:sz w:val="30"/>
          <w:szCs w:val="30"/>
        </w:rPr>
        <w:t>государств</w:t>
      </w:r>
      <w:r w:rsidR="00D777D1" w:rsidRPr="00442BBB">
        <w:rPr>
          <w:rFonts w:ascii="Times New Roman" w:hAnsi="Times New Roman" w:cs="Times New Roman"/>
          <w:sz w:val="30"/>
          <w:szCs w:val="30"/>
        </w:rPr>
        <w:t>-</w:t>
      </w:r>
      <w:r w:rsidR="00C00805" w:rsidRPr="00442BBB">
        <w:rPr>
          <w:rFonts w:ascii="Times New Roman" w:hAnsi="Times New Roman" w:cs="Times New Roman"/>
          <w:sz w:val="30"/>
          <w:szCs w:val="30"/>
        </w:rPr>
        <w:t>член</w:t>
      </w:r>
      <w:r w:rsidR="00442BBB" w:rsidRPr="00442BBB">
        <w:rPr>
          <w:rFonts w:ascii="Times New Roman" w:hAnsi="Times New Roman" w:cs="Times New Roman"/>
          <w:sz w:val="30"/>
          <w:szCs w:val="30"/>
        </w:rPr>
        <w:t>ов</w:t>
      </w:r>
      <w:r w:rsidRPr="00442BBB">
        <w:rPr>
          <w:rFonts w:ascii="Times New Roman" w:hAnsi="Times New Roman" w:cs="Times New Roman"/>
          <w:sz w:val="30"/>
          <w:szCs w:val="30"/>
        </w:rPr>
        <w:t>;</w:t>
      </w:r>
    </w:p>
    <w:p w:rsidR="00C9321A" w:rsidRDefault="00C00805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повышение качества транспортных услуг</w:t>
      </w:r>
      <w:r w:rsidR="00D777D1">
        <w:rPr>
          <w:rFonts w:ascii="Times New Roman" w:hAnsi="Times New Roman" w:cs="Times New Roman"/>
          <w:sz w:val="30"/>
          <w:szCs w:val="30"/>
        </w:rPr>
        <w:t xml:space="preserve"> путем </w:t>
      </w:r>
      <w:r w:rsidR="001C1CAD">
        <w:rPr>
          <w:rFonts w:ascii="Times New Roman" w:hAnsi="Times New Roman" w:cs="Times New Roman"/>
          <w:sz w:val="30"/>
          <w:szCs w:val="30"/>
        </w:rPr>
        <w:t xml:space="preserve">достижения государствами-членами </w:t>
      </w:r>
      <w:r w:rsidR="001C1CAD" w:rsidRPr="00963056">
        <w:rPr>
          <w:rFonts w:ascii="Times New Roman" w:hAnsi="Times New Roman" w:cs="Times New Roman"/>
          <w:sz w:val="30"/>
          <w:szCs w:val="30"/>
        </w:rPr>
        <w:t xml:space="preserve">целевых </w:t>
      </w:r>
      <w:r w:rsidR="000C239A" w:rsidRPr="00963056">
        <w:rPr>
          <w:rFonts w:ascii="Times New Roman" w:hAnsi="Times New Roman" w:cs="Times New Roman"/>
          <w:sz w:val="30"/>
          <w:szCs w:val="30"/>
        </w:rPr>
        <w:t xml:space="preserve">параметров </w:t>
      </w:r>
      <w:r w:rsidR="001C1CAD" w:rsidRPr="00963056">
        <w:rPr>
          <w:rFonts w:ascii="Times New Roman" w:hAnsi="Times New Roman" w:cs="Times New Roman"/>
          <w:sz w:val="30"/>
          <w:szCs w:val="30"/>
        </w:rPr>
        <w:t>развития евразийских транспортных коридоров и маршрутов</w:t>
      </w:r>
      <w:r w:rsidR="00FD2142">
        <w:rPr>
          <w:rFonts w:ascii="Times New Roman" w:hAnsi="Times New Roman" w:cs="Times New Roman"/>
          <w:sz w:val="30"/>
          <w:szCs w:val="30"/>
        </w:rPr>
        <w:t>.</w:t>
      </w:r>
    </w:p>
    <w:p w:rsidR="00731FB2" w:rsidRDefault="00731FB2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Основными направлениями развития евразийских транспортных коридоров и маршрутов в соответствии с настоящим Комплексным планом является</w:t>
      </w:r>
      <w:r w:rsidR="00FD2142">
        <w:rPr>
          <w:rFonts w:ascii="Times New Roman" w:hAnsi="Times New Roman" w:cs="Times New Roman"/>
          <w:sz w:val="30"/>
          <w:szCs w:val="30"/>
        </w:rPr>
        <w:t xml:space="preserve"> координация </w:t>
      </w:r>
      <w:r w:rsidR="007C1C61">
        <w:rPr>
          <w:rFonts w:ascii="Times New Roman" w:hAnsi="Times New Roman" w:cs="Times New Roman"/>
          <w:sz w:val="30"/>
          <w:szCs w:val="30"/>
        </w:rPr>
        <w:t xml:space="preserve">работы государств-членов по </w:t>
      </w:r>
      <w:r w:rsidR="00811C42">
        <w:rPr>
          <w:rFonts w:ascii="Times New Roman" w:hAnsi="Times New Roman" w:cs="Times New Roman"/>
          <w:sz w:val="30"/>
          <w:szCs w:val="30"/>
        </w:rPr>
        <w:t>развити</w:t>
      </w:r>
      <w:r w:rsidR="007C1C61">
        <w:rPr>
          <w:rFonts w:ascii="Times New Roman" w:hAnsi="Times New Roman" w:cs="Times New Roman"/>
          <w:sz w:val="30"/>
          <w:szCs w:val="30"/>
        </w:rPr>
        <w:t>ю</w:t>
      </w:r>
      <w:r w:rsidR="00811C42">
        <w:rPr>
          <w:rFonts w:ascii="Times New Roman" w:hAnsi="Times New Roman" w:cs="Times New Roman"/>
          <w:sz w:val="30"/>
          <w:szCs w:val="30"/>
        </w:rPr>
        <w:t xml:space="preserve"> транспортной инфраструктуры </w:t>
      </w:r>
      <w:r w:rsidR="007C1C61">
        <w:rPr>
          <w:rFonts w:ascii="Times New Roman" w:hAnsi="Times New Roman" w:cs="Times New Roman"/>
          <w:sz w:val="30"/>
          <w:szCs w:val="30"/>
        </w:rPr>
        <w:t xml:space="preserve">и </w:t>
      </w:r>
      <w:r w:rsidR="00811C42">
        <w:rPr>
          <w:rFonts w:ascii="Times New Roman" w:hAnsi="Times New Roman" w:cs="Times New Roman"/>
          <w:sz w:val="30"/>
          <w:szCs w:val="30"/>
        </w:rPr>
        <w:t>обеспечени</w:t>
      </w:r>
      <w:r w:rsidR="007C1C61">
        <w:rPr>
          <w:rFonts w:ascii="Times New Roman" w:hAnsi="Times New Roman" w:cs="Times New Roman"/>
          <w:sz w:val="30"/>
          <w:szCs w:val="30"/>
        </w:rPr>
        <w:t>ю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</w:p>
    <w:p w:rsidR="00731FB2" w:rsidRPr="00731FB2" w:rsidRDefault="00731FB2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FB2">
        <w:rPr>
          <w:rFonts w:ascii="Times New Roman" w:hAnsi="Times New Roman" w:cs="Times New Roman"/>
          <w:sz w:val="30"/>
          <w:szCs w:val="30"/>
        </w:rPr>
        <w:t xml:space="preserve">технологической совместимости евразийских транспортных коридоров </w:t>
      </w:r>
      <w:r w:rsidR="001C1CAD">
        <w:rPr>
          <w:rFonts w:ascii="Times New Roman" w:hAnsi="Times New Roman" w:cs="Times New Roman"/>
          <w:sz w:val="30"/>
          <w:szCs w:val="30"/>
        </w:rPr>
        <w:t>и маршрутов, синхронизаци</w:t>
      </w:r>
      <w:r w:rsidR="00FD2142">
        <w:rPr>
          <w:rFonts w:ascii="Times New Roman" w:hAnsi="Times New Roman" w:cs="Times New Roman"/>
          <w:sz w:val="30"/>
          <w:szCs w:val="30"/>
        </w:rPr>
        <w:t>и</w:t>
      </w:r>
      <w:r w:rsidRPr="00731FB2">
        <w:rPr>
          <w:rFonts w:ascii="Times New Roman" w:hAnsi="Times New Roman" w:cs="Times New Roman"/>
          <w:sz w:val="30"/>
          <w:szCs w:val="30"/>
        </w:rPr>
        <w:t xml:space="preserve"> их эксплуатационных характеристик;</w:t>
      </w:r>
    </w:p>
    <w:p w:rsidR="00731FB2" w:rsidRDefault="00731FB2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FB2">
        <w:rPr>
          <w:rFonts w:ascii="Times New Roman" w:hAnsi="Times New Roman" w:cs="Times New Roman"/>
          <w:sz w:val="30"/>
          <w:szCs w:val="30"/>
        </w:rPr>
        <w:t>устранени</w:t>
      </w:r>
      <w:r w:rsidR="00811C42">
        <w:rPr>
          <w:rFonts w:ascii="Times New Roman" w:hAnsi="Times New Roman" w:cs="Times New Roman"/>
          <w:sz w:val="30"/>
          <w:szCs w:val="30"/>
        </w:rPr>
        <w:t>я</w:t>
      </w:r>
      <w:r w:rsidRPr="00731FB2">
        <w:rPr>
          <w:rFonts w:ascii="Times New Roman" w:hAnsi="Times New Roman" w:cs="Times New Roman"/>
          <w:sz w:val="30"/>
          <w:szCs w:val="30"/>
        </w:rPr>
        <w:t xml:space="preserve"> «узких мест» сопредельной инфраструктуры, техническо</w:t>
      </w:r>
      <w:r w:rsidR="00811C42">
        <w:rPr>
          <w:rFonts w:ascii="Times New Roman" w:hAnsi="Times New Roman" w:cs="Times New Roman"/>
          <w:sz w:val="30"/>
          <w:szCs w:val="30"/>
        </w:rPr>
        <w:t>го</w:t>
      </w:r>
      <w:r w:rsidRPr="00731FB2">
        <w:rPr>
          <w:rFonts w:ascii="Times New Roman" w:hAnsi="Times New Roman" w:cs="Times New Roman"/>
          <w:sz w:val="30"/>
          <w:szCs w:val="30"/>
        </w:rPr>
        <w:t xml:space="preserve"> оснащени</w:t>
      </w:r>
      <w:r w:rsidR="00811C42">
        <w:rPr>
          <w:rFonts w:ascii="Times New Roman" w:hAnsi="Times New Roman" w:cs="Times New Roman"/>
          <w:sz w:val="30"/>
          <w:szCs w:val="30"/>
        </w:rPr>
        <w:t>я</w:t>
      </w:r>
      <w:r w:rsidRPr="00731FB2">
        <w:rPr>
          <w:rFonts w:ascii="Times New Roman" w:hAnsi="Times New Roman" w:cs="Times New Roman"/>
          <w:sz w:val="30"/>
          <w:szCs w:val="30"/>
        </w:rPr>
        <w:t xml:space="preserve"> стыковых пунктов и пунктов пропуска с учетом экономической целесообразности</w:t>
      </w:r>
      <w:r w:rsidR="00FD2142">
        <w:rPr>
          <w:rFonts w:ascii="Times New Roman" w:hAnsi="Times New Roman" w:cs="Times New Roman"/>
          <w:sz w:val="30"/>
          <w:szCs w:val="30"/>
        </w:rPr>
        <w:t>;</w:t>
      </w:r>
    </w:p>
    <w:p w:rsidR="00FD2142" w:rsidRDefault="00811C42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B7B59">
        <w:rPr>
          <w:rFonts w:ascii="Times New Roman" w:hAnsi="Times New Roman" w:cs="Times New Roman"/>
          <w:sz w:val="30"/>
          <w:szCs w:val="30"/>
        </w:rPr>
        <w:lastRenderedPageBreak/>
        <w:t>модерниз</w:t>
      </w:r>
      <w:r>
        <w:rPr>
          <w:rFonts w:ascii="Times New Roman" w:hAnsi="Times New Roman" w:cs="Times New Roman"/>
          <w:sz w:val="30"/>
          <w:szCs w:val="30"/>
        </w:rPr>
        <w:t xml:space="preserve">ации и строительства автомобильной </w:t>
      </w:r>
      <w:r w:rsidRPr="006B7B59">
        <w:rPr>
          <w:rFonts w:ascii="Times New Roman" w:hAnsi="Times New Roman" w:cs="Times New Roman"/>
          <w:sz w:val="30"/>
          <w:szCs w:val="30"/>
        </w:rPr>
        <w:t>и железнодорожн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6B7B59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ы</w:t>
      </w:r>
      <w:r w:rsidR="008B56DB" w:rsidRPr="008B56DB">
        <w:rPr>
          <w:rFonts w:ascii="Times New Roman" w:hAnsi="Times New Roman" w:cs="Times New Roman"/>
          <w:sz w:val="30"/>
          <w:szCs w:val="30"/>
        </w:rPr>
        <w:t xml:space="preserve"> </w:t>
      </w:r>
      <w:r w:rsidR="008B56DB" w:rsidRPr="00731FB2">
        <w:rPr>
          <w:rFonts w:ascii="Times New Roman" w:hAnsi="Times New Roman" w:cs="Times New Roman"/>
          <w:sz w:val="30"/>
          <w:szCs w:val="30"/>
        </w:rPr>
        <w:t>с учетом экономической целесообразности</w:t>
      </w:r>
      <w:r w:rsidR="008B56DB">
        <w:rPr>
          <w:rFonts w:ascii="Times New Roman" w:hAnsi="Times New Roman" w:cs="Times New Roman"/>
          <w:sz w:val="30"/>
          <w:szCs w:val="30"/>
        </w:rPr>
        <w:t>.</w:t>
      </w:r>
    </w:p>
    <w:p w:rsidR="00731FB2" w:rsidRDefault="006B7B59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92080">
        <w:rPr>
          <w:rFonts w:ascii="Times New Roman" w:hAnsi="Times New Roman" w:cs="Times New Roman"/>
          <w:sz w:val="30"/>
          <w:szCs w:val="30"/>
        </w:rPr>
        <w:t>Предусматривается</w:t>
      </w:r>
      <w:r>
        <w:rPr>
          <w:rFonts w:ascii="Times New Roman" w:hAnsi="Times New Roman" w:cs="Times New Roman"/>
          <w:sz w:val="30"/>
          <w:szCs w:val="30"/>
        </w:rPr>
        <w:t>, что реализация настоящего Комплексного плана будет осуществляться до 2025 года.</w:t>
      </w:r>
    </w:p>
    <w:p w:rsidR="000F570F" w:rsidRPr="00963056" w:rsidRDefault="000F570F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>Целевые параметры и мероприятия по развитию транспортной инфраструктуры, входящей в евразийские транспортные коридоры и маршруты</w:t>
      </w:r>
      <w:r w:rsidR="0037538F" w:rsidRPr="00963056">
        <w:rPr>
          <w:rFonts w:ascii="Times New Roman" w:hAnsi="Times New Roman" w:cs="Times New Roman"/>
          <w:sz w:val="30"/>
          <w:szCs w:val="30"/>
        </w:rPr>
        <w:t>,</w:t>
      </w:r>
      <w:r w:rsidRPr="00963056">
        <w:rPr>
          <w:rFonts w:ascii="Times New Roman" w:hAnsi="Times New Roman" w:cs="Times New Roman"/>
          <w:sz w:val="30"/>
          <w:szCs w:val="30"/>
        </w:rPr>
        <w:t xml:space="preserve"> приведены в приложениях №1, №2 и № 3.</w:t>
      </w:r>
    </w:p>
    <w:p w:rsidR="0037538F" w:rsidRPr="00963056" w:rsidRDefault="0037538F" w:rsidP="002D28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Значения приведенных целевых параметров и мероприятий по развитию транспортной инфраструктуры, входящей в евразийские транспортные коридоры и маршруты, могут корректироваться по инициативе государства – члена Союза в зависимости от изменений макроэкономической ситуации.  </w:t>
      </w:r>
    </w:p>
    <w:p w:rsidR="00731FB2" w:rsidRPr="005725C9" w:rsidRDefault="00731FB2" w:rsidP="0057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065BE" w:rsidRPr="00C065BE" w:rsidRDefault="006B7B59" w:rsidP="00D512AB">
      <w:pPr>
        <w:spacing w:after="36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2A4E95">
        <w:rPr>
          <w:rFonts w:ascii="Times New Roman" w:hAnsi="Times New Roman" w:cs="Times New Roman"/>
          <w:sz w:val="30"/>
          <w:szCs w:val="30"/>
        </w:rPr>
        <w:t>III. Основные характеристики евразийских транспортных коридоров и маршрутов</w:t>
      </w:r>
    </w:p>
    <w:p w:rsidR="004734AE" w:rsidRPr="002A4E95" w:rsidRDefault="004734AE" w:rsidP="002D289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A4E95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I</w:t>
      </w:r>
      <w:r w:rsidRPr="002A4E95">
        <w:rPr>
          <w:rFonts w:ascii="Times New Roman" w:hAnsi="Times New Roman" w:cs="Times New Roman"/>
          <w:b/>
          <w:sz w:val="30"/>
          <w:szCs w:val="30"/>
          <w:u w:val="single"/>
        </w:rPr>
        <w:t>. Евразийские одномодальные железнодорожные маршруты</w:t>
      </w:r>
    </w:p>
    <w:p w:rsidR="004734AE" w:rsidRPr="003D43D2" w:rsidRDefault="00657123" w:rsidP="002D2895">
      <w:pPr>
        <w:overflowPunct w:val="0"/>
        <w:autoSpaceDE w:val="0"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  <w:u w:val="single"/>
        </w:rPr>
      </w:pPr>
      <w:r w:rsidRPr="003D43D2">
        <w:rPr>
          <w:rFonts w:ascii="Times New Roman" w:hAnsi="Times New Roman" w:cs="Times New Roman"/>
          <w:sz w:val="30"/>
          <w:szCs w:val="30"/>
          <w:u w:val="single"/>
        </w:rPr>
        <w:t>Одномодальный железнодорожный маршрут: г</w:t>
      </w:r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 xml:space="preserve">раница Китайской Народной Республики – </w:t>
      </w:r>
      <w:proofErr w:type="spellStart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>Достык</w:t>
      </w:r>
      <w:proofErr w:type="spellEnd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>/</w:t>
      </w:r>
      <w:proofErr w:type="spellStart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>Алтынколь</w:t>
      </w:r>
      <w:proofErr w:type="spellEnd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 xml:space="preserve"> – Илецк-1 – Смоленск/Вязьма – Брест/</w:t>
      </w:r>
      <w:proofErr w:type="spellStart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>Брузги</w:t>
      </w:r>
      <w:proofErr w:type="spellEnd"/>
      <w:r w:rsidR="004734AE" w:rsidRPr="003D43D2">
        <w:rPr>
          <w:rFonts w:ascii="Times New Roman" w:hAnsi="Times New Roman" w:cs="Times New Roman"/>
          <w:sz w:val="30"/>
          <w:szCs w:val="30"/>
          <w:u w:val="single"/>
        </w:rPr>
        <w:t>/Свислочь/Гудогай и далее на Европу.</w:t>
      </w:r>
    </w:p>
    <w:p w:rsidR="004734AE" w:rsidRPr="002A4E95" w:rsidRDefault="004734AE" w:rsidP="002D2895">
      <w:pPr>
        <w:overflowPunct w:val="0"/>
        <w:autoSpaceDE w:val="0"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2A4E95">
        <w:rPr>
          <w:rFonts w:ascii="Times New Roman" w:hAnsi="Times New Roman" w:cs="Times New Roman"/>
          <w:b/>
          <w:sz w:val="30"/>
          <w:szCs w:val="30"/>
        </w:rPr>
        <w:t>Ответвления:</w:t>
      </w:r>
    </w:p>
    <w:p w:rsidR="004734AE" w:rsidRPr="002A4E95" w:rsidRDefault="004734AE" w:rsidP="002D2895">
      <w:pPr>
        <w:overflowPunct w:val="0"/>
        <w:autoSpaceDE w:val="0"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2A4E95">
        <w:rPr>
          <w:rFonts w:ascii="Times New Roman" w:hAnsi="Times New Roman" w:cs="Times New Roman"/>
          <w:sz w:val="30"/>
          <w:szCs w:val="30"/>
        </w:rPr>
        <w:t xml:space="preserve">а) по территории Республики Казахстан на </w:t>
      </w:r>
      <w:proofErr w:type="spellStart"/>
      <w:r w:rsidRPr="002A4E95">
        <w:rPr>
          <w:rFonts w:ascii="Times New Roman" w:hAnsi="Times New Roman" w:cs="Times New Roman"/>
          <w:sz w:val="30"/>
          <w:szCs w:val="30"/>
        </w:rPr>
        <w:t>Елимай</w:t>
      </w:r>
      <w:proofErr w:type="spellEnd"/>
      <w:r w:rsidRPr="002A4E95">
        <w:rPr>
          <w:rFonts w:ascii="Times New Roman" w:hAnsi="Times New Roman" w:cs="Times New Roman"/>
          <w:sz w:val="30"/>
          <w:szCs w:val="30"/>
        </w:rPr>
        <w:t xml:space="preserve"> (Карталы-1) – Красное/Осиновка – Брест и далее на Европу, а также Семиглавый </w:t>
      </w:r>
      <w:r w:rsidRPr="002A4E95">
        <w:rPr>
          <w:rFonts w:ascii="Times New Roman" w:hAnsi="Times New Roman" w:cs="Times New Roman"/>
          <w:sz w:val="30"/>
          <w:szCs w:val="30"/>
        </w:rPr>
        <w:br/>
      </w:r>
      <w:proofErr w:type="spellStart"/>
      <w:r w:rsidRPr="002A4E95">
        <w:rPr>
          <w:rFonts w:ascii="Times New Roman" w:hAnsi="Times New Roman" w:cs="Times New Roman"/>
          <w:sz w:val="30"/>
          <w:szCs w:val="30"/>
        </w:rPr>
        <w:t>Мар</w:t>
      </w:r>
      <w:proofErr w:type="spellEnd"/>
      <w:r w:rsidRPr="002A4E95">
        <w:rPr>
          <w:rFonts w:ascii="Times New Roman" w:hAnsi="Times New Roman" w:cs="Times New Roman"/>
          <w:sz w:val="30"/>
          <w:szCs w:val="30"/>
        </w:rPr>
        <w:t xml:space="preserve"> (Озинки) – Красное/Осиновка – Брест и далее на Европу;</w:t>
      </w:r>
    </w:p>
    <w:p w:rsidR="004734AE" w:rsidRPr="002A4E95" w:rsidRDefault="004734AE" w:rsidP="002D2895">
      <w:pPr>
        <w:overflowPunct w:val="0"/>
        <w:autoSpaceDE w:val="0"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2A4E95">
        <w:rPr>
          <w:rFonts w:ascii="Times New Roman" w:hAnsi="Times New Roman" w:cs="Times New Roman"/>
          <w:sz w:val="30"/>
          <w:szCs w:val="30"/>
        </w:rPr>
        <w:t xml:space="preserve">б) на Калининград (мультимодальный маршрут через морской порт Калининград), </w:t>
      </w:r>
      <w:proofErr w:type="spellStart"/>
      <w:r w:rsidRPr="002A4E95">
        <w:rPr>
          <w:rFonts w:ascii="Times New Roman" w:hAnsi="Times New Roman" w:cs="Times New Roman"/>
          <w:sz w:val="30"/>
          <w:szCs w:val="30"/>
        </w:rPr>
        <w:t>Мамоново</w:t>
      </w:r>
      <w:proofErr w:type="spellEnd"/>
      <w:r w:rsidRPr="002A4E95">
        <w:rPr>
          <w:rFonts w:ascii="Times New Roman" w:hAnsi="Times New Roman" w:cs="Times New Roman"/>
          <w:sz w:val="30"/>
          <w:szCs w:val="30"/>
        </w:rPr>
        <w:t xml:space="preserve"> и Железнодорожный (одномодальный железнодорожный маршрут).</w:t>
      </w:r>
    </w:p>
    <w:p w:rsidR="00BD00F6" w:rsidRDefault="00BD00F6" w:rsidP="0087495D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</w:p>
    <w:p w:rsidR="00BD00F6" w:rsidRDefault="004734AE" w:rsidP="0087495D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b/>
          <w:sz w:val="30"/>
          <w:szCs w:val="30"/>
        </w:rPr>
        <w:lastRenderedPageBreak/>
        <w:t>Протяженность</w:t>
      </w:r>
      <w:r w:rsidR="00CA6BDF" w:rsidRPr="005A3C91">
        <w:rPr>
          <w:rFonts w:ascii="Times New Roman" w:hAnsi="Times New Roman" w:cs="Times New Roman"/>
          <w:b/>
          <w:sz w:val="30"/>
          <w:szCs w:val="30"/>
        </w:rPr>
        <w:t xml:space="preserve"> основного маршрута</w:t>
      </w:r>
      <w:r w:rsidRPr="005A3C91">
        <w:rPr>
          <w:rFonts w:ascii="Times New Roman" w:hAnsi="Times New Roman" w:cs="Times New Roman"/>
          <w:b/>
          <w:sz w:val="30"/>
          <w:szCs w:val="30"/>
        </w:rPr>
        <w:t>:</w:t>
      </w:r>
      <w:r w:rsidR="00BF3392" w:rsidRPr="005A3C91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4734AE" w:rsidRPr="005A3C91" w:rsidRDefault="0087120A" w:rsidP="0087495D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534</w:t>
      </w:r>
      <w:r w:rsidR="00D7095E" w:rsidRPr="005A3C91">
        <w:rPr>
          <w:rFonts w:ascii="Times New Roman" w:hAnsi="Times New Roman" w:cs="Times New Roman"/>
          <w:sz w:val="30"/>
          <w:szCs w:val="30"/>
        </w:rPr>
        <w:t>9</w:t>
      </w:r>
      <w:r w:rsidRPr="005A3C91">
        <w:rPr>
          <w:rFonts w:ascii="Times New Roman" w:hAnsi="Times New Roman" w:cs="Times New Roman"/>
          <w:sz w:val="30"/>
          <w:szCs w:val="30"/>
        </w:rPr>
        <w:t xml:space="preserve"> км (по маршруту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Достык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– Брест через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Елимай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), в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. 2188 км по территории </w:t>
      </w:r>
      <w:r w:rsidR="00684A10" w:rsidRPr="005A3C91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5A3C91">
        <w:rPr>
          <w:rFonts w:ascii="Times New Roman" w:hAnsi="Times New Roman" w:cs="Times New Roman"/>
          <w:sz w:val="30"/>
          <w:szCs w:val="30"/>
        </w:rPr>
        <w:t>К</w:t>
      </w:r>
      <w:r w:rsidR="00684A10" w:rsidRPr="005A3C91">
        <w:rPr>
          <w:rFonts w:ascii="Times New Roman" w:hAnsi="Times New Roman" w:cs="Times New Roman"/>
          <w:sz w:val="30"/>
          <w:szCs w:val="30"/>
        </w:rPr>
        <w:t>азахстан</w:t>
      </w:r>
      <w:r w:rsidRPr="005A3C91">
        <w:rPr>
          <w:rFonts w:ascii="Times New Roman" w:hAnsi="Times New Roman" w:cs="Times New Roman"/>
          <w:sz w:val="30"/>
          <w:szCs w:val="30"/>
        </w:rPr>
        <w:t>, 2550 км по территории Росси</w:t>
      </w:r>
      <w:r w:rsidR="00684A10" w:rsidRPr="005A3C91">
        <w:rPr>
          <w:rFonts w:ascii="Times New Roman" w:hAnsi="Times New Roman" w:cs="Times New Roman"/>
          <w:sz w:val="30"/>
          <w:szCs w:val="30"/>
        </w:rPr>
        <w:t>йской Федерации</w:t>
      </w:r>
      <w:r w:rsidRPr="005A3C91">
        <w:rPr>
          <w:rFonts w:ascii="Times New Roman" w:hAnsi="Times New Roman" w:cs="Times New Roman"/>
          <w:sz w:val="30"/>
          <w:szCs w:val="30"/>
        </w:rPr>
        <w:t xml:space="preserve"> и 6</w:t>
      </w:r>
      <w:r w:rsidR="00D7095E" w:rsidRPr="005A3C91">
        <w:rPr>
          <w:rFonts w:ascii="Times New Roman" w:hAnsi="Times New Roman" w:cs="Times New Roman"/>
          <w:sz w:val="30"/>
          <w:szCs w:val="30"/>
        </w:rPr>
        <w:t>11</w:t>
      </w:r>
      <w:r w:rsidRPr="005A3C91">
        <w:rPr>
          <w:rFonts w:ascii="Times New Roman" w:hAnsi="Times New Roman" w:cs="Times New Roman"/>
          <w:sz w:val="30"/>
          <w:szCs w:val="30"/>
        </w:rPr>
        <w:t xml:space="preserve"> км по территории </w:t>
      </w:r>
      <w:r w:rsidR="00684A10" w:rsidRPr="005A3C91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5A3C91">
        <w:rPr>
          <w:rFonts w:ascii="Times New Roman" w:hAnsi="Times New Roman" w:cs="Times New Roman"/>
          <w:sz w:val="30"/>
          <w:szCs w:val="30"/>
        </w:rPr>
        <w:t>Беларус</w:t>
      </w:r>
      <w:r w:rsidR="00684A10" w:rsidRPr="005A3C91">
        <w:rPr>
          <w:rFonts w:ascii="Times New Roman" w:hAnsi="Times New Roman" w:cs="Times New Roman"/>
          <w:sz w:val="30"/>
          <w:szCs w:val="30"/>
        </w:rPr>
        <w:t>ь</w:t>
      </w:r>
      <w:r w:rsidRPr="005A3C91">
        <w:rPr>
          <w:rFonts w:ascii="Times New Roman" w:hAnsi="Times New Roman" w:cs="Times New Roman"/>
          <w:sz w:val="30"/>
          <w:szCs w:val="30"/>
        </w:rPr>
        <w:t>.</w:t>
      </w:r>
      <w:r w:rsidR="00D7095E" w:rsidRPr="005A3C91">
        <w:rPr>
          <w:rFonts w:ascii="Times New Roman" w:hAnsi="Times New Roman" w:cs="Times New Roman"/>
          <w:sz w:val="30"/>
          <w:szCs w:val="30"/>
        </w:rPr>
        <w:t xml:space="preserve"> На территории Республики Беларусь участок Осиновка – Брест является двухпутным</w:t>
      </w:r>
      <w:r w:rsidR="00657123" w:rsidRPr="005A3C91">
        <w:rPr>
          <w:rFonts w:ascii="Times New Roman" w:hAnsi="Times New Roman" w:cs="Times New Roman"/>
          <w:sz w:val="30"/>
          <w:szCs w:val="30"/>
        </w:rPr>
        <w:t>,</w:t>
      </w:r>
      <w:r w:rsidR="00D7095E" w:rsidRPr="005A3C91">
        <w:rPr>
          <w:rFonts w:ascii="Times New Roman" w:hAnsi="Times New Roman" w:cs="Times New Roman"/>
          <w:sz w:val="30"/>
          <w:szCs w:val="30"/>
        </w:rPr>
        <w:t xml:space="preserve"> полностью электрифицированным и оснащенным устройствами автоматической блокировки, электрической и диспетчерской централизации.</w:t>
      </w:r>
      <w:r w:rsidR="00680F5D" w:rsidRPr="005A3C91">
        <w:rPr>
          <w:rFonts w:ascii="Times New Roman" w:hAnsi="Times New Roman" w:cs="Times New Roman"/>
          <w:sz w:val="30"/>
          <w:szCs w:val="30"/>
        </w:rPr>
        <w:t xml:space="preserve"> На территории Республики Казахстан участок </w:t>
      </w:r>
      <w:proofErr w:type="spellStart"/>
      <w:r w:rsidR="00680F5D" w:rsidRPr="005A3C91">
        <w:rPr>
          <w:rFonts w:ascii="Times New Roman" w:hAnsi="Times New Roman" w:cs="Times New Roman"/>
          <w:sz w:val="30"/>
          <w:szCs w:val="30"/>
        </w:rPr>
        <w:t>Достык</w:t>
      </w:r>
      <w:proofErr w:type="spellEnd"/>
      <w:r w:rsidR="00680F5D" w:rsidRPr="005A3C91">
        <w:rPr>
          <w:rFonts w:ascii="Times New Roman" w:hAnsi="Times New Roman" w:cs="Times New Roman"/>
          <w:sz w:val="30"/>
          <w:szCs w:val="30"/>
        </w:rPr>
        <w:t xml:space="preserve"> – Актогай является однопутным, </w:t>
      </w:r>
      <w:proofErr w:type="spellStart"/>
      <w:r w:rsidR="00680F5D" w:rsidRPr="005A3C91">
        <w:rPr>
          <w:rFonts w:ascii="Times New Roman" w:hAnsi="Times New Roman" w:cs="Times New Roman"/>
          <w:sz w:val="30"/>
          <w:szCs w:val="30"/>
        </w:rPr>
        <w:t>неэлектр</w:t>
      </w:r>
      <w:r w:rsidR="00731564" w:rsidRPr="005A3C91">
        <w:rPr>
          <w:rFonts w:ascii="Times New Roman" w:hAnsi="Times New Roman" w:cs="Times New Roman"/>
          <w:sz w:val="30"/>
          <w:szCs w:val="30"/>
        </w:rPr>
        <w:t>о</w:t>
      </w:r>
      <w:r w:rsidR="00680F5D" w:rsidRPr="005A3C91">
        <w:rPr>
          <w:rFonts w:ascii="Times New Roman" w:hAnsi="Times New Roman" w:cs="Times New Roman"/>
          <w:sz w:val="30"/>
          <w:szCs w:val="30"/>
        </w:rPr>
        <w:t>фицированным</w:t>
      </w:r>
      <w:proofErr w:type="spellEnd"/>
      <w:r w:rsidR="00680F5D" w:rsidRPr="005A3C91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7120A" w:rsidRPr="00963056" w:rsidRDefault="0087120A" w:rsidP="0087495D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963056">
        <w:rPr>
          <w:rFonts w:ascii="Times New Roman" w:hAnsi="Times New Roman" w:cs="Times New Roman"/>
          <w:b/>
          <w:sz w:val="30"/>
          <w:szCs w:val="30"/>
        </w:rPr>
        <w:t>Межгосударственные</w:t>
      </w:r>
      <w:r w:rsidR="00D6525B" w:rsidRPr="00963056">
        <w:rPr>
          <w:rFonts w:ascii="Times New Roman" w:hAnsi="Times New Roman" w:cs="Times New Roman"/>
          <w:b/>
          <w:sz w:val="30"/>
          <w:szCs w:val="30"/>
        </w:rPr>
        <w:t xml:space="preserve"> передаточные железнодорожные станции на маршруте</w:t>
      </w:r>
      <w:r w:rsidRPr="00963056">
        <w:rPr>
          <w:rFonts w:ascii="Times New Roman" w:hAnsi="Times New Roman" w:cs="Times New Roman"/>
          <w:b/>
          <w:sz w:val="30"/>
          <w:szCs w:val="30"/>
        </w:rPr>
        <w:t>:</w:t>
      </w:r>
    </w:p>
    <w:p w:rsidR="00026334" w:rsidRPr="00963056" w:rsidRDefault="00026334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Алашанькоу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-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Достык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(Китайская Народная Республика - Республика Казахстан)</w:t>
      </w:r>
      <w:r w:rsidR="00D6525B" w:rsidRPr="00963056">
        <w:rPr>
          <w:rFonts w:ascii="Times New Roman" w:hAnsi="Times New Roman" w:cs="Times New Roman"/>
          <w:sz w:val="30"/>
          <w:szCs w:val="30"/>
        </w:rPr>
        <w:t xml:space="preserve">, многосторонний, </w:t>
      </w:r>
      <w:proofErr w:type="spellStart"/>
      <w:proofErr w:type="gramStart"/>
      <w:r w:rsidR="00D6525B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D6525B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Pr="00963056">
        <w:rPr>
          <w:rFonts w:ascii="Times New Roman" w:hAnsi="Times New Roman" w:cs="Times New Roman"/>
          <w:sz w:val="30"/>
          <w:szCs w:val="30"/>
        </w:rPr>
        <w:t>;</w:t>
      </w:r>
    </w:p>
    <w:p w:rsidR="00026334" w:rsidRPr="00963056" w:rsidRDefault="00026334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Хоргос -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Алтынколь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(Китайская Народная Республика - Республика Казахстан</w:t>
      </w:r>
      <w:proofErr w:type="gramStart"/>
      <w:r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>,  многосторонний</w:t>
      </w:r>
      <w:proofErr w:type="gramEnd"/>
      <w:r w:rsidR="00D6525B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6525B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D6525B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r w:rsidRPr="00963056">
        <w:rPr>
          <w:rFonts w:ascii="Times New Roman" w:hAnsi="Times New Roman" w:cs="Times New Roman"/>
          <w:sz w:val="30"/>
          <w:szCs w:val="30"/>
        </w:rPr>
        <w:t>;</w:t>
      </w:r>
    </w:p>
    <w:p w:rsidR="0087120A" w:rsidRPr="005A3C91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 xml:space="preserve">Илецк-1 –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Канисай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(Республика Казахстан – Российская Федерация);</w:t>
      </w:r>
    </w:p>
    <w:p w:rsidR="0087120A" w:rsidRPr="005A3C91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 xml:space="preserve">Семиглавый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Мар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– Озинки (Республика Казахстан – Российская Федерация);</w:t>
      </w:r>
    </w:p>
    <w:p w:rsidR="0087120A" w:rsidRPr="005A3C91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Елимай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– Карталы-1 (Республика Казахстан – Российская Федерация);</w:t>
      </w:r>
    </w:p>
    <w:p w:rsidR="0087120A" w:rsidRPr="00963056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Брест </w:t>
      </w:r>
      <w:r w:rsidR="00287422" w:rsidRPr="00963056">
        <w:rPr>
          <w:rFonts w:ascii="Times New Roman" w:hAnsi="Times New Roman" w:cs="Times New Roman"/>
          <w:sz w:val="30"/>
          <w:szCs w:val="30"/>
        </w:rPr>
        <w:t>–</w:t>
      </w:r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95AC6" w:rsidRPr="00963056">
        <w:rPr>
          <w:rFonts w:ascii="Times New Roman" w:hAnsi="Times New Roman" w:cs="Times New Roman"/>
          <w:sz w:val="30"/>
          <w:szCs w:val="30"/>
        </w:rPr>
        <w:t>Тересполь</w:t>
      </w:r>
      <w:proofErr w:type="spellEnd"/>
      <w:r w:rsidR="00A95AC6"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287422" w:rsidRPr="00963056">
        <w:rPr>
          <w:rFonts w:ascii="Times New Roman" w:hAnsi="Times New Roman" w:cs="Times New Roman"/>
          <w:sz w:val="30"/>
          <w:szCs w:val="30"/>
        </w:rPr>
        <w:t>(Республика Беларусь – Республика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 Польша</w:t>
      </w:r>
      <w:r w:rsidR="00287422"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>, грузовой, международный</w:t>
      </w:r>
      <w:r w:rsidR="00252A23" w:rsidRPr="00963056">
        <w:rPr>
          <w:rFonts w:ascii="Times New Roman" w:hAnsi="Times New Roman" w:cs="Times New Roman"/>
          <w:sz w:val="30"/>
          <w:szCs w:val="30"/>
        </w:rPr>
        <w:t>;</w:t>
      </w:r>
    </w:p>
    <w:p w:rsidR="0087120A" w:rsidRPr="00963056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Свислочь - </w:t>
      </w:r>
      <w:r w:rsidR="00252A23" w:rsidRPr="00963056">
        <w:rPr>
          <w:rFonts w:ascii="Times New Roman" w:hAnsi="Times New Roman" w:cs="Times New Roman"/>
          <w:sz w:val="30"/>
          <w:szCs w:val="30"/>
        </w:rPr>
        <w:t>Сем</w:t>
      </w:r>
      <w:r w:rsidR="00A95AC6" w:rsidRPr="00963056">
        <w:rPr>
          <w:rFonts w:ascii="Times New Roman" w:hAnsi="Times New Roman" w:cs="Times New Roman"/>
          <w:sz w:val="30"/>
          <w:szCs w:val="30"/>
        </w:rPr>
        <w:t>е</w:t>
      </w:r>
      <w:r w:rsidR="00252A23" w:rsidRPr="00963056">
        <w:rPr>
          <w:rFonts w:ascii="Times New Roman" w:hAnsi="Times New Roman" w:cs="Times New Roman"/>
          <w:sz w:val="30"/>
          <w:szCs w:val="30"/>
        </w:rPr>
        <w:t>н</w:t>
      </w:r>
      <w:r w:rsidR="00A95AC6" w:rsidRPr="00963056">
        <w:rPr>
          <w:rFonts w:ascii="Times New Roman" w:hAnsi="Times New Roman" w:cs="Times New Roman"/>
          <w:sz w:val="30"/>
          <w:szCs w:val="30"/>
        </w:rPr>
        <w:t>о</w:t>
      </w:r>
      <w:r w:rsidR="00252A23" w:rsidRPr="00963056">
        <w:rPr>
          <w:rFonts w:ascii="Times New Roman" w:hAnsi="Times New Roman" w:cs="Times New Roman"/>
          <w:sz w:val="30"/>
          <w:szCs w:val="30"/>
        </w:rPr>
        <w:t xml:space="preserve">вка (Республика Беларусь – 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Республика </w:t>
      </w:r>
      <w:r w:rsidR="00252A23" w:rsidRPr="00963056">
        <w:rPr>
          <w:rFonts w:ascii="Times New Roman" w:hAnsi="Times New Roman" w:cs="Times New Roman"/>
          <w:sz w:val="30"/>
          <w:szCs w:val="30"/>
        </w:rPr>
        <w:t>Поль</w:t>
      </w:r>
      <w:r w:rsidR="001B5D32" w:rsidRPr="00963056">
        <w:rPr>
          <w:rFonts w:ascii="Times New Roman" w:hAnsi="Times New Roman" w:cs="Times New Roman"/>
          <w:sz w:val="30"/>
          <w:szCs w:val="30"/>
        </w:rPr>
        <w:t>ша</w:t>
      </w:r>
      <w:r w:rsidR="00252A23"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 xml:space="preserve"> грузовой, международный</w:t>
      </w:r>
      <w:r w:rsidR="00252A23" w:rsidRPr="00963056">
        <w:rPr>
          <w:rFonts w:ascii="Times New Roman" w:hAnsi="Times New Roman" w:cs="Times New Roman"/>
          <w:sz w:val="30"/>
          <w:szCs w:val="30"/>
        </w:rPr>
        <w:t>;</w:t>
      </w:r>
    </w:p>
    <w:p w:rsidR="0087120A" w:rsidRPr="00963056" w:rsidRDefault="00D6525B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Гродно </w:t>
      </w:r>
      <w:r w:rsidR="0087120A" w:rsidRPr="00963056">
        <w:rPr>
          <w:rFonts w:ascii="Times New Roman" w:hAnsi="Times New Roman" w:cs="Times New Roman"/>
          <w:sz w:val="30"/>
          <w:szCs w:val="30"/>
        </w:rPr>
        <w:t xml:space="preserve">- </w:t>
      </w:r>
      <w:r w:rsidR="00252A23" w:rsidRPr="00963056">
        <w:rPr>
          <w:rFonts w:ascii="Times New Roman" w:hAnsi="Times New Roman" w:cs="Times New Roman"/>
          <w:sz w:val="30"/>
          <w:szCs w:val="30"/>
        </w:rPr>
        <w:t xml:space="preserve">Кузница </w:t>
      </w:r>
      <w:proofErr w:type="spellStart"/>
      <w:r w:rsidR="00252A23" w:rsidRPr="00963056">
        <w:rPr>
          <w:rFonts w:ascii="Times New Roman" w:hAnsi="Times New Roman" w:cs="Times New Roman"/>
          <w:sz w:val="30"/>
          <w:szCs w:val="30"/>
        </w:rPr>
        <w:t>Белостоцкая</w:t>
      </w:r>
      <w:proofErr w:type="spellEnd"/>
      <w:r w:rsidR="00252A23" w:rsidRPr="00963056">
        <w:rPr>
          <w:rFonts w:ascii="Times New Roman" w:hAnsi="Times New Roman" w:cs="Times New Roman"/>
          <w:sz w:val="30"/>
          <w:szCs w:val="30"/>
        </w:rPr>
        <w:t xml:space="preserve"> (Республика Беларусь – Республика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 Польша</w:t>
      </w:r>
      <w:r w:rsidR="00252A23" w:rsidRPr="00963056">
        <w:rPr>
          <w:rFonts w:ascii="Times New Roman" w:hAnsi="Times New Roman" w:cs="Times New Roman"/>
          <w:sz w:val="30"/>
          <w:szCs w:val="30"/>
        </w:rPr>
        <w:t>)</w:t>
      </w:r>
      <w:r w:rsidRPr="00963056">
        <w:rPr>
          <w:rFonts w:ascii="Times New Roman" w:hAnsi="Times New Roman" w:cs="Times New Roman"/>
          <w:sz w:val="30"/>
          <w:szCs w:val="30"/>
        </w:rPr>
        <w:t>, грузовой, международный</w:t>
      </w:r>
      <w:r w:rsidR="00252A23" w:rsidRPr="00963056">
        <w:rPr>
          <w:rFonts w:ascii="Times New Roman" w:hAnsi="Times New Roman" w:cs="Times New Roman"/>
          <w:sz w:val="30"/>
          <w:szCs w:val="30"/>
        </w:rPr>
        <w:t>;</w:t>
      </w:r>
    </w:p>
    <w:p w:rsidR="0087120A" w:rsidRPr="00963056" w:rsidRDefault="0087120A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lastRenderedPageBreak/>
        <w:t xml:space="preserve">Гудогай </w:t>
      </w:r>
      <w:r w:rsidR="00A54843" w:rsidRPr="00963056">
        <w:rPr>
          <w:rFonts w:ascii="Times New Roman" w:hAnsi="Times New Roman" w:cs="Times New Roman"/>
          <w:sz w:val="30"/>
          <w:szCs w:val="30"/>
        </w:rPr>
        <w:t>–</w:t>
      </w:r>
      <w:r w:rsidR="00252A23"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A54843" w:rsidRPr="00963056">
        <w:rPr>
          <w:rFonts w:ascii="Times New Roman" w:hAnsi="Times New Roman" w:cs="Times New Roman"/>
          <w:sz w:val="30"/>
          <w:szCs w:val="30"/>
        </w:rPr>
        <w:t>К</w:t>
      </w:r>
      <w:r w:rsidR="00A95AC6" w:rsidRPr="00963056">
        <w:rPr>
          <w:rFonts w:ascii="Times New Roman" w:hAnsi="Times New Roman" w:cs="Times New Roman"/>
          <w:sz w:val="30"/>
          <w:szCs w:val="30"/>
        </w:rPr>
        <w:t>е</w:t>
      </w:r>
      <w:r w:rsidR="00A54843" w:rsidRPr="00963056">
        <w:rPr>
          <w:rFonts w:ascii="Times New Roman" w:hAnsi="Times New Roman" w:cs="Times New Roman"/>
          <w:sz w:val="30"/>
          <w:szCs w:val="30"/>
        </w:rPr>
        <w:t>на (</w:t>
      </w:r>
      <w:r w:rsidR="009D72E3" w:rsidRPr="00963056">
        <w:rPr>
          <w:rFonts w:ascii="Times New Roman" w:hAnsi="Times New Roman" w:cs="Times New Roman"/>
          <w:sz w:val="30"/>
          <w:szCs w:val="30"/>
        </w:rPr>
        <w:t>Республика Беларусь – Литовская Республика</w:t>
      </w:r>
      <w:r w:rsidR="00A54843"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>, грузовой, международный</w:t>
      </w:r>
      <w:r w:rsidR="0087495D" w:rsidRPr="00963056">
        <w:rPr>
          <w:rFonts w:ascii="Times New Roman" w:hAnsi="Times New Roman" w:cs="Times New Roman"/>
          <w:sz w:val="30"/>
          <w:szCs w:val="30"/>
        </w:rPr>
        <w:t>;</w:t>
      </w:r>
    </w:p>
    <w:p w:rsidR="009D72E3" w:rsidRPr="00963056" w:rsidRDefault="009D72E3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Мамоново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Бранево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(Р</w:t>
      </w:r>
      <w:r w:rsidR="00684A10" w:rsidRPr="00963056">
        <w:rPr>
          <w:rFonts w:ascii="Times New Roman" w:hAnsi="Times New Roman" w:cs="Times New Roman"/>
          <w:sz w:val="30"/>
          <w:szCs w:val="30"/>
        </w:rPr>
        <w:t>оссийская Федерация</w:t>
      </w:r>
      <w:r w:rsidRPr="00963056">
        <w:rPr>
          <w:rFonts w:ascii="Times New Roman" w:hAnsi="Times New Roman" w:cs="Times New Roman"/>
          <w:sz w:val="30"/>
          <w:szCs w:val="30"/>
        </w:rPr>
        <w:t xml:space="preserve"> – Республика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 Польша</w:t>
      </w:r>
      <w:r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>, грузопассажирский, постоянный многосторонний</w:t>
      </w:r>
      <w:r w:rsidR="0087495D" w:rsidRPr="00963056">
        <w:rPr>
          <w:rFonts w:ascii="Times New Roman" w:hAnsi="Times New Roman" w:cs="Times New Roman"/>
          <w:sz w:val="30"/>
          <w:szCs w:val="30"/>
        </w:rPr>
        <w:t>;</w:t>
      </w:r>
    </w:p>
    <w:p w:rsidR="009D72E3" w:rsidRPr="00963056" w:rsidRDefault="009D72E3" w:rsidP="00D6525B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Железнодорожный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Скандава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(Р</w:t>
      </w:r>
      <w:r w:rsidR="00684A10" w:rsidRPr="00963056">
        <w:rPr>
          <w:rFonts w:ascii="Times New Roman" w:hAnsi="Times New Roman" w:cs="Times New Roman"/>
          <w:sz w:val="30"/>
          <w:szCs w:val="30"/>
        </w:rPr>
        <w:t>оссийская Федерация</w:t>
      </w:r>
      <w:r w:rsidRPr="00963056">
        <w:rPr>
          <w:rFonts w:ascii="Times New Roman" w:hAnsi="Times New Roman" w:cs="Times New Roman"/>
          <w:sz w:val="30"/>
          <w:szCs w:val="30"/>
        </w:rPr>
        <w:t xml:space="preserve"> – Республика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 Польша</w:t>
      </w:r>
      <w:r w:rsidRPr="00963056">
        <w:rPr>
          <w:rFonts w:ascii="Times New Roman" w:hAnsi="Times New Roman" w:cs="Times New Roman"/>
          <w:sz w:val="30"/>
          <w:szCs w:val="30"/>
        </w:rPr>
        <w:t>)</w:t>
      </w:r>
      <w:r w:rsidR="00D6525B" w:rsidRPr="00963056">
        <w:rPr>
          <w:rFonts w:ascii="Times New Roman" w:hAnsi="Times New Roman" w:cs="Times New Roman"/>
          <w:sz w:val="30"/>
          <w:szCs w:val="30"/>
        </w:rPr>
        <w:t>, грузовой, постоянный многосторонний</w:t>
      </w:r>
      <w:r w:rsidR="0087495D" w:rsidRPr="00963056">
        <w:rPr>
          <w:rFonts w:ascii="Times New Roman" w:hAnsi="Times New Roman" w:cs="Times New Roman"/>
          <w:sz w:val="30"/>
          <w:szCs w:val="30"/>
        </w:rPr>
        <w:t>.</w:t>
      </w:r>
    </w:p>
    <w:p w:rsidR="00963056" w:rsidRDefault="00963056" w:rsidP="00BA6733">
      <w:pPr>
        <w:overflowPunct w:val="0"/>
        <w:autoSpaceDE w:val="0"/>
        <w:autoSpaceDN w:val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:rsidR="005725C9" w:rsidRPr="00050072" w:rsidRDefault="00657123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  <w:u w:val="single"/>
        </w:rPr>
      </w:pPr>
      <w:r w:rsidRPr="003D43D2">
        <w:rPr>
          <w:rFonts w:ascii="Times New Roman" w:hAnsi="Times New Roman" w:cs="Times New Roman"/>
          <w:sz w:val="30"/>
          <w:szCs w:val="30"/>
          <w:u w:val="single"/>
        </w:rPr>
        <w:t xml:space="preserve">Одномодальный железнодорожный маршрут: </w:t>
      </w:r>
      <w:r w:rsidR="00C84DEA"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Новосибирск – Барнаул – Рубцовск – Семей – Шар – Актогай – Алматы </w:t>
      </w:r>
      <w:r w:rsidR="00C84DEA" w:rsidRPr="002E2141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– </w:t>
      </w:r>
      <w:proofErr w:type="spellStart"/>
      <w:r w:rsidR="002E2141" w:rsidRPr="00050072">
        <w:rPr>
          <w:rFonts w:ascii="Times New Roman" w:hAnsi="Times New Roman" w:cs="Times New Roman"/>
          <w:sz w:val="30"/>
          <w:szCs w:val="30"/>
          <w:u w:val="single"/>
        </w:rPr>
        <w:t>Турксиб</w:t>
      </w:r>
      <w:proofErr w:type="spellEnd"/>
      <w:r w:rsidR="002E2141" w:rsidRPr="00050072">
        <w:rPr>
          <w:rFonts w:ascii="Times New Roman" w:hAnsi="Times New Roman" w:cs="Times New Roman"/>
          <w:sz w:val="30"/>
          <w:szCs w:val="30"/>
          <w:u w:val="single"/>
        </w:rPr>
        <w:t xml:space="preserve"> (бывшая Луговая)</w:t>
      </w:r>
      <w:r w:rsidR="00C84DEA" w:rsidRPr="00050072">
        <w:rPr>
          <w:rFonts w:ascii="Times New Roman" w:hAnsi="Times New Roman" w:cs="Times New Roman"/>
          <w:sz w:val="30"/>
          <w:szCs w:val="30"/>
          <w:u w:val="single"/>
        </w:rPr>
        <w:t xml:space="preserve"> – Бишкек.</w:t>
      </w:r>
    </w:p>
    <w:p w:rsidR="006B7B59" w:rsidRPr="00396F0B" w:rsidRDefault="00C84DEA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</w:t>
      </w:r>
      <w:r w:rsidR="006B7B59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тветвление:</w:t>
      </w:r>
    </w:p>
    <w:p w:rsidR="00EF2F97" w:rsidRPr="00396F0B" w:rsidRDefault="002E2141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spellStart"/>
      <w:r w:rsidRPr="00050072">
        <w:rPr>
          <w:rFonts w:ascii="Times New Roman" w:hAnsi="Times New Roman" w:cs="Times New Roman"/>
          <w:sz w:val="30"/>
          <w:szCs w:val="30"/>
        </w:rPr>
        <w:t>Турксиб</w:t>
      </w:r>
      <w:proofErr w:type="spellEnd"/>
      <w:r w:rsidRPr="00050072">
        <w:rPr>
          <w:rFonts w:ascii="Times New Roman" w:hAnsi="Times New Roman" w:cs="Times New Roman"/>
          <w:sz w:val="30"/>
          <w:szCs w:val="30"/>
        </w:rPr>
        <w:t xml:space="preserve"> (бывшая </w:t>
      </w:r>
      <w:r w:rsidR="006B7B59" w:rsidRPr="00050072">
        <w:rPr>
          <w:rFonts w:ascii="Times New Roman" w:hAnsi="Times New Roman" w:cs="Times New Roman"/>
          <w:sz w:val="30"/>
          <w:szCs w:val="30"/>
        </w:rPr>
        <w:t>Луговая</w:t>
      </w:r>
      <w:r w:rsidRPr="00050072">
        <w:rPr>
          <w:rFonts w:ascii="Times New Roman" w:hAnsi="Times New Roman" w:cs="Times New Roman"/>
          <w:sz w:val="30"/>
          <w:szCs w:val="30"/>
        </w:rPr>
        <w:t>)</w:t>
      </w:r>
      <w:r w:rsidR="006B7B59"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6B7B59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– </w:t>
      </w:r>
      <w:proofErr w:type="spellStart"/>
      <w:r w:rsidR="006B7B59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Сарыагаш</w:t>
      </w:r>
      <w:proofErr w:type="spellEnd"/>
      <w:r w:rsidR="006B7B59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граница Республики Узбекистан.</w:t>
      </w:r>
    </w:p>
    <w:p w:rsidR="00BD00F6" w:rsidRDefault="00C84DEA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b/>
          <w:sz w:val="30"/>
          <w:szCs w:val="30"/>
        </w:rPr>
        <w:t>Протяженность</w:t>
      </w:r>
      <w:r w:rsidR="00657123" w:rsidRPr="005A3C91">
        <w:rPr>
          <w:rFonts w:ascii="Times New Roman" w:hAnsi="Times New Roman" w:cs="Times New Roman"/>
          <w:b/>
          <w:sz w:val="30"/>
          <w:szCs w:val="30"/>
        </w:rPr>
        <w:t xml:space="preserve"> основного маршрута</w:t>
      </w:r>
      <w:r w:rsidRPr="005A3C91">
        <w:rPr>
          <w:rFonts w:ascii="Times New Roman" w:hAnsi="Times New Roman" w:cs="Times New Roman"/>
          <w:b/>
          <w:sz w:val="30"/>
          <w:szCs w:val="30"/>
        </w:rPr>
        <w:t>:</w:t>
      </w:r>
      <w:r w:rsidR="00EF2F97" w:rsidRPr="005A3C91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C84DEA" w:rsidRPr="005A3C91" w:rsidRDefault="00EF2F97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 xml:space="preserve">Новосибирск – Бишкек 2260 км, в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>. 534 км по территории Росси</w:t>
      </w:r>
      <w:r w:rsidR="00684A10" w:rsidRPr="005A3C91">
        <w:rPr>
          <w:rFonts w:ascii="Times New Roman" w:hAnsi="Times New Roman" w:cs="Times New Roman"/>
          <w:sz w:val="30"/>
          <w:szCs w:val="30"/>
        </w:rPr>
        <w:t>йской Федерации</w:t>
      </w:r>
      <w:r w:rsidRPr="005A3C91">
        <w:rPr>
          <w:rFonts w:ascii="Times New Roman" w:hAnsi="Times New Roman" w:cs="Times New Roman"/>
          <w:sz w:val="30"/>
          <w:szCs w:val="30"/>
        </w:rPr>
        <w:t>, 1574 км по территории</w:t>
      </w:r>
      <w:r w:rsidR="00684A10" w:rsidRPr="005A3C91">
        <w:rPr>
          <w:rFonts w:ascii="Times New Roman" w:hAnsi="Times New Roman" w:cs="Times New Roman"/>
          <w:sz w:val="30"/>
          <w:szCs w:val="30"/>
        </w:rPr>
        <w:t xml:space="preserve"> Республики </w:t>
      </w:r>
      <w:r w:rsidRPr="005A3C91">
        <w:rPr>
          <w:rFonts w:ascii="Times New Roman" w:hAnsi="Times New Roman" w:cs="Times New Roman"/>
          <w:sz w:val="30"/>
          <w:szCs w:val="30"/>
        </w:rPr>
        <w:t>Казахстан и 152 км по территории Кыргызской Республики</w:t>
      </w:r>
      <w:r w:rsidRPr="005A3C91">
        <w:rPr>
          <w:rFonts w:ascii="Times New Roman" w:hAnsi="Times New Roman" w:cs="Times New Roman"/>
          <w:b/>
          <w:sz w:val="30"/>
          <w:szCs w:val="30"/>
        </w:rPr>
        <w:t xml:space="preserve">. </w:t>
      </w:r>
    </w:p>
    <w:p w:rsidR="00C84DEA" w:rsidRPr="00396F0B" w:rsidRDefault="00C84DEA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Ответвление:</w:t>
      </w:r>
    </w:p>
    <w:p w:rsidR="00C84DEA" w:rsidRPr="00396F0B" w:rsidRDefault="00044BC4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530,3 </w:t>
      </w:r>
      <w:r w:rsidR="00C84DEA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км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050072">
        <w:rPr>
          <w:rFonts w:ascii="Times New Roman" w:hAnsi="Times New Roman" w:cs="Times New Roman"/>
          <w:sz w:val="30"/>
          <w:szCs w:val="30"/>
        </w:rPr>
        <w:t>(</w:t>
      </w:r>
      <w:proofErr w:type="spellStart"/>
      <w:r w:rsidR="002E2141" w:rsidRPr="00050072">
        <w:rPr>
          <w:rFonts w:ascii="Times New Roman" w:hAnsi="Times New Roman" w:cs="Times New Roman"/>
          <w:sz w:val="30"/>
          <w:szCs w:val="30"/>
        </w:rPr>
        <w:t>Турксиб</w:t>
      </w:r>
      <w:proofErr w:type="spellEnd"/>
      <w:r w:rsidR="002E2141" w:rsidRPr="00050072">
        <w:rPr>
          <w:rFonts w:ascii="Times New Roman" w:hAnsi="Times New Roman" w:cs="Times New Roman"/>
          <w:sz w:val="30"/>
          <w:szCs w:val="30"/>
        </w:rPr>
        <w:t xml:space="preserve"> (бывшая </w:t>
      </w:r>
      <w:r w:rsidRPr="00050072">
        <w:rPr>
          <w:rFonts w:ascii="Times New Roman" w:hAnsi="Times New Roman" w:cs="Times New Roman"/>
          <w:sz w:val="30"/>
          <w:szCs w:val="30"/>
        </w:rPr>
        <w:t>Луговая</w:t>
      </w:r>
      <w:r w:rsidR="002E2141" w:rsidRPr="00050072">
        <w:rPr>
          <w:rFonts w:ascii="Times New Roman" w:hAnsi="Times New Roman" w:cs="Times New Roman"/>
          <w:sz w:val="30"/>
          <w:szCs w:val="30"/>
        </w:rPr>
        <w:t>)</w:t>
      </w:r>
      <w:r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</w:t>
      </w:r>
      <w:proofErr w:type="spellStart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Сарыагаш</w:t>
      </w:r>
      <w:proofErr w:type="spellEnd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)</w:t>
      </w:r>
      <w:r w:rsidR="00C84DEA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1C559E" w:rsidRPr="00C263C2" w:rsidRDefault="001C559E" w:rsidP="002D2895">
      <w:pPr>
        <w:overflowPunct w:val="0"/>
        <w:autoSpaceDE w:val="0"/>
        <w:autoSpaceDN w:val="0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263C2">
        <w:rPr>
          <w:rFonts w:ascii="Times New Roman" w:hAnsi="Times New Roman" w:cs="Times New Roman"/>
          <w:b/>
          <w:sz w:val="30"/>
          <w:szCs w:val="30"/>
        </w:rPr>
        <w:t>Межгосударственные передаточные железнодорожные станции на маршруте:</w:t>
      </w:r>
    </w:p>
    <w:p w:rsidR="00C84DEA" w:rsidRPr="00C263C2" w:rsidRDefault="00044BC4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C263C2">
        <w:rPr>
          <w:rFonts w:ascii="Times New Roman" w:hAnsi="Times New Roman" w:cs="Times New Roman"/>
          <w:sz w:val="30"/>
          <w:szCs w:val="30"/>
        </w:rPr>
        <w:t>Локоть</w:t>
      </w:r>
      <w:r w:rsidR="0087495D" w:rsidRPr="00C263C2">
        <w:rPr>
          <w:rFonts w:ascii="Times New Roman" w:hAnsi="Times New Roman" w:cs="Times New Roman"/>
          <w:sz w:val="30"/>
          <w:szCs w:val="30"/>
        </w:rPr>
        <w:t xml:space="preserve"> </w:t>
      </w:r>
      <w:r w:rsidR="003D1330" w:rsidRPr="00C263C2">
        <w:rPr>
          <w:rFonts w:ascii="Times New Roman" w:hAnsi="Times New Roman" w:cs="Times New Roman"/>
          <w:sz w:val="30"/>
          <w:szCs w:val="30"/>
        </w:rPr>
        <w:t>–</w:t>
      </w:r>
      <w:r w:rsidR="0087495D" w:rsidRPr="00C263C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D1330" w:rsidRPr="00C263C2">
        <w:rPr>
          <w:rFonts w:ascii="Times New Roman" w:hAnsi="Times New Roman" w:cs="Times New Roman"/>
          <w:sz w:val="30"/>
          <w:szCs w:val="30"/>
        </w:rPr>
        <w:t>Ауыл</w:t>
      </w:r>
      <w:proofErr w:type="spellEnd"/>
      <w:r w:rsidR="003D1330" w:rsidRPr="00C263C2">
        <w:rPr>
          <w:rFonts w:ascii="Times New Roman" w:hAnsi="Times New Roman" w:cs="Times New Roman"/>
          <w:sz w:val="30"/>
          <w:szCs w:val="30"/>
        </w:rPr>
        <w:t xml:space="preserve"> </w:t>
      </w:r>
      <w:r w:rsidR="00C84DEA" w:rsidRPr="00C263C2">
        <w:rPr>
          <w:rFonts w:ascii="Times New Roman" w:hAnsi="Times New Roman" w:cs="Times New Roman"/>
          <w:sz w:val="30"/>
          <w:szCs w:val="30"/>
        </w:rPr>
        <w:t>(</w:t>
      </w:r>
      <w:r w:rsidR="003D1330" w:rsidRPr="00C263C2">
        <w:rPr>
          <w:rFonts w:ascii="Times New Roman" w:hAnsi="Times New Roman" w:cs="Times New Roman"/>
          <w:sz w:val="30"/>
          <w:szCs w:val="30"/>
        </w:rPr>
        <w:t xml:space="preserve">Российская Федерация - </w:t>
      </w:r>
      <w:r w:rsidR="00C84DEA" w:rsidRPr="00C263C2">
        <w:rPr>
          <w:rFonts w:ascii="Times New Roman" w:hAnsi="Times New Roman" w:cs="Times New Roman"/>
          <w:sz w:val="30"/>
          <w:szCs w:val="30"/>
        </w:rPr>
        <w:t>Республика Казахстан)</w:t>
      </w:r>
      <w:r w:rsidR="003D1330" w:rsidRPr="00C263C2">
        <w:rPr>
          <w:rFonts w:ascii="Times New Roman" w:hAnsi="Times New Roman" w:cs="Times New Roman"/>
          <w:sz w:val="30"/>
          <w:szCs w:val="30"/>
        </w:rPr>
        <w:t xml:space="preserve">. Классификация: </w:t>
      </w:r>
      <w:proofErr w:type="spellStart"/>
      <w:proofErr w:type="gramStart"/>
      <w:r w:rsidR="003D1330" w:rsidRPr="00C263C2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3D1330" w:rsidRPr="00C263C2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3D1330" w:rsidRPr="00C263C2">
        <w:rPr>
          <w:rFonts w:ascii="Times New Roman" w:hAnsi="Times New Roman" w:cs="Times New Roman"/>
          <w:sz w:val="30"/>
          <w:szCs w:val="30"/>
        </w:rPr>
        <w:t xml:space="preserve">, постоянный, многосторонний. </w:t>
      </w:r>
    </w:p>
    <w:p w:rsidR="00C84DEA" w:rsidRPr="00050072" w:rsidRDefault="005A2E70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050072">
        <w:rPr>
          <w:rFonts w:ascii="Times New Roman" w:hAnsi="Times New Roman" w:cs="Times New Roman"/>
          <w:sz w:val="30"/>
          <w:szCs w:val="30"/>
        </w:rPr>
        <w:t>Турксиб</w:t>
      </w:r>
      <w:proofErr w:type="spellEnd"/>
      <w:r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87495D" w:rsidRPr="00050072">
        <w:rPr>
          <w:rFonts w:ascii="Times New Roman" w:hAnsi="Times New Roman" w:cs="Times New Roman"/>
          <w:sz w:val="30"/>
          <w:szCs w:val="30"/>
        </w:rPr>
        <w:t>- Луговая</w:t>
      </w:r>
      <w:r w:rsidR="00044BC4"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C84DEA" w:rsidRPr="00050072">
        <w:rPr>
          <w:rFonts w:ascii="Times New Roman" w:hAnsi="Times New Roman" w:cs="Times New Roman"/>
          <w:sz w:val="30"/>
          <w:szCs w:val="30"/>
        </w:rPr>
        <w:t xml:space="preserve">(Республика Казахстан </w:t>
      </w:r>
      <w:r w:rsidR="003D1330" w:rsidRPr="00050072">
        <w:rPr>
          <w:rFonts w:ascii="Times New Roman" w:hAnsi="Times New Roman" w:cs="Times New Roman"/>
          <w:sz w:val="30"/>
          <w:szCs w:val="30"/>
        </w:rPr>
        <w:t>-</w:t>
      </w:r>
      <w:r w:rsidR="00C84DEA" w:rsidRPr="00050072">
        <w:rPr>
          <w:rFonts w:ascii="Times New Roman" w:hAnsi="Times New Roman" w:cs="Times New Roman"/>
          <w:sz w:val="30"/>
          <w:szCs w:val="30"/>
        </w:rPr>
        <w:t xml:space="preserve"> Кыргызская Республика);</w:t>
      </w:r>
    </w:p>
    <w:p w:rsidR="00C84DEA" w:rsidRPr="00963056" w:rsidRDefault="00044BC4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Сары</w:t>
      </w:r>
      <w:r w:rsidR="00A95AC6" w:rsidRPr="00963056">
        <w:rPr>
          <w:rFonts w:ascii="Times New Roman" w:hAnsi="Times New Roman" w:cs="Times New Roman"/>
          <w:sz w:val="30"/>
          <w:szCs w:val="30"/>
        </w:rPr>
        <w:t>а</w:t>
      </w:r>
      <w:r w:rsidRPr="00963056">
        <w:rPr>
          <w:rFonts w:ascii="Times New Roman" w:hAnsi="Times New Roman" w:cs="Times New Roman"/>
          <w:sz w:val="30"/>
          <w:szCs w:val="30"/>
        </w:rPr>
        <w:t>гаш</w:t>
      </w:r>
      <w:proofErr w:type="spellEnd"/>
      <w:r w:rsidR="00CA6BDF" w:rsidRPr="00963056">
        <w:rPr>
          <w:rFonts w:ascii="Times New Roman" w:hAnsi="Times New Roman" w:cs="Times New Roman"/>
          <w:sz w:val="30"/>
          <w:szCs w:val="30"/>
        </w:rPr>
        <w:t xml:space="preserve"> - </w:t>
      </w:r>
      <w:proofErr w:type="spellStart"/>
      <w:r w:rsidR="00CA6BDF" w:rsidRPr="00963056">
        <w:rPr>
          <w:rFonts w:ascii="Times New Roman" w:hAnsi="Times New Roman" w:cs="Times New Roman"/>
          <w:sz w:val="30"/>
          <w:szCs w:val="30"/>
        </w:rPr>
        <w:t>Келес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C84DEA" w:rsidRPr="00963056">
        <w:rPr>
          <w:rFonts w:ascii="Times New Roman" w:hAnsi="Times New Roman" w:cs="Times New Roman"/>
          <w:sz w:val="30"/>
          <w:szCs w:val="30"/>
        </w:rPr>
        <w:t>(Республика Казахстан – Республика Узбекистан)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многосторонний,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C84DEA" w:rsidRPr="00963056">
        <w:rPr>
          <w:rFonts w:ascii="Times New Roman" w:hAnsi="Times New Roman" w:cs="Times New Roman"/>
          <w:sz w:val="30"/>
          <w:szCs w:val="30"/>
        </w:rPr>
        <w:t>.</w:t>
      </w:r>
    </w:p>
    <w:p w:rsidR="00BD00F6" w:rsidRPr="00F0498D" w:rsidRDefault="00BD00F6" w:rsidP="002D2895">
      <w:pPr>
        <w:spacing w:before="360" w:after="360" w:line="240" w:lineRule="auto"/>
        <w:ind w:right="284" w:firstLine="709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:rsidR="00BD00F6" w:rsidRPr="00F0498D" w:rsidRDefault="00BD00F6" w:rsidP="002D2895">
      <w:pPr>
        <w:spacing w:before="360" w:after="360" w:line="240" w:lineRule="auto"/>
        <w:ind w:right="284" w:firstLine="709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:rsidR="004734AE" w:rsidRPr="00396F0B" w:rsidRDefault="004734AE" w:rsidP="002D2895">
      <w:pPr>
        <w:spacing w:before="360" w:after="360" w:line="240" w:lineRule="auto"/>
        <w:ind w:right="284" w:firstLine="709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lang w:val="en-US"/>
        </w:rPr>
        <w:lastRenderedPageBreak/>
        <w:t>II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. Евразийский мультимодальный маршрут</w:t>
      </w:r>
    </w:p>
    <w:p w:rsidR="006B7B59" w:rsidRPr="003D43D2" w:rsidRDefault="004734AE" w:rsidP="002D28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</w:pPr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В железнодорожном сообщении:</w:t>
      </w:r>
      <w:r w:rsidR="00E122C3"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</w:t>
      </w:r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граница Китайской Народной Республики – </w:t>
      </w:r>
      <w:proofErr w:type="spellStart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Алтынколь</w:t>
      </w:r>
      <w:proofErr w:type="spellEnd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– Алматы-1 – </w:t>
      </w:r>
      <w:proofErr w:type="spellStart"/>
      <w:r w:rsidR="002E2141" w:rsidRPr="00050072">
        <w:rPr>
          <w:rFonts w:ascii="Times New Roman" w:hAnsi="Times New Roman" w:cs="Times New Roman"/>
          <w:sz w:val="30"/>
          <w:szCs w:val="30"/>
          <w:u w:val="single"/>
        </w:rPr>
        <w:t>Турксиб</w:t>
      </w:r>
      <w:proofErr w:type="spellEnd"/>
      <w:r w:rsidR="002E2141" w:rsidRPr="00050072">
        <w:rPr>
          <w:rFonts w:ascii="Times New Roman" w:hAnsi="Times New Roman" w:cs="Times New Roman"/>
          <w:sz w:val="30"/>
          <w:szCs w:val="30"/>
          <w:u w:val="single"/>
        </w:rPr>
        <w:t xml:space="preserve"> (бывшая </w:t>
      </w:r>
      <w:r w:rsidRPr="00050072">
        <w:rPr>
          <w:rFonts w:ascii="Times New Roman" w:hAnsi="Times New Roman" w:cs="Times New Roman"/>
          <w:sz w:val="30"/>
          <w:szCs w:val="30"/>
          <w:u w:val="single"/>
        </w:rPr>
        <w:t>Луговая</w:t>
      </w:r>
      <w:r w:rsidR="002E2141" w:rsidRPr="00050072">
        <w:rPr>
          <w:rFonts w:ascii="Times New Roman" w:hAnsi="Times New Roman" w:cs="Times New Roman"/>
          <w:sz w:val="30"/>
          <w:szCs w:val="30"/>
          <w:u w:val="single"/>
        </w:rPr>
        <w:t>)</w:t>
      </w:r>
      <w:r w:rsidRPr="00050072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– Арыс-1 – </w:t>
      </w:r>
      <w:proofErr w:type="spellStart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Сексеул</w:t>
      </w:r>
      <w:proofErr w:type="spellEnd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– </w:t>
      </w:r>
      <w:proofErr w:type="spellStart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Шалкар</w:t>
      </w:r>
      <w:proofErr w:type="spellEnd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– Бейнеу –</w:t>
      </w:r>
      <w:r w:rsidR="00E122C3"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</w:t>
      </w:r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морской порт Актау/</w:t>
      </w:r>
      <w:proofErr w:type="spellStart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Курык</w:t>
      </w:r>
      <w:proofErr w:type="spellEnd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, далее на судне (пароме) до морского порта Махачкала и далее до морского порта Новороссийск (мультимодальный маршрут через морские порты Актау, </w:t>
      </w:r>
      <w:proofErr w:type="spellStart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Курык</w:t>
      </w:r>
      <w:proofErr w:type="spellEnd"/>
      <w:r w:rsidRPr="003D43D2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>, Махачкала, Новороссийск).</w:t>
      </w:r>
    </w:p>
    <w:p w:rsidR="00B314AD" w:rsidRPr="00396F0B" w:rsidRDefault="00B314AD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Ответвление:</w:t>
      </w:r>
    </w:p>
    <w:p w:rsidR="00B314AD" w:rsidRPr="00396F0B" w:rsidRDefault="00B314AD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В автомобильном сообщении Владикавказ – граница Грузии (в направлении границы Республики Армения) и далее до Еревана.</w:t>
      </w:r>
    </w:p>
    <w:p w:rsidR="00BD00F6" w:rsidRDefault="00B314AD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b/>
          <w:sz w:val="30"/>
          <w:szCs w:val="30"/>
        </w:rPr>
        <w:t>Протяженность</w:t>
      </w:r>
      <w:r w:rsidR="0018189A" w:rsidRPr="005A3C91">
        <w:rPr>
          <w:rFonts w:ascii="Times New Roman" w:hAnsi="Times New Roman" w:cs="Times New Roman"/>
          <w:b/>
          <w:sz w:val="30"/>
          <w:szCs w:val="30"/>
        </w:rPr>
        <w:t xml:space="preserve"> основного маршрута</w:t>
      </w:r>
      <w:r w:rsidRPr="005A3C91">
        <w:rPr>
          <w:rFonts w:ascii="Times New Roman" w:hAnsi="Times New Roman" w:cs="Times New Roman"/>
          <w:b/>
          <w:sz w:val="30"/>
          <w:szCs w:val="30"/>
        </w:rPr>
        <w:t>:</w:t>
      </w:r>
      <w:r w:rsidR="00E122C3" w:rsidRPr="005A3C91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E122C3" w:rsidRPr="005A3C91" w:rsidRDefault="00BD00F6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E122C3" w:rsidRPr="005A3C91">
        <w:rPr>
          <w:rFonts w:ascii="Times New Roman" w:hAnsi="Times New Roman" w:cs="Times New Roman"/>
          <w:sz w:val="30"/>
          <w:szCs w:val="30"/>
        </w:rPr>
        <w:t xml:space="preserve"> железнодорожном сообщении</w:t>
      </w:r>
      <w:r w:rsidR="0018189A" w:rsidRPr="005A3C91">
        <w:rPr>
          <w:rFonts w:ascii="Times New Roman" w:hAnsi="Times New Roman" w:cs="Times New Roman"/>
          <w:sz w:val="30"/>
          <w:szCs w:val="30"/>
        </w:rPr>
        <w:t xml:space="preserve"> 4385,7 км, в </w:t>
      </w:r>
      <w:proofErr w:type="spellStart"/>
      <w:r w:rsidR="0018189A" w:rsidRPr="005A3C91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="0018189A" w:rsidRPr="005A3C91">
        <w:rPr>
          <w:rFonts w:ascii="Times New Roman" w:hAnsi="Times New Roman" w:cs="Times New Roman"/>
          <w:sz w:val="30"/>
          <w:szCs w:val="30"/>
        </w:rPr>
        <w:t xml:space="preserve">. по территории Республики Казахстан </w:t>
      </w:r>
      <w:r w:rsidR="00044BC4" w:rsidRPr="005A3C91">
        <w:rPr>
          <w:rFonts w:ascii="Times New Roman" w:hAnsi="Times New Roman" w:cs="Times New Roman"/>
          <w:sz w:val="30"/>
          <w:szCs w:val="30"/>
        </w:rPr>
        <w:t xml:space="preserve">3459,7 </w:t>
      </w:r>
      <w:r w:rsidR="00B314AD" w:rsidRPr="005A3C91">
        <w:rPr>
          <w:rFonts w:ascii="Times New Roman" w:hAnsi="Times New Roman" w:cs="Times New Roman"/>
          <w:sz w:val="30"/>
          <w:szCs w:val="30"/>
        </w:rPr>
        <w:t>км (основной маршрут</w:t>
      </w:r>
      <w:r w:rsidR="00044BC4" w:rsidRPr="005A3C9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44BC4" w:rsidRPr="005A3C91">
        <w:rPr>
          <w:rFonts w:ascii="Times New Roman" w:hAnsi="Times New Roman" w:cs="Times New Roman"/>
          <w:sz w:val="30"/>
          <w:szCs w:val="30"/>
        </w:rPr>
        <w:t>Алтынколь</w:t>
      </w:r>
      <w:proofErr w:type="spellEnd"/>
      <w:r w:rsidR="00044BC4" w:rsidRPr="005A3C91">
        <w:rPr>
          <w:rFonts w:ascii="Times New Roman" w:hAnsi="Times New Roman" w:cs="Times New Roman"/>
          <w:sz w:val="30"/>
          <w:szCs w:val="30"/>
        </w:rPr>
        <w:t xml:space="preserve"> – Алматы-1 – </w:t>
      </w:r>
      <w:proofErr w:type="spellStart"/>
      <w:r w:rsidR="002E2141" w:rsidRPr="00050072">
        <w:rPr>
          <w:rFonts w:ascii="Times New Roman" w:hAnsi="Times New Roman" w:cs="Times New Roman"/>
          <w:color w:val="000000" w:themeColor="text1"/>
          <w:sz w:val="30"/>
          <w:szCs w:val="30"/>
        </w:rPr>
        <w:t>Турксиб</w:t>
      </w:r>
      <w:proofErr w:type="spellEnd"/>
      <w:r w:rsidR="002E2141" w:rsidRPr="0005007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2E2141" w:rsidRPr="00050072">
        <w:rPr>
          <w:rFonts w:ascii="Times New Roman" w:hAnsi="Times New Roman" w:cs="Times New Roman"/>
          <w:sz w:val="30"/>
          <w:szCs w:val="30"/>
        </w:rPr>
        <w:t>(бывшая Луговая)</w:t>
      </w:r>
      <w:r w:rsidR="00044BC4"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044BC4" w:rsidRPr="005A3C91">
        <w:rPr>
          <w:rFonts w:ascii="Times New Roman" w:hAnsi="Times New Roman" w:cs="Times New Roman"/>
          <w:sz w:val="30"/>
          <w:szCs w:val="30"/>
        </w:rPr>
        <w:t>– Арыс-1 –</w:t>
      </w:r>
      <w:proofErr w:type="spellStart"/>
      <w:r w:rsidR="00044BC4" w:rsidRPr="005A3C91">
        <w:rPr>
          <w:rFonts w:ascii="Times New Roman" w:hAnsi="Times New Roman" w:cs="Times New Roman"/>
          <w:sz w:val="30"/>
          <w:szCs w:val="30"/>
        </w:rPr>
        <w:t>Сексеул</w:t>
      </w:r>
      <w:proofErr w:type="spellEnd"/>
      <w:r w:rsidR="00044BC4" w:rsidRPr="005A3C91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="00044BC4" w:rsidRPr="005A3C91">
        <w:rPr>
          <w:rFonts w:ascii="Times New Roman" w:hAnsi="Times New Roman" w:cs="Times New Roman"/>
          <w:sz w:val="30"/>
          <w:szCs w:val="30"/>
        </w:rPr>
        <w:t>Шалкар</w:t>
      </w:r>
      <w:proofErr w:type="spellEnd"/>
      <w:r w:rsidR="00044BC4" w:rsidRPr="005A3C91">
        <w:rPr>
          <w:rFonts w:ascii="Times New Roman" w:hAnsi="Times New Roman" w:cs="Times New Roman"/>
          <w:sz w:val="30"/>
          <w:szCs w:val="30"/>
        </w:rPr>
        <w:t xml:space="preserve"> – Бейнеу – морской порт Актау/</w:t>
      </w:r>
      <w:proofErr w:type="spellStart"/>
      <w:r w:rsidR="00044BC4" w:rsidRPr="005A3C91">
        <w:rPr>
          <w:rFonts w:ascii="Times New Roman" w:hAnsi="Times New Roman" w:cs="Times New Roman"/>
          <w:sz w:val="30"/>
          <w:szCs w:val="30"/>
        </w:rPr>
        <w:t>Курык</w:t>
      </w:r>
      <w:proofErr w:type="spellEnd"/>
      <w:r w:rsidR="00B314AD" w:rsidRPr="005A3C91">
        <w:rPr>
          <w:rFonts w:ascii="Times New Roman" w:hAnsi="Times New Roman" w:cs="Times New Roman"/>
          <w:sz w:val="30"/>
          <w:szCs w:val="30"/>
        </w:rPr>
        <w:t>)</w:t>
      </w:r>
      <w:r w:rsidR="0018189A" w:rsidRPr="005A3C91">
        <w:rPr>
          <w:rFonts w:ascii="Times New Roman" w:hAnsi="Times New Roman" w:cs="Times New Roman"/>
          <w:sz w:val="30"/>
          <w:szCs w:val="30"/>
        </w:rPr>
        <w:t>, по территории Российской Федерации 926 км (</w:t>
      </w:r>
      <w:r w:rsidR="00E122C3" w:rsidRPr="005A3C91">
        <w:rPr>
          <w:rFonts w:ascii="Times New Roman" w:hAnsi="Times New Roman" w:cs="Times New Roman"/>
          <w:sz w:val="30"/>
          <w:szCs w:val="30"/>
        </w:rPr>
        <w:t>Махачкала – Новороссийск</w:t>
      </w:r>
      <w:r w:rsidR="0018189A" w:rsidRPr="005A3C91">
        <w:rPr>
          <w:rFonts w:ascii="Times New Roman" w:hAnsi="Times New Roman" w:cs="Times New Roman"/>
          <w:sz w:val="30"/>
          <w:szCs w:val="30"/>
        </w:rPr>
        <w:t>)</w:t>
      </w:r>
      <w:r w:rsidR="00E122C3" w:rsidRPr="005A3C91">
        <w:rPr>
          <w:rFonts w:ascii="Times New Roman" w:hAnsi="Times New Roman" w:cs="Times New Roman"/>
          <w:sz w:val="30"/>
          <w:szCs w:val="30"/>
        </w:rPr>
        <w:t>.</w:t>
      </w:r>
    </w:p>
    <w:p w:rsidR="003D0BCE" w:rsidRDefault="003D0BCE" w:rsidP="00BA6733">
      <w:pPr>
        <w:overflowPunct w:val="0"/>
        <w:autoSpaceDE w:val="0"/>
        <w:autoSpaceDN w:val="0"/>
        <w:jc w:val="both"/>
        <w:textAlignment w:val="baseline"/>
        <w:rPr>
          <w:rFonts w:ascii="Times New Roman" w:hAnsi="Times New Roman" w:cs="Times New Roman"/>
          <w:color w:val="00B050"/>
          <w:sz w:val="30"/>
          <w:szCs w:val="30"/>
        </w:rPr>
      </w:pPr>
    </w:p>
    <w:p w:rsidR="005B4625" w:rsidRPr="00396F0B" w:rsidRDefault="005B4625" w:rsidP="002D2895">
      <w:pPr>
        <w:spacing w:line="24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lang w:val="en-US"/>
        </w:rPr>
        <w:t>III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. Автомобильные дороги государств – членов Евразийского экономического союза, включенные в евразийские транспортные коридоры и маршруты</w:t>
      </w:r>
    </w:p>
    <w:p w:rsidR="005B4625" w:rsidRPr="00396F0B" w:rsidRDefault="005B4625" w:rsidP="00BD00F6">
      <w:pPr>
        <w:spacing w:before="360" w:after="360" w:line="240" w:lineRule="auto"/>
        <w:ind w:right="284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Республика Армения</w:t>
      </w:r>
    </w:p>
    <w:p w:rsidR="005B4625" w:rsidRPr="00396F0B" w:rsidRDefault="005B4625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М-1 Ереван –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Гюмри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– граница Грузии (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Бавра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).</w:t>
      </w:r>
    </w:p>
    <w:p w:rsidR="00BD00F6" w:rsidRDefault="005B4625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BC63CC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5B4625" w:rsidRPr="00396F0B" w:rsidRDefault="00BC63CC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173,7 км</w:t>
      </w:r>
      <w:r w:rsidR="005B4625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D00F6" w:rsidRDefault="0071283F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5A3C91">
        <w:rPr>
          <w:rFonts w:ascii="Times New Roman" w:hAnsi="Times New Roman" w:cs="Times New Roman"/>
          <w:b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C559E" w:rsidRPr="00963056" w:rsidRDefault="00A75756" w:rsidP="002D2895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Бавра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Нино</w:t>
      </w:r>
      <w:r w:rsidR="005625FA" w:rsidRPr="00963056">
        <w:rPr>
          <w:rFonts w:ascii="Times New Roman" w:hAnsi="Times New Roman" w:cs="Times New Roman"/>
          <w:sz w:val="30"/>
          <w:szCs w:val="30"/>
        </w:rPr>
        <w:t>ц</w:t>
      </w:r>
      <w:r w:rsidRPr="00963056">
        <w:rPr>
          <w:rFonts w:ascii="Times New Roman" w:hAnsi="Times New Roman" w:cs="Times New Roman"/>
          <w:sz w:val="30"/>
          <w:szCs w:val="30"/>
        </w:rPr>
        <w:t>минда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71283F" w:rsidRPr="00963056">
        <w:rPr>
          <w:rFonts w:ascii="Times New Roman" w:hAnsi="Times New Roman" w:cs="Times New Roman"/>
          <w:sz w:val="30"/>
          <w:szCs w:val="30"/>
        </w:rPr>
        <w:t>(Республика Армения – Грузия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), двусторонний (межгосударственный),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.</w:t>
      </w:r>
    </w:p>
    <w:p w:rsidR="00963056" w:rsidRDefault="00963056" w:rsidP="00DC329F">
      <w:pPr>
        <w:spacing w:line="360" w:lineRule="auto"/>
        <w:ind w:right="284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</w:p>
    <w:p w:rsidR="005B4625" w:rsidRPr="00396F0B" w:rsidRDefault="005B4625" w:rsidP="002D2895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lastRenderedPageBreak/>
        <w:t xml:space="preserve">М-2 Ереван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>Ерасх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– </w:t>
      </w:r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 xml:space="preserve">Горис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 xml:space="preserve"> Мегри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граница Исламской Республики Иран (Мегри).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BC63CC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BC63CC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384,3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71283F" w:rsidRPr="00396F0B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Узкие места на маршруте:</w:t>
      </w:r>
    </w:p>
    <w:p w:rsidR="00C87486" w:rsidRPr="00C87486" w:rsidRDefault="00C87486" w:rsidP="003D43D2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</w:rPr>
        <w:t>I Участок дороги км 140км - 158км. Существующий участок дороги проходит в ущелье, с одной стороны дороги скалы, с другой стороны речка, ширина проезжей части от 6 до 8 метров, местами крутой поворот с плохой видимостью. Участок дороги реконструируется, местами предусмотрено уширение земляного полотна и улучшение видимости. Ширина проезжей части земляного полотна неизменна до 8 м. Работы предусмотрено завершить до конца 2022 года.</w:t>
      </w:r>
    </w:p>
    <w:p w:rsidR="00C87486" w:rsidRPr="00C87486" w:rsidRDefault="00C87486" w:rsidP="003D43D2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</w:rPr>
        <w:t>II Участок дороги км 243</w:t>
      </w:r>
      <w:r w:rsidR="00C263C2">
        <w:rPr>
          <w:rFonts w:ascii="Times New Roman" w:hAnsi="Times New Roman" w:cs="Times New Roman"/>
          <w:sz w:val="30"/>
          <w:szCs w:val="30"/>
        </w:rPr>
        <w:t xml:space="preserve"> </w:t>
      </w:r>
      <w:r w:rsidRPr="00C87486">
        <w:rPr>
          <w:rFonts w:ascii="Times New Roman" w:hAnsi="Times New Roman" w:cs="Times New Roman"/>
          <w:sz w:val="30"/>
          <w:szCs w:val="30"/>
        </w:rPr>
        <w:t xml:space="preserve">км </w:t>
      </w:r>
      <w:r w:rsidR="00C263C2">
        <w:rPr>
          <w:rFonts w:ascii="Times New Roman" w:hAnsi="Times New Roman" w:cs="Times New Roman"/>
          <w:sz w:val="30"/>
          <w:szCs w:val="30"/>
        </w:rPr>
        <w:t>–</w:t>
      </w:r>
      <w:r w:rsidRPr="00C87486">
        <w:rPr>
          <w:rFonts w:ascii="Times New Roman" w:hAnsi="Times New Roman" w:cs="Times New Roman"/>
          <w:sz w:val="30"/>
          <w:szCs w:val="30"/>
        </w:rPr>
        <w:t xml:space="preserve"> 253</w:t>
      </w:r>
      <w:r w:rsidR="00C263C2">
        <w:rPr>
          <w:rFonts w:ascii="Times New Roman" w:hAnsi="Times New Roman" w:cs="Times New Roman"/>
          <w:sz w:val="30"/>
          <w:szCs w:val="30"/>
        </w:rPr>
        <w:t xml:space="preserve"> </w:t>
      </w:r>
      <w:r w:rsidRPr="00C87486">
        <w:rPr>
          <w:rFonts w:ascii="Times New Roman" w:hAnsi="Times New Roman" w:cs="Times New Roman"/>
          <w:sz w:val="30"/>
          <w:szCs w:val="30"/>
        </w:rPr>
        <w:t>км. Существующий участок дороги с крутыми склонами, сложным рельефом и местами оползневые участки. Ширина проезжей части земляного полотна от 6 до 8 м. Участок дороги реконструируется, местами предусмотрено уширение земляного полота. Работы предусмотрено завершить до конца 2022 года.</w:t>
      </w:r>
    </w:p>
    <w:p w:rsidR="00BD00F6" w:rsidRDefault="0071283F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1C559E" w:rsidRPr="00963056" w:rsidRDefault="00A75756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Мегри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Нордуз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71283F" w:rsidRPr="00963056">
        <w:rPr>
          <w:rFonts w:ascii="Times New Roman" w:hAnsi="Times New Roman" w:cs="Times New Roman"/>
          <w:sz w:val="30"/>
          <w:szCs w:val="30"/>
        </w:rPr>
        <w:t>(Республика Армения – Исламская Республика Иран)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двусторонний (межгосударственный),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.</w:t>
      </w:r>
    </w:p>
    <w:p w:rsidR="002D2895" w:rsidRDefault="002D2895" w:rsidP="002D2895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</w:p>
    <w:p w:rsidR="005B4625" w:rsidRPr="00396F0B" w:rsidRDefault="005B4625" w:rsidP="002D2895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М-4 Ереван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Севан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>Иджeван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– граница Азербайджанской Республики.</w:t>
      </w:r>
    </w:p>
    <w:p w:rsidR="00BD00F6" w:rsidRDefault="0071283F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BC63CC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BC63CC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148,2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807315" w:rsidRDefault="00807315" w:rsidP="00DC329F">
      <w:pPr>
        <w:overflowPunct w:val="0"/>
        <w:autoSpaceDE w:val="0"/>
        <w:autoSpaceDN w:val="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:rsidR="005B4625" w:rsidRPr="00396F0B" w:rsidRDefault="005B4625" w:rsidP="003D43D2">
      <w:pPr>
        <w:spacing w:line="360" w:lineRule="auto"/>
        <w:ind w:right="284" w:firstLine="708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М-6 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Ванадзор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bCs/>
          <w:color w:val="000000" w:themeColor="text1"/>
          <w:sz w:val="30"/>
          <w:szCs w:val="30"/>
          <w:u w:val="single"/>
        </w:rPr>
        <w:t xml:space="preserve">(пункт пересечения с автомобильной дорогой М-3)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Алаверди – граница Грузии (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Баграташен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).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BC63CC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BC63CC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91,2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lastRenderedPageBreak/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963056" w:rsidRDefault="00A75756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Баграташен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Садахло </w:t>
      </w:r>
      <w:r w:rsidR="0071283F" w:rsidRPr="00963056">
        <w:rPr>
          <w:rFonts w:ascii="Times New Roman" w:hAnsi="Times New Roman" w:cs="Times New Roman"/>
          <w:sz w:val="30"/>
          <w:szCs w:val="30"/>
        </w:rPr>
        <w:t>(Республика Армения – Грузия)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двусторонний (межгосударственный),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71283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71283F" w:rsidRPr="00396F0B" w:rsidRDefault="0071283F" w:rsidP="005B4625">
      <w:pPr>
        <w:spacing w:line="360" w:lineRule="auto"/>
        <w:ind w:left="567" w:right="284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5B4625" w:rsidRPr="00396F0B" w:rsidRDefault="005B4625" w:rsidP="002D2895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М-8 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Ванадзор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(пункт пересечения с автомобильной дорогой М-6)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Дилижан.</w:t>
      </w:r>
    </w:p>
    <w:p w:rsidR="00BD00F6" w:rsidRDefault="0071283F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321ECD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321ECD" w:rsidP="002D2895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42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71283F" w:rsidRPr="00396F0B" w:rsidRDefault="0071283F" w:rsidP="00BD00F6">
      <w:pPr>
        <w:spacing w:before="360" w:after="360" w:line="240" w:lineRule="auto"/>
        <w:ind w:right="284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Республика Беларусь</w:t>
      </w:r>
    </w:p>
    <w:p w:rsidR="0071283F" w:rsidRPr="00396F0B" w:rsidRDefault="0071283F" w:rsidP="00BD00F6">
      <w:pPr>
        <w:spacing w:line="36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М-1/Е 30 Брест (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Козловичи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)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Минск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граница Российской Федерации (Редьки).</w:t>
      </w:r>
    </w:p>
    <w:p w:rsidR="00BD00F6" w:rsidRDefault="0071283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886242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886242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609,955 км</w:t>
      </w:r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в </w:t>
      </w:r>
      <w:proofErr w:type="spellStart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т.ч</w:t>
      </w:r>
      <w:proofErr w:type="spellEnd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 по территории Брестской области – 252,170 км, по территории Минской области – 249,820 км, по территории Витебской области – 107,965 км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D00F6" w:rsidRDefault="0071283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963056" w:rsidRDefault="00924216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Кукурыки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Козловичи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71283F" w:rsidRPr="00963056">
        <w:rPr>
          <w:rFonts w:ascii="Times New Roman" w:hAnsi="Times New Roman" w:cs="Times New Roman"/>
          <w:sz w:val="30"/>
          <w:szCs w:val="30"/>
        </w:rPr>
        <w:t>(</w:t>
      </w:r>
      <w:r w:rsidRPr="00963056">
        <w:rPr>
          <w:rFonts w:ascii="Times New Roman" w:hAnsi="Times New Roman" w:cs="Times New Roman"/>
          <w:sz w:val="30"/>
          <w:szCs w:val="30"/>
        </w:rPr>
        <w:t xml:space="preserve">Республика Польша - </w:t>
      </w:r>
      <w:r w:rsidR="0071283F" w:rsidRPr="00963056">
        <w:rPr>
          <w:rFonts w:ascii="Times New Roman" w:hAnsi="Times New Roman" w:cs="Times New Roman"/>
          <w:sz w:val="30"/>
          <w:szCs w:val="30"/>
        </w:rPr>
        <w:t>Республика Беларусь</w:t>
      </w:r>
      <w:r w:rsidRPr="00963056">
        <w:rPr>
          <w:rFonts w:ascii="Times New Roman" w:hAnsi="Times New Roman" w:cs="Times New Roman"/>
          <w:sz w:val="30"/>
          <w:szCs w:val="30"/>
        </w:rPr>
        <w:t>)</w:t>
      </w:r>
      <w:r w:rsidR="001C559E" w:rsidRPr="00963056">
        <w:rPr>
          <w:rFonts w:ascii="Times New Roman" w:hAnsi="Times New Roman" w:cs="Times New Roman"/>
          <w:sz w:val="30"/>
          <w:szCs w:val="30"/>
        </w:rPr>
        <w:t>, грузовой, международный</w:t>
      </w:r>
      <w:r w:rsidR="0071283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71283F" w:rsidRPr="00396F0B" w:rsidRDefault="0071283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71283F" w:rsidRPr="00396F0B" w:rsidRDefault="0071283F" w:rsidP="00BD00F6">
      <w:pPr>
        <w:spacing w:line="36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М-5/</w:t>
      </w:r>
      <w:proofErr w:type="gram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Е  271</w:t>
      </w:r>
      <w:proofErr w:type="gram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 Минск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Гомель (до автомобильной дороги М-8), включая участок, совмещенный с автомобильной дорогой М-4.</w:t>
      </w:r>
    </w:p>
    <w:p w:rsidR="00BD00F6" w:rsidRDefault="0071283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886242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676009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279,12</w:t>
      </w:r>
      <w:r w:rsidR="00886242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км</w:t>
      </w:r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в </w:t>
      </w:r>
      <w:proofErr w:type="spellStart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т.ч</w:t>
      </w:r>
      <w:proofErr w:type="spellEnd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 по территории Гомельской области – 107,3 км, по территории Минской области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-</w:t>
      </w:r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5,371 и 51,829 км, по территории Могилевской области – 114,6 2км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3D43D2" w:rsidRDefault="003D43D2" w:rsidP="00BD00F6">
      <w:pPr>
        <w:spacing w:line="36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</w:p>
    <w:p w:rsidR="0071283F" w:rsidRPr="00396F0B" w:rsidRDefault="0071283F" w:rsidP="00BD00F6">
      <w:pPr>
        <w:spacing w:line="36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lastRenderedPageBreak/>
        <w:t xml:space="preserve">М-6/Е 28 Минск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Гродно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граница Республики Польша (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Брузги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).</w:t>
      </w:r>
    </w:p>
    <w:p w:rsidR="00BD00F6" w:rsidRDefault="0071283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886242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676009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247,022</w:t>
      </w:r>
      <w:r w:rsidR="00886242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км</w:t>
      </w:r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в </w:t>
      </w:r>
      <w:proofErr w:type="spellStart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т.ч</w:t>
      </w:r>
      <w:proofErr w:type="spellEnd"/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по территории Гродненской области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– 199,822, по территории Минской области – 47,2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963056" w:rsidRDefault="00924216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Брузги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Кузница </w:t>
      </w:r>
      <w:proofErr w:type="spellStart"/>
      <w:proofErr w:type="gramStart"/>
      <w:r w:rsidRPr="00963056">
        <w:rPr>
          <w:rFonts w:ascii="Times New Roman" w:hAnsi="Times New Roman" w:cs="Times New Roman"/>
          <w:sz w:val="30"/>
          <w:szCs w:val="30"/>
        </w:rPr>
        <w:t>Белостоцкая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71283F" w:rsidRPr="00963056">
        <w:rPr>
          <w:rFonts w:ascii="Times New Roman" w:hAnsi="Times New Roman" w:cs="Times New Roman"/>
          <w:sz w:val="30"/>
          <w:szCs w:val="30"/>
        </w:rPr>
        <w:t xml:space="preserve"> (</w:t>
      </w:r>
      <w:proofErr w:type="gramEnd"/>
      <w:r w:rsidR="0071283F" w:rsidRPr="00963056">
        <w:rPr>
          <w:rFonts w:ascii="Times New Roman" w:hAnsi="Times New Roman" w:cs="Times New Roman"/>
          <w:sz w:val="30"/>
          <w:szCs w:val="30"/>
        </w:rPr>
        <w:t>Республика Беларусь – Республика</w:t>
      </w:r>
      <w:r w:rsidR="001B5D32" w:rsidRPr="00963056">
        <w:rPr>
          <w:rFonts w:ascii="Times New Roman" w:hAnsi="Times New Roman" w:cs="Times New Roman"/>
          <w:sz w:val="30"/>
          <w:szCs w:val="30"/>
        </w:rPr>
        <w:t xml:space="preserve"> Польша</w:t>
      </w:r>
      <w:r w:rsidR="0071283F" w:rsidRPr="00963056">
        <w:rPr>
          <w:rFonts w:ascii="Times New Roman" w:hAnsi="Times New Roman" w:cs="Times New Roman"/>
          <w:sz w:val="30"/>
          <w:szCs w:val="30"/>
        </w:rPr>
        <w:t>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пассажирский, международный</w:t>
      </w:r>
      <w:r w:rsidR="0071283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71283F" w:rsidRPr="00396F0B" w:rsidRDefault="0071283F" w:rsidP="0071283F">
      <w:pPr>
        <w:spacing w:line="360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71283F" w:rsidRPr="00396F0B" w:rsidRDefault="0071283F" w:rsidP="00BD00F6">
      <w:pPr>
        <w:spacing w:line="36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М-7/Е 28 Минск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Ошмяны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граница Литовской Республики (Каменный Лог).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321ECD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67600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90,362, в </w:t>
      </w:r>
      <w:proofErr w:type="spellStart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т.ч</w:t>
      </w:r>
      <w:proofErr w:type="spellEnd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 по территории Гродненской области -</w:t>
      </w:r>
      <w:r w:rsidR="00321ECD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57,765 км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, по территории Минской области – 32,597 км.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963056" w:rsidRDefault="00924216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Каменный Лог – Мядининкай </w:t>
      </w:r>
      <w:r w:rsidR="0071283F" w:rsidRPr="00963056">
        <w:rPr>
          <w:rFonts w:ascii="Times New Roman" w:hAnsi="Times New Roman" w:cs="Times New Roman"/>
          <w:sz w:val="30"/>
          <w:szCs w:val="30"/>
        </w:rPr>
        <w:t>(Республика Беларусь – Литовская Республика)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, международный</w:t>
      </w:r>
      <w:r w:rsidR="0071283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4C4F22" w:rsidRDefault="004C4F22" w:rsidP="0071283F">
      <w:pPr>
        <w:spacing w:line="360" w:lineRule="auto"/>
        <w:ind w:right="283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</w:p>
    <w:p w:rsidR="0071283F" w:rsidRPr="00396F0B" w:rsidRDefault="0071283F" w:rsidP="00BD00F6">
      <w:pPr>
        <w:spacing w:line="360" w:lineRule="auto"/>
        <w:ind w:right="283" w:firstLine="851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М-8/Е 95 граница Российской Федерации (Езерище)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Витебск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Гомель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граница Украины (Новая Гута).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676009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67600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455,674 км, в </w:t>
      </w:r>
      <w:proofErr w:type="spellStart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т.ч</w:t>
      </w:r>
      <w:proofErr w:type="spellEnd"/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 по территории Витебской области – 188,695 км, по территории Гомельской области – 149,195 км, по территории Могилевской области – 117,784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963056" w:rsidRDefault="00924216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 xml:space="preserve">Новая Гута - Новые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Ярыловичи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71283F" w:rsidRPr="00963056">
        <w:rPr>
          <w:rFonts w:ascii="Times New Roman" w:hAnsi="Times New Roman" w:cs="Times New Roman"/>
          <w:sz w:val="30"/>
          <w:szCs w:val="30"/>
        </w:rPr>
        <w:t>(Республика Беларусь – Украина)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, международный</w:t>
      </w:r>
      <w:r w:rsidR="0071283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71283F" w:rsidRPr="00396F0B" w:rsidRDefault="0071283F" w:rsidP="0071283F">
      <w:pPr>
        <w:overflowPunct w:val="0"/>
        <w:autoSpaceDE w:val="0"/>
        <w:autoSpaceDN w:val="0"/>
        <w:ind w:firstLine="400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71283F" w:rsidRPr="00396F0B" w:rsidRDefault="0071283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lastRenderedPageBreak/>
        <w:t>М-14 Вторая кольцевая автомобильная дорога вокруг Минска.</w:t>
      </w:r>
    </w:p>
    <w:p w:rsidR="00BD00F6" w:rsidRDefault="0071283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676009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71283F" w:rsidRPr="00396F0B" w:rsidRDefault="0067600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87,963 км</w:t>
      </w:r>
      <w:r w:rsidR="0071283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DC329F" w:rsidRPr="00396F0B" w:rsidRDefault="00DC329F" w:rsidP="00BD00F6">
      <w:pPr>
        <w:spacing w:before="360" w:after="360" w:line="240" w:lineRule="auto"/>
        <w:ind w:right="284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Республика Казахстан</w:t>
      </w:r>
    </w:p>
    <w:p w:rsidR="00DC329F" w:rsidRPr="00396F0B" w:rsidRDefault="00DC329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А-2 граница Республики Узбекистан (на Ташкент)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Шымкент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Тараз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Алматы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Хоргос через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Кокпек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,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Коктал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, Кайнар (с подъездами к границе Китайской Народной Республики и обходами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Тараза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, Кулана, перевала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Кордай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).</w:t>
      </w:r>
    </w:p>
    <w:p w:rsidR="00BD00F6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  <w:r w:rsidR="00CB33F9"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DC329F" w:rsidRPr="00396F0B" w:rsidRDefault="00B30915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435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="00CB33F9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км</w:t>
      </w:r>
      <w:r w:rsidR="00DC329F"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DC329F" w:rsidRPr="00396F0B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Узкие места на маршруте:</w:t>
      </w:r>
    </w:p>
    <w:p w:rsidR="00DC329F" w:rsidRPr="00C87486" w:rsidRDefault="00B30915" w:rsidP="003D43D2">
      <w:pPr>
        <w:spacing w:line="360" w:lineRule="auto"/>
        <w:ind w:right="284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87486">
        <w:rPr>
          <w:rFonts w:ascii="Times New Roman" w:hAnsi="Times New Roman" w:cs="Times New Roman"/>
          <w:sz w:val="30"/>
          <w:szCs w:val="30"/>
        </w:rPr>
        <w:t xml:space="preserve"> категория - 79 км, II категория – 276 км, III категория – 80 км.</w:t>
      </w:r>
      <w:r w:rsidR="00DC329F" w:rsidRPr="00C8748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D00F6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Международные автомобильные пункты пропуска:</w:t>
      </w:r>
      <w:r w:rsidR="00BD00F6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:rsidR="00B30915" w:rsidRPr="00963056" w:rsidRDefault="0088526B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Гишт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proofErr w:type="gramStart"/>
      <w:r w:rsidRPr="00963056">
        <w:rPr>
          <w:rFonts w:ascii="Times New Roman" w:hAnsi="Times New Roman" w:cs="Times New Roman"/>
          <w:sz w:val="30"/>
          <w:szCs w:val="30"/>
        </w:rPr>
        <w:t>Куп</w:t>
      </w:r>
      <w:r w:rsidR="00DA5C48" w:rsidRPr="00963056">
        <w:rPr>
          <w:rFonts w:ascii="Times New Roman" w:hAnsi="Times New Roman" w:cs="Times New Roman"/>
          <w:sz w:val="30"/>
          <w:szCs w:val="30"/>
        </w:rPr>
        <w:t>рик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 -</w:t>
      </w:r>
      <w:proofErr w:type="gram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30915" w:rsidRPr="00963056">
        <w:rPr>
          <w:rFonts w:ascii="Times New Roman" w:hAnsi="Times New Roman" w:cs="Times New Roman"/>
          <w:sz w:val="30"/>
          <w:szCs w:val="30"/>
        </w:rPr>
        <w:t>Жибек</w:t>
      </w:r>
      <w:proofErr w:type="spellEnd"/>
      <w:r w:rsidR="00B30915" w:rsidRPr="0096305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30915" w:rsidRPr="00963056">
        <w:rPr>
          <w:rFonts w:ascii="Times New Roman" w:hAnsi="Times New Roman" w:cs="Times New Roman"/>
          <w:sz w:val="30"/>
          <w:szCs w:val="30"/>
        </w:rPr>
        <w:t>Жолы</w:t>
      </w:r>
      <w:proofErr w:type="spellEnd"/>
      <w:r w:rsidR="00B30915" w:rsidRPr="00963056">
        <w:rPr>
          <w:rFonts w:ascii="Times New Roman" w:hAnsi="Times New Roman" w:cs="Times New Roman"/>
          <w:sz w:val="30"/>
          <w:szCs w:val="30"/>
        </w:rPr>
        <w:t xml:space="preserve"> (Республика Узбекистан – Республика Казахстан)</w:t>
      </w:r>
      <w:r w:rsidR="005A3C91" w:rsidRPr="00963056">
        <w:rPr>
          <w:rFonts w:ascii="Times New Roman" w:hAnsi="Times New Roman" w:cs="Times New Roman"/>
          <w:sz w:val="30"/>
          <w:szCs w:val="30"/>
        </w:rPr>
        <w:t>, многосторонний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r w:rsidR="005A3C91" w:rsidRPr="00963056">
        <w:rPr>
          <w:rFonts w:ascii="Times New Roman" w:hAnsi="Times New Roman" w:cs="Times New Roman"/>
          <w:sz w:val="30"/>
          <w:szCs w:val="30"/>
        </w:rPr>
        <w:t>.</w:t>
      </w:r>
    </w:p>
    <w:p w:rsidR="00B30915" w:rsidRPr="003D43D2" w:rsidRDefault="00B30915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Нур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Pr="00963056">
        <w:rPr>
          <w:rFonts w:ascii="Times New Roman" w:hAnsi="Times New Roman" w:cs="Times New Roman"/>
          <w:sz w:val="30"/>
          <w:szCs w:val="30"/>
        </w:rPr>
        <w:t>Жолы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88526B" w:rsidRPr="00963056">
        <w:rPr>
          <w:rFonts w:ascii="Times New Roman" w:hAnsi="Times New Roman" w:cs="Times New Roman"/>
          <w:sz w:val="30"/>
          <w:szCs w:val="30"/>
        </w:rPr>
        <w:t xml:space="preserve"> -</w:t>
      </w:r>
      <w:proofErr w:type="gramEnd"/>
      <w:r w:rsidR="0088526B" w:rsidRPr="00963056">
        <w:rPr>
          <w:rFonts w:ascii="Times New Roman" w:hAnsi="Times New Roman" w:cs="Times New Roman"/>
          <w:sz w:val="30"/>
          <w:szCs w:val="30"/>
        </w:rPr>
        <w:t xml:space="preserve"> Хоргос </w:t>
      </w:r>
      <w:r w:rsidRPr="00963056">
        <w:rPr>
          <w:rFonts w:ascii="Times New Roman" w:hAnsi="Times New Roman" w:cs="Times New Roman"/>
          <w:sz w:val="30"/>
          <w:szCs w:val="30"/>
        </w:rPr>
        <w:t xml:space="preserve">(Республика Казахстан – Китайская </w:t>
      </w:r>
      <w:r w:rsidRPr="003D43D2">
        <w:rPr>
          <w:rFonts w:ascii="Times New Roman" w:hAnsi="Times New Roman" w:cs="Times New Roman"/>
          <w:sz w:val="30"/>
          <w:szCs w:val="30"/>
        </w:rPr>
        <w:t>Народная Республика)</w:t>
      </w:r>
      <w:r w:rsidR="005A3C91" w:rsidRPr="003D43D2">
        <w:rPr>
          <w:rFonts w:ascii="Times New Roman" w:hAnsi="Times New Roman" w:cs="Times New Roman"/>
          <w:sz w:val="30"/>
          <w:szCs w:val="30"/>
        </w:rPr>
        <w:t>, многосторонний</w:t>
      </w:r>
      <w:r w:rsidR="001C559E" w:rsidRPr="003D43D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C559E" w:rsidRPr="003D43D2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3D43D2">
        <w:rPr>
          <w:rFonts w:ascii="Times New Roman" w:hAnsi="Times New Roman" w:cs="Times New Roman"/>
          <w:sz w:val="30"/>
          <w:szCs w:val="30"/>
        </w:rPr>
        <w:t>пассажирский</w:t>
      </w:r>
      <w:r w:rsidR="005A3C91" w:rsidRPr="003D43D2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30915" w:rsidRDefault="00B30915" w:rsidP="00DC329F">
      <w:pPr>
        <w:spacing w:line="360" w:lineRule="auto"/>
        <w:ind w:right="284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</w:p>
    <w:p w:rsidR="00DC329F" w:rsidRPr="00396F0B" w:rsidRDefault="00DC329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М-32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  <w:lang w:val="kk-KZ"/>
        </w:rPr>
        <w:t>/А-24 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Шымкент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Кызылорда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Актобе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Мартук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</w:t>
      </w:r>
      <w:r w:rsidRPr="00396F0B">
        <w:rPr>
          <w:rFonts w:ascii="Times New Roman" w:hAnsi="Times New Roman" w:cs="Times New Roman"/>
          <w:b/>
          <w:i/>
          <w:color w:val="000000" w:themeColor="text1"/>
          <w:sz w:val="30"/>
          <w:szCs w:val="30"/>
          <w:u w:val="single"/>
        </w:rPr>
        <w:t>–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граница Российской Федерации (на Оренбург).</w:t>
      </w:r>
    </w:p>
    <w:p w:rsidR="00DC329F" w:rsidRPr="00396F0B" w:rsidRDefault="00DC329F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DC329F" w:rsidRPr="00C87486" w:rsidRDefault="00B30915" w:rsidP="00BD00F6">
      <w:pPr>
        <w:overflowPunct w:val="0"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</w:rPr>
        <w:t>1673 км</w:t>
      </w:r>
      <w:r w:rsidR="00DC329F" w:rsidRPr="00C87486">
        <w:rPr>
          <w:rFonts w:ascii="Times New Roman" w:hAnsi="Times New Roman" w:cs="Times New Roman"/>
          <w:sz w:val="30"/>
          <w:szCs w:val="30"/>
        </w:rPr>
        <w:t>.</w:t>
      </w:r>
    </w:p>
    <w:p w:rsidR="00DC329F" w:rsidRPr="00C87486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87486">
        <w:rPr>
          <w:rFonts w:ascii="Times New Roman" w:hAnsi="Times New Roman" w:cs="Times New Roman"/>
          <w:b/>
          <w:sz w:val="30"/>
          <w:szCs w:val="30"/>
        </w:rPr>
        <w:t>Узкие места на маршруте:</w:t>
      </w:r>
    </w:p>
    <w:p w:rsidR="00DC329F" w:rsidRPr="00C87486" w:rsidRDefault="00B30915" w:rsidP="003D43D2">
      <w:pPr>
        <w:spacing w:line="360" w:lineRule="auto"/>
        <w:ind w:right="284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87486">
        <w:rPr>
          <w:rFonts w:ascii="Times New Roman" w:hAnsi="Times New Roman" w:cs="Times New Roman"/>
          <w:sz w:val="30"/>
          <w:szCs w:val="30"/>
        </w:rPr>
        <w:t xml:space="preserve"> категория - 464 км, II категория – 984 км, III категория – 316 км</w:t>
      </w:r>
      <w:r w:rsidR="00DC329F" w:rsidRPr="00C87486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D00F6" w:rsidRDefault="00BD00F6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</w:p>
    <w:p w:rsidR="00BD00F6" w:rsidRDefault="00DC329F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87486">
        <w:rPr>
          <w:rFonts w:ascii="Times New Roman" w:hAnsi="Times New Roman" w:cs="Times New Roman"/>
          <w:b/>
          <w:sz w:val="30"/>
          <w:szCs w:val="30"/>
        </w:rPr>
        <w:lastRenderedPageBreak/>
        <w:t>Международный автомобильный пункт пропуска:</w:t>
      </w:r>
      <w:r w:rsidR="00BD00F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B30915" w:rsidRPr="006910C6" w:rsidRDefault="00B30915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6910C6">
        <w:rPr>
          <w:rFonts w:ascii="Times New Roman" w:hAnsi="Times New Roman" w:cs="Times New Roman"/>
          <w:sz w:val="30"/>
          <w:szCs w:val="30"/>
        </w:rPr>
        <w:t>Жайсан</w:t>
      </w:r>
      <w:proofErr w:type="spellEnd"/>
      <w:r w:rsidRPr="006910C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="003D43D2" w:rsidRPr="006910C6">
        <w:rPr>
          <w:rFonts w:ascii="Times New Roman" w:hAnsi="Times New Roman" w:cs="Times New Roman"/>
          <w:sz w:val="30"/>
          <w:szCs w:val="30"/>
        </w:rPr>
        <w:t>Сагарчин</w:t>
      </w:r>
      <w:proofErr w:type="spellEnd"/>
      <w:r w:rsidR="003D43D2" w:rsidRPr="006910C6">
        <w:rPr>
          <w:rFonts w:ascii="Times New Roman" w:hAnsi="Times New Roman" w:cs="Times New Roman"/>
          <w:sz w:val="30"/>
          <w:szCs w:val="30"/>
        </w:rPr>
        <w:t xml:space="preserve"> (Республика Казахстан – Российская Федерация</w:t>
      </w:r>
      <w:r w:rsidR="006910C6" w:rsidRPr="006910C6">
        <w:rPr>
          <w:rFonts w:ascii="Times New Roman" w:hAnsi="Times New Roman" w:cs="Times New Roman"/>
          <w:sz w:val="30"/>
          <w:szCs w:val="30"/>
        </w:rPr>
        <w:t>),</w:t>
      </w:r>
      <w:r w:rsidR="003D43D2" w:rsidRPr="006910C6">
        <w:rPr>
          <w:rFonts w:ascii="Times New Roman" w:hAnsi="Times New Roman" w:cs="Times New Roman"/>
          <w:sz w:val="30"/>
          <w:szCs w:val="30"/>
        </w:rPr>
        <w:t xml:space="preserve"> </w:t>
      </w:r>
      <w:r w:rsidRPr="006910C6">
        <w:rPr>
          <w:rFonts w:ascii="Times New Roman" w:hAnsi="Times New Roman" w:cs="Times New Roman"/>
          <w:sz w:val="30"/>
          <w:szCs w:val="30"/>
        </w:rPr>
        <w:t>многосторонний.</w:t>
      </w:r>
    </w:p>
    <w:p w:rsidR="00DC329F" w:rsidRPr="00396F0B" w:rsidRDefault="00DC329F" w:rsidP="00DC329F">
      <w:pPr>
        <w:overflowPunct w:val="0"/>
        <w:autoSpaceDE w:val="0"/>
        <w:autoSpaceDN w:val="0"/>
        <w:ind w:firstLine="400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DC329F" w:rsidRPr="00396F0B" w:rsidRDefault="00DC329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А-3/А-11 Алматы – </w:t>
      </w:r>
      <w:proofErr w:type="spellStart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Калбатау</w:t>
      </w:r>
      <w:proofErr w:type="spellEnd"/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 – Семей – граница Российской Федерации (на Барнаул).</w:t>
      </w:r>
    </w:p>
    <w:p w:rsidR="00DC329F" w:rsidRPr="00C87486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87486">
        <w:rPr>
          <w:rFonts w:ascii="Times New Roman" w:hAnsi="Times New Roman" w:cs="Times New Roman"/>
          <w:b/>
          <w:sz w:val="30"/>
          <w:szCs w:val="30"/>
        </w:rPr>
        <w:t>Протяженность:</w:t>
      </w:r>
    </w:p>
    <w:p w:rsidR="00DC329F" w:rsidRPr="00C87486" w:rsidRDefault="00B30915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</w:rPr>
        <w:t>1124 км</w:t>
      </w:r>
      <w:r w:rsidR="00DC329F" w:rsidRPr="00C87486">
        <w:rPr>
          <w:rFonts w:ascii="Times New Roman" w:hAnsi="Times New Roman" w:cs="Times New Roman"/>
          <w:sz w:val="30"/>
          <w:szCs w:val="30"/>
        </w:rPr>
        <w:t>.</w:t>
      </w:r>
    </w:p>
    <w:p w:rsidR="00DC329F" w:rsidRPr="00C87486" w:rsidRDefault="00DC329F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87486">
        <w:rPr>
          <w:rFonts w:ascii="Times New Roman" w:hAnsi="Times New Roman" w:cs="Times New Roman"/>
          <w:b/>
          <w:sz w:val="30"/>
          <w:szCs w:val="30"/>
        </w:rPr>
        <w:t>Узкие места на маршруте:</w:t>
      </w:r>
    </w:p>
    <w:p w:rsidR="00B30915" w:rsidRPr="00C87486" w:rsidRDefault="00B30915" w:rsidP="00BD00F6">
      <w:pPr>
        <w:spacing w:line="360" w:lineRule="auto"/>
        <w:ind w:right="284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87486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87486">
        <w:rPr>
          <w:rFonts w:ascii="Times New Roman" w:hAnsi="Times New Roman" w:cs="Times New Roman"/>
          <w:sz w:val="30"/>
          <w:szCs w:val="30"/>
        </w:rPr>
        <w:t xml:space="preserve"> категория - 284 км, II категория – 713 км, III категория – 102 км, </w:t>
      </w:r>
      <w:r w:rsidRPr="00C87486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C87486">
        <w:rPr>
          <w:rFonts w:ascii="Times New Roman" w:hAnsi="Times New Roman" w:cs="Times New Roman"/>
          <w:sz w:val="30"/>
          <w:szCs w:val="30"/>
        </w:rPr>
        <w:t xml:space="preserve"> категория – 37 км. </w:t>
      </w:r>
    </w:p>
    <w:p w:rsidR="00DC329F" w:rsidRPr="00C87486" w:rsidRDefault="00DC329F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C87486">
        <w:rPr>
          <w:rFonts w:ascii="Times New Roman" w:hAnsi="Times New Roman" w:cs="Times New Roman"/>
          <w:b/>
          <w:sz w:val="30"/>
          <w:szCs w:val="30"/>
        </w:rPr>
        <w:t>Международный автомобильный пункт пропуска:</w:t>
      </w:r>
    </w:p>
    <w:p w:rsidR="00B30915" w:rsidRPr="001C559E" w:rsidRDefault="00B30915" w:rsidP="00BD00F6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FF0000"/>
          <w:sz w:val="30"/>
          <w:szCs w:val="30"/>
        </w:rPr>
      </w:pPr>
      <w:proofErr w:type="spellStart"/>
      <w:r w:rsidRPr="003D43D2">
        <w:rPr>
          <w:rFonts w:ascii="Times New Roman" w:hAnsi="Times New Roman" w:cs="Times New Roman"/>
          <w:sz w:val="30"/>
          <w:szCs w:val="30"/>
        </w:rPr>
        <w:t>Ауыл</w:t>
      </w:r>
      <w:proofErr w:type="spellEnd"/>
      <w:r w:rsidR="003D43D2" w:rsidRPr="003D43D2">
        <w:rPr>
          <w:rFonts w:ascii="Times New Roman" w:hAnsi="Times New Roman" w:cs="Times New Roman"/>
          <w:sz w:val="30"/>
          <w:szCs w:val="30"/>
        </w:rPr>
        <w:t xml:space="preserve"> - </w:t>
      </w:r>
      <w:proofErr w:type="spellStart"/>
      <w:r w:rsidR="003D43D2" w:rsidRPr="003D43D2">
        <w:rPr>
          <w:rFonts w:ascii="Times New Roman" w:hAnsi="Times New Roman" w:cs="Times New Roman"/>
          <w:sz w:val="30"/>
          <w:szCs w:val="30"/>
        </w:rPr>
        <w:t>Веселоярск</w:t>
      </w:r>
      <w:proofErr w:type="spellEnd"/>
      <w:r w:rsidRPr="003D43D2">
        <w:rPr>
          <w:rFonts w:ascii="Times New Roman" w:hAnsi="Times New Roman" w:cs="Times New Roman"/>
          <w:sz w:val="30"/>
          <w:szCs w:val="30"/>
        </w:rPr>
        <w:t xml:space="preserve"> (Республика Казахстан – Российская Федерация)</w:t>
      </w:r>
      <w:r w:rsidR="009153E8" w:rsidRPr="003D43D2">
        <w:rPr>
          <w:rFonts w:ascii="Times New Roman" w:hAnsi="Times New Roman" w:cs="Times New Roman"/>
          <w:sz w:val="30"/>
          <w:szCs w:val="30"/>
        </w:rPr>
        <w:t>, многосторонний</w:t>
      </w:r>
      <w:r w:rsidRPr="003D43D2">
        <w:rPr>
          <w:rFonts w:ascii="Times New Roman" w:hAnsi="Times New Roman" w:cs="Times New Roman"/>
          <w:sz w:val="30"/>
          <w:szCs w:val="30"/>
        </w:rPr>
        <w:t>.</w:t>
      </w:r>
    </w:p>
    <w:p w:rsidR="00DC329F" w:rsidRPr="00396F0B" w:rsidRDefault="00DC329F" w:rsidP="00DC329F">
      <w:pPr>
        <w:spacing w:before="360" w:after="360" w:line="240" w:lineRule="auto"/>
        <w:ind w:left="567" w:right="284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Кыргызская Республика</w:t>
      </w:r>
    </w:p>
    <w:p w:rsidR="00DC329F" w:rsidRPr="00396F0B" w:rsidRDefault="00DC329F" w:rsidP="00BD00F6">
      <w:pPr>
        <w:pStyle w:val="a8"/>
        <w:spacing w:before="0" w:beforeAutospacing="0" w:after="0" w:afterAutospacing="0" w:line="360" w:lineRule="auto"/>
        <w:ind w:right="284" w:firstLine="709"/>
        <w:jc w:val="both"/>
        <w:rPr>
          <w:b/>
          <w:color w:val="000000" w:themeColor="text1"/>
          <w:sz w:val="30"/>
          <w:szCs w:val="30"/>
          <w:u w:val="single"/>
        </w:rPr>
      </w:pPr>
      <w:r w:rsidRPr="00396F0B">
        <w:rPr>
          <w:b/>
          <w:bCs/>
          <w:color w:val="000000" w:themeColor="text1"/>
          <w:sz w:val="30"/>
          <w:szCs w:val="30"/>
          <w:u w:val="single"/>
          <w:lang w:val="ky-KG"/>
        </w:rPr>
        <w:t>ЭМ-01 Бишкек – Луговое – Кордай (Республика Казахстан), соединяющаяся с участком автомобильной дороги ЭМ-02 Алматы – Бишкек – Ташкент и с участком автомобильной дороги ЭМ-04 Бишкек – Ош, а также с автомобильной дорогой ЭМ-03 Кара-Балта – Чалдовар – граница с Республикой Казахстан.</w:t>
      </w:r>
    </w:p>
    <w:p w:rsidR="00DC329F" w:rsidRPr="00396F0B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DC329F" w:rsidRPr="005A3C91" w:rsidRDefault="0028107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731,3 км</w:t>
      </w:r>
      <w:r w:rsidR="00DC329F" w:rsidRPr="005A3C91">
        <w:rPr>
          <w:rFonts w:ascii="Times New Roman" w:hAnsi="Times New Roman" w:cs="Times New Roman"/>
          <w:sz w:val="30"/>
          <w:szCs w:val="30"/>
        </w:rPr>
        <w:t>.</w:t>
      </w:r>
    </w:p>
    <w:p w:rsidR="00DC329F" w:rsidRPr="00396F0B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</w:p>
    <w:p w:rsidR="00DC329F" w:rsidRPr="00050072" w:rsidRDefault="00373AED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050072">
        <w:rPr>
          <w:rFonts w:ascii="Times New Roman" w:hAnsi="Times New Roman" w:cs="Times New Roman"/>
          <w:bCs/>
          <w:sz w:val="30"/>
          <w:szCs w:val="30"/>
        </w:rPr>
        <w:t>Ак-</w:t>
      </w:r>
      <w:proofErr w:type="spellStart"/>
      <w:r w:rsidRPr="00050072">
        <w:rPr>
          <w:rFonts w:ascii="Times New Roman" w:hAnsi="Times New Roman" w:cs="Times New Roman"/>
          <w:bCs/>
          <w:sz w:val="30"/>
          <w:szCs w:val="30"/>
        </w:rPr>
        <w:t>Жол</w:t>
      </w:r>
      <w:proofErr w:type="spellEnd"/>
      <w:r w:rsidRPr="00050072">
        <w:rPr>
          <w:rFonts w:ascii="Times New Roman" w:hAnsi="Times New Roman" w:cs="Times New Roman"/>
          <w:b/>
          <w:bCs/>
          <w:sz w:val="30"/>
          <w:szCs w:val="30"/>
        </w:rPr>
        <w:t> -</w:t>
      </w:r>
      <w:r w:rsidR="005A2E70" w:rsidRPr="0005007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A2E70" w:rsidRPr="00050072">
        <w:rPr>
          <w:rFonts w:ascii="Times New Roman" w:hAnsi="Times New Roman" w:cs="Times New Roman"/>
          <w:sz w:val="30"/>
          <w:szCs w:val="30"/>
        </w:rPr>
        <w:t>Кордай</w:t>
      </w:r>
      <w:proofErr w:type="spellEnd"/>
      <w:r w:rsidR="005A2E70"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DC329F" w:rsidRPr="00050072">
        <w:rPr>
          <w:rFonts w:ascii="Times New Roman" w:hAnsi="Times New Roman" w:cs="Times New Roman"/>
          <w:sz w:val="30"/>
          <w:szCs w:val="30"/>
        </w:rPr>
        <w:t>(Кыргызская Республика - Республика Казахстан).</w:t>
      </w:r>
    </w:p>
    <w:p w:rsidR="00DC329F" w:rsidRPr="00396F0B" w:rsidRDefault="00DC329F" w:rsidP="00DC329F">
      <w:pPr>
        <w:overflowPunct w:val="0"/>
        <w:autoSpaceDE w:val="0"/>
        <w:autoSpaceDN w:val="0"/>
        <w:ind w:firstLine="400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DC329F" w:rsidRPr="00396F0B" w:rsidRDefault="00DC329F" w:rsidP="00DC329F">
      <w:pPr>
        <w:pStyle w:val="a8"/>
        <w:spacing w:before="0" w:beforeAutospacing="0" w:after="0" w:afterAutospacing="0" w:line="360" w:lineRule="auto"/>
        <w:ind w:right="284"/>
        <w:jc w:val="both"/>
        <w:rPr>
          <w:bCs/>
          <w:color w:val="000000" w:themeColor="text1"/>
          <w:sz w:val="30"/>
          <w:szCs w:val="30"/>
          <w:lang w:val="ky-KG"/>
        </w:rPr>
      </w:pPr>
    </w:p>
    <w:p w:rsidR="00DC329F" w:rsidRPr="00396F0B" w:rsidRDefault="00DC329F" w:rsidP="00BD00F6">
      <w:pPr>
        <w:pStyle w:val="a8"/>
        <w:spacing w:before="0" w:beforeAutospacing="0" w:after="0" w:afterAutospacing="0" w:line="360" w:lineRule="auto"/>
        <w:ind w:right="284" w:firstLine="709"/>
        <w:jc w:val="both"/>
        <w:rPr>
          <w:b/>
          <w:color w:val="000000" w:themeColor="text1"/>
          <w:sz w:val="30"/>
          <w:szCs w:val="30"/>
          <w:u w:val="single"/>
        </w:rPr>
      </w:pPr>
      <w:r w:rsidRPr="00396F0B">
        <w:rPr>
          <w:b/>
          <w:bCs/>
          <w:color w:val="000000" w:themeColor="text1"/>
          <w:sz w:val="30"/>
          <w:szCs w:val="30"/>
          <w:u w:val="single"/>
          <w:lang w:val="ky-KG"/>
        </w:rPr>
        <w:lastRenderedPageBreak/>
        <w:t>ЭМ-04 Бишкек – Ош, соединяющаяся с автомобильными дорогами ЭМ-05 Ош – Сары-Таш – Иркештам (граница с Китайской Народной Республикой), ЭМ-06 Сары-Таш – Карамык (граница с Республикой Таджикистан), ЭМ-16 Ош – Баткен – Исфана – Кайрагач (граница с Республикой Таджикистан) и ЭМ-17 Суусамыр – Талас – Тараз (Республика Казахстан).</w:t>
      </w:r>
    </w:p>
    <w:p w:rsidR="00DC329F" w:rsidRPr="00396F0B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DC329F" w:rsidRPr="005A3C91" w:rsidRDefault="0028107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899 км</w:t>
      </w:r>
      <w:r w:rsidR="00DC329F" w:rsidRPr="005A3C91">
        <w:rPr>
          <w:rFonts w:ascii="Times New Roman" w:hAnsi="Times New Roman" w:cs="Times New Roman"/>
          <w:sz w:val="30"/>
          <w:szCs w:val="30"/>
        </w:rPr>
        <w:t>.</w:t>
      </w:r>
    </w:p>
    <w:p w:rsidR="00DC329F" w:rsidRPr="00396F0B" w:rsidRDefault="00DC329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Международные автомобильные пункты пропуска:</w:t>
      </w:r>
    </w:p>
    <w:p w:rsidR="00DC329F" w:rsidRPr="00963056" w:rsidRDefault="00DA5C48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Иркештам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– автодорожный </w:t>
      </w:r>
      <w:r w:rsidRPr="00963056">
        <w:rPr>
          <w:rFonts w:ascii="Times New Roman" w:hAnsi="Times New Roman" w:cs="Times New Roman"/>
          <w:sz w:val="30"/>
          <w:szCs w:val="30"/>
        </w:rPr>
        <w:t xml:space="preserve">-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Эркечтам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DC329F" w:rsidRPr="00963056">
        <w:rPr>
          <w:rFonts w:ascii="Times New Roman" w:hAnsi="Times New Roman" w:cs="Times New Roman"/>
          <w:sz w:val="30"/>
          <w:szCs w:val="30"/>
        </w:rPr>
        <w:t>(Кыргызская Республика – Китайская Народная Республика)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, многосторонний (международный)</w:t>
      </w:r>
      <w:r w:rsidR="00DC329F" w:rsidRPr="00963056">
        <w:rPr>
          <w:rFonts w:ascii="Times New Roman" w:hAnsi="Times New Roman" w:cs="Times New Roman"/>
          <w:sz w:val="30"/>
          <w:szCs w:val="30"/>
        </w:rPr>
        <w:t>;</w:t>
      </w:r>
    </w:p>
    <w:p w:rsidR="00DC329F" w:rsidRPr="00963056" w:rsidRDefault="00DA5C48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Карамык</w:t>
      </w:r>
      <w:proofErr w:type="spellEnd"/>
      <w:r w:rsidR="001C559E" w:rsidRPr="00963056">
        <w:rPr>
          <w:rFonts w:ascii="Times New Roman" w:hAnsi="Times New Roman" w:cs="Times New Roman"/>
          <w:sz w:val="30"/>
          <w:szCs w:val="30"/>
        </w:rPr>
        <w:t>-автодорожный</w:t>
      </w:r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Карамик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DC329F" w:rsidRPr="00963056">
        <w:rPr>
          <w:rFonts w:ascii="Times New Roman" w:hAnsi="Times New Roman" w:cs="Times New Roman"/>
          <w:sz w:val="30"/>
          <w:szCs w:val="30"/>
        </w:rPr>
        <w:t>(Кыргызская Республика – Республика Таджикистан)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, двусторонний (межгосударственный)</w:t>
      </w:r>
      <w:r w:rsidR="00DC329F" w:rsidRPr="00963056">
        <w:rPr>
          <w:rFonts w:ascii="Times New Roman" w:hAnsi="Times New Roman" w:cs="Times New Roman"/>
          <w:sz w:val="30"/>
          <w:szCs w:val="30"/>
        </w:rPr>
        <w:t>;</w:t>
      </w:r>
    </w:p>
    <w:p w:rsidR="00DC329F" w:rsidRPr="00963056" w:rsidRDefault="00DA5C48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63056">
        <w:rPr>
          <w:rFonts w:ascii="Times New Roman" w:hAnsi="Times New Roman" w:cs="Times New Roman"/>
          <w:sz w:val="30"/>
          <w:szCs w:val="30"/>
        </w:rPr>
        <w:t>Кайрагач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 - автодорожный</w:t>
      </w:r>
      <w:r w:rsidRPr="00963056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Маданият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DC329F" w:rsidRPr="00963056">
        <w:rPr>
          <w:rFonts w:ascii="Times New Roman" w:hAnsi="Times New Roman" w:cs="Times New Roman"/>
          <w:sz w:val="30"/>
          <w:szCs w:val="30"/>
        </w:rPr>
        <w:t>(Кыргызская Рес</w:t>
      </w:r>
      <w:r w:rsidRPr="00963056">
        <w:rPr>
          <w:rFonts w:ascii="Times New Roman" w:hAnsi="Times New Roman" w:cs="Times New Roman"/>
          <w:sz w:val="30"/>
          <w:szCs w:val="30"/>
        </w:rPr>
        <w:t>публика - Республика Таджикистан)</w:t>
      </w:r>
      <w:r w:rsidR="001C559E" w:rsidRPr="0096305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="001C559E"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="001C559E"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="001C559E" w:rsidRPr="00963056">
        <w:rPr>
          <w:rFonts w:ascii="Times New Roman" w:hAnsi="Times New Roman" w:cs="Times New Roman"/>
          <w:sz w:val="30"/>
          <w:szCs w:val="30"/>
        </w:rPr>
        <w:t>, двусторонний (межгосударственный)</w:t>
      </w:r>
      <w:r w:rsidRPr="00963056">
        <w:rPr>
          <w:rFonts w:ascii="Times New Roman" w:hAnsi="Times New Roman" w:cs="Times New Roman"/>
          <w:sz w:val="30"/>
          <w:szCs w:val="30"/>
        </w:rPr>
        <w:t>;</w:t>
      </w:r>
    </w:p>
    <w:p w:rsidR="00DA5C48" w:rsidRPr="00050072" w:rsidRDefault="00373AED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050072">
        <w:rPr>
          <w:rFonts w:ascii="Times New Roman" w:hAnsi="Times New Roman" w:cs="Times New Roman"/>
          <w:sz w:val="30"/>
          <w:szCs w:val="30"/>
        </w:rPr>
        <w:t>Чалдабар</w:t>
      </w:r>
      <w:proofErr w:type="spellEnd"/>
      <w:r w:rsidRPr="00050072">
        <w:rPr>
          <w:rFonts w:ascii="Times New Roman" w:hAnsi="Times New Roman" w:cs="Times New Roman"/>
          <w:sz w:val="30"/>
          <w:szCs w:val="30"/>
        </w:rPr>
        <w:t xml:space="preserve"> </w:t>
      </w:r>
      <w:r w:rsidR="005A2E70" w:rsidRPr="00050072">
        <w:rPr>
          <w:rFonts w:ascii="Times New Roman" w:hAnsi="Times New Roman" w:cs="Times New Roman"/>
          <w:sz w:val="30"/>
          <w:szCs w:val="30"/>
        </w:rPr>
        <w:t xml:space="preserve">- </w:t>
      </w:r>
      <w:proofErr w:type="spellStart"/>
      <w:r w:rsidR="005A2E70" w:rsidRPr="00050072">
        <w:rPr>
          <w:rFonts w:ascii="Times New Roman" w:hAnsi="Times New Roman" w:cs="Times New Roman"/>
          <w:sz w:val="30"/>
          <w:szCs w:val="30"/>
        </w:rPr>
        <w:t>Айша</w:t>
      </w:r>
      <w:proofErr w:type="spellEnd"/>
      <w:r w:rsidR="005A2E70" w:rsidRPr="0005007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A2E70" w:rsidRPr="00050072">
        <w:rPr>
          <w:rFonts w:ascii="Times New Roman" w:hAnsi="Times New Roman" w:cs="Times New Roman"/>
          <w:sz w:val="30"/>
          <w:szCs w:val="30"/>
        </w:rPr>
        <w:t>биби</w:t>
      </w:r>
      <w:proofErr w:type="spellEnd"/>
      <w:r w:rsidR="00DA5C48" w:rsidRPr="00050072">
        <w:rPr>
          <w:rFonts w:ascii="Times New Roman" w:hAnsi="Times New Roman" w:cs="Times New Roman"/>
          <w:sz w:val="30"/>
          <w:szCs w:val="30"/>
        </w:rPr>
        <w:t xml:space="preserve"> (Кыргызская Республика - Республика Казахстан).</w:t>
      </w:r>
    </w:p>
    <w:p w:rsidR="00DA5C48" w:rsidRPr="00396F0B" w:rsidRDefault="00DA5C48" w:rsidP="00DC329F">
      <w:pPr>
        <w:overflowPunct w:val="0"/>
        <w:autoSpaceDE w:val="0"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DC329F" w:rsidRPr="00396F0B" w:rsidRDefault="00DC329F" w:rsidP="00BD00F6">
      <w:pPr>
        <w:pStyle w:val="a8"/>
        <w:spacing w:before="0" w:beforeAutospacing="0" w:after="0" w:afterAutospacing="0" w:line="360" w:lineRule="auto"/>
        <w:ind w:right="284" w:firstLine="709"/>
        <w:jc w:val="both"/>
        <w:rPr>
          <w:b/>
          <w:color w:val="000000" w:themeColor="text1"/>
          <w:sz w:val="30"/>
          <w:szCs w:val="30"/>
          <w:u w:val="single"/>
        </w:rPr>
      </w:pPr>
      <w:r w:rsidRPr="00396F0B">
        <w:rPr>
          <w:b/>
          <w:bCs/>
          <w:color w:val="000000" w:themeColor="text1"/>
          <w:sz w:val="30"/>
          <w:szCs w:val="30"/>
          <w:u w:val="single"/>
          <w:lang w:val="ky-KG"/>
        </w:rPr>
        <w:t>ЭМ-11 Бишкек – Балыкчы – Нарын – Торугарт – граница</w:t>
      </w:r>
      <w:r w:rsidRPr="00396F0B">
        <w:rPr>
          <w:b/>
          <w:bCs/>
          <w:color w:val="000000" w:themeColor="text1"/>
          <w:sz w:val="30"/>
          <w:szCs w:val="30"/>
          <w:u w:val="single"/>
          <w:lang w:val="ky-KG"/>
        </w:rPr>
        <w:br/>
        <w:t>с Китайской Народной Республикой.</w:t>
      </w:r>
    </w:p>
    <w:p w:rsidR="002431BF" w:rsidRPr="00396F0B" w:rsidRDefault="002431B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2431BF" w:rsidRPr="00924216" w:rsidRDefault="0028107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24216">
        <w:rPr>
          <w:rFonts w:ascii="Times New Roman" w:hAnsi="Times New Roman" w:cs="Times New Roman"/>
          <w:sz w:val="30"/>
          <w:szCs w:val="30"/>
        </w:rPr>
        <w:t>539</w:t>
      </w:r>
      <w:r w:rsidRPr="00924216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Pr="00924216">
        <w:rPr>
          <w:rFonts w:ascii="Times New Roman" w:hAnsi="Times New Roman" w:cs="Times New Roman"/>
          <w:color w:val="000000" w:themeColor="text1"/>
          <w:sz w:val="30"/>
          <w:szCs w:val="30"/>
        </w:rPr>
        <w:t>км</w:t>
      </w:r>
      <w:r w:rsidR="002431BF" w:rsidRPr="00924216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2431BF" w:rsidRPr="00396F0B" w:rsidRDefault="002431BF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</w:p>
    <w:p w:rsidR="002431BF" w:rsidRDefault="001C559E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Торугарт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– автодорожный – </w:t>
      </w:r>
      <w:proofErr w:type="spellStart"/>
      <w:r w:rsidRPr="00963056">
        <w:rPr>
          <w:rFonts w:ascii="Times New Roman" w:hAnsi="Times New Roman" w:cs="Times New Roman"/>
          <w:sz w:val="30"/>
          <w:szCs w:val="30"/>
        </w:rPr>
        <w:t>Тургарт</w:t>
      </w:r>
      <w:proofErr w:type="spellEnd"/>
      <w:r w:rsidRPr="00963056">
        <w:rPr>
          <w:rFonts w:ascii="Times New Roman" w:hAnsi="Times New Roman" w:cs="Times New Roman"/>
          <w:sz w:val="30"/>
          <w:szCs w:val="30"/>
        </w:rPr>
        <w:t xml:space="preserve"> </w:t>
      </w:r>
      <w:r w:rsidR="002431BF" w:rsidRPr="00963056">
        <w:rPr>
          <w:rFonts w:ascii="Times New Roman" w:hAnsi="Times New Roman" w:cs="Times New Roman"/>
          <w:sz w:val="30"/>
          <w:szCs w:val="30"/>
        </w:rPr>
        <w:t>(Кыргызская Республика – Китайская Народная Республика)</w:t>
      </w:r>
      <w:r w:rsidRPr="00963056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Pr="0096305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="00570DC2">
        <w:rPr>
          <w:rFonts w:ascii="Times New Roman" w:hAnsi="Times New Roman" w:cs="Times New Roman"/>
          <w:sz w:val="30"/>
          <w:szCs w:val="30"/>
        </w:rPr>
        <w:t>-</w:t>
      </w:r>
      <w:r w:rsidRPr="00963056">
        <w:rPr>
          <w:rFonts w:ascii="Times New Roman" w:hAnsi="Times New Roman" w:cs="Times New Roman"/>
          <w:sz w:val="30"/>
          <w:szCs w:val="30"/>
        </w:rPr>
        <w:t>пассажирский</w:t>
      </w:r>
      <w:proofErr w:type="gramEnd"/>
      <w:r w:rsidRPr="00963056">
        <w:rPr>
          <w:rFonts w:ascii="Times New Roman" w:hAnsi="Times New Roman" w:cs="Times New Roman"/>
          <w:sz w:val="30"/>
          <w:szCs w:val="30"/>
        </w:rPr>
        <w:t xml:space="preserve"> многосторонний (международный)</w:t>
      </w:r>
      <w:r w:rsidR="002431BF" w:rsidRPr="00963056">
        <w:rPr>
          <w:rFonts w:ascii="Times New Roman" w:hAnsi="Times New Roman" w:cs="Times New Roman"/>
          <w:sz w:val="30"/>
          <w:szCs w:val="30"/>
        </w:rPr>
        <w:t>.</w:t>
      </w:r>
    </w:p>
    <w:p w:rsidR="00BD00F6" w:rsidRPr="00963056" w:rsidRDefault="00BD00F6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</w:p>
    <w:p w:rsidR="002431BF" w:rsidRPr="00396F0B" w:rsidRDefault="002431BF" w:rsidP="002431BF">
      <w:pPr>
        <w:spacing w:before="360" w:after="360" w:line="240" w:lineRule="auto"/>
        <w:ind w:left="567" w:right="284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lastRenderedPageBreak/>
        <w:t>Российская Федерация</w:t>
      </w:r>
    </w:p>
    <w:p w:rsidR="00881AB0" w:rsidRPr="00396F0B" w:rsidRDefault="00881AB0" w:rsidP="00BD00F6">
      <w:pPr>
        <w:spacing w:before="360" w:after="360" w:line="240" w:lineRule="auto"/>
        <w:ind w:right="284" w:firstLine="709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Основной маршрут:</w:t>
      </w:r>
    </w:p>
    <w:p w:rsidR="002431BF" w:rsidRPr="00396F0B" w:rsidRDefault="002431BF" w:rsidP="00BD00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1. Евразийский автомобильный коридор «Порт Усть-Луга – 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br/>
        <w:t>Санкт-Петербург – Тверь – Москва – Воронеж – Ростов-на-Дону – Павловская – Нальчик – Владикавказ – Нижний Ларс – граница Грузии (в направлении границы Республики Армения</w:t>
      </w:r>
      <w:r w:rsidR="00881AB0"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)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:</w:t>
      </w:r>
    </w:p>
    <w:p w:rsidR="00881AB0" w:rsidRPr="00396F0B" w:rsidRDefault="00881AB0" w:rsidP="00BD00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Ответвления:</w:t>
      </w:r>
    </w:p>
    <w:p w:rsidR="00881AB0" w:rsidRPr="00396F0B" w:rsidRDefault="00881AB0" w:rsidP="00BD00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а) Санкт-Петербург – Псков – Пустошка – Невель – граница Республики Беларусь (на Витебск), включая автомобильную дорогу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Р-23 Санкт-Петербург – Псков – Пустошка – Невель – граница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br/>
        <w:t>с Республикой Белоруссия</w:t>
      </w:r>
    </w:p>
    <w:p w:rsidR="00881AB0" w:rsidRPr="00396F0B" w:rsidRDefault="00881AB0" w:rsidP="00881AB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б) Павловская – Краснодар – Геленджик – Новороссийск,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включая автомобильную дорогу М-4 «Дон» Москва – Воронеж –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Ростов-на-Дону – Краснодар – Новороссийск (участок от Павловской </w:t>
      </w: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до Новороссийска).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881AB0" w:rsidRPr="00F77CE1" w:rsidRDefault="00281079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2919,9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км</w:t>
      </w:r>
      <w:r w:rsidR="00881AB0"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(основной маршрут).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Ответвления:</w:t>
      </w:r>
    </w:p>
    <w:p w:rsidR="00881AB0" w:rsidRPr="00F77CE1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а) </w:t>
      </w:r>
      <w:r w:rsidR="00C07C31" w:rsidRPr="00F77CE1">
        <w:rPr>
          <w:rFonts w:ascii="Times New Roman" w:hAnsi="Times New Roman" w:cs="Times New Roman"/>
          <w:sz w:val="30"/>
          <w:szCs w:val="30"/>
        </w:rPr>
        <w:t xml:space="preserve">511,8 </w:t>
      </w: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км.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б)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="00281079" w:rsidRPr="005A3C91">
        <w:rPr>
          <w:rFonts w:ascii="Times New Roman" w:hAnsi="Times New Roman" w:cs="Times New Roman"/>
          <w:sz w:val="30"/>
          <w:szCs w:val="30"/>
        </w:rPr>
        <w:t xml:space="preserve">345,2 </w:t>
      </w: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км.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</w:p>
    <w:p w:rsidR="00081000" w:rsidRPr="00924216" w:rsidRDefault="0008100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24216">
        <w:rPr>
          <w:rFonts w:ascii="Times New Roman" w:hAnsi="Times New Roman" w:cs="Times New Roman"/>
          <w:sz w:val="30"/>
          <w:szCs w:val="30"/>
        </w:rPr>
        <w:t>Верхний Ларс – Казбеги (Российская Федерация - Грузия)</w:t>
      </w:r>
      <w:r w:rsidR="00373AE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Pr="00924216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Pr="00924216">
        <w:rPr>
          <w:rFonts w:ascii="Times New Roman" w:hAnsi="Times New Roman" w:cs="Times New Roman"/>
          <w:sz w:val="30"/>
          <w:szCs w:val="30"/>
        </w:rPr>
        <w:t>-пассажирский</w:t>
      </w:r>
      <w:proofErr w:type="gramEnd"/>
      <w:r w:rsidRPr="00924216">
        <w:rPr>
          <w:rFonts w:ascii="Times New Roman" w:hAnsi="Times New Roman" w:cs="Times New Roman"/>
          <w:sz w:val="30"/>
          <w:szCs w:val="30"/>
        </w:rPr>
        <w:t xml:space="preserve">, постоянный, многосторонний.  </w:t>
      </w:r>
    </w:p>
    <w:p w:rsidR="00881AB0" w:rsidRDefault="00881AB0" w:rsidP="002431B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BD00F6" w:rsidRPr="00396F0B" w:rsidRDefault="00BD00F6" w:rsidP="002431B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2431BF" w:rsidRPr="00396F0B" w:rsidRDefault="002431B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lastRenderedPageBreak/>
        <w:t>2. Евразийский автомобильный коридор «Граница Республики Беларусь – Смоленск – Москва – Владимир – Оренбург – граница Республики Казахстан»: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881AB0" w:rsidRPr="00F77CE1" w:rsidRDefault="00F77CE1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2373,6 км</w:t>
      </w:r>
      <w:r w:rsidR="00881AB0"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881AB0" w:rsidRPr="00396F0B" w:rsidRDefault="00881AB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</w:t>
      </w:r>
      <w:r w:rsidR="0008100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е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автомобильны</w:t>
      </w:r>
      <w:r w:rsidR="005A3C9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е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пункт</w:t>
      </w:r>
      <w:r w:rsidR="0008100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ы</w:t>
      </w: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пропуска:</w:t>
      </w:r>
    </w:p>
    <w:p w:rsidR="00081000" w:rsidRPr="005A3C91" w:rsidRDefault="0008100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5A3C91">
        <w:rPr>
          <w:rFonts w:ascii="Times New Roman" w:hAnsi="Times New Roman" w:cs="Times New Roman"/>
          <w:sz w:val="30"/>
          <w:szCs w:val="30"/>
        </w:rPr>
        <w:t>Сагарчин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-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Жайсан</w:t>
      </w:r>
      <w:proofErr w:type="spellEnd"/>
      <w:r w:rsidR="00881AB0" w:rsidRPr="005A3C91">
        <w:rPr>
          <w:rFonts w:ascii="Times New Roman" w:hAnsi="Times New Roman" w:cs="Times New Roman"/>
          <w:sz w:val="30"/>
          <w:szCs w:val="30"/>
        </w:rPr>
        <w:t xml:space="preserve"> (</w:t>
      </w:r>
      <w:r w:rsidR="00AD00F9" w:rsidRPr="005A3C91">
        <w:rPr>
          <w:rFonts w:ascii="Times New Roman" w:hAnsi="Times New Roman" w:cs="Times New Roman"/>
          <w:sz w:val="30"/>
          <w:szCs w:val="30"/>
        </w:rPr>
        <w:t xml:space="preserve">Российская Федерация </w:t>
      </w:r>
      <w:r w:rsidR="00881AB0" w:rsidRPr="005A3C91">
        <w:rPr>
          <w:rFonts w:ascii="Times New Roman" w:hAnsi="Times New Roman" w:cs="Times New Roman"/>
          <w:sz w:val="30"/>
          <w:szCs w:val="30"/>
        </w:rPr>
        <w:t xml:space="preserve">– </w:t>
      </w:r>
      <w:r w:rsidR="00AD00F9" w:rsidRPr="005A3C91">
        <w:rPr>
          <w:rFonts w:ascii="Times New Roman" w:hAnsi="Times New Roman" w:cs="Times New Roman"/>
          <w:sz w:val="30"/>
          <w:szCs w:val="30"/>
        </w:rPr>
        <w:t>Республика Казахстан</w:t>
      </w:r>
      <w:r w:rsidR="00881AB0" w:rsidRPr="005A3C91">
        <w:rPr>
          <w:rFonts w:ascii="Times New Roman" w:hAnsi="Times New Roman" w:cs="Times New Roman"/>
          <w:sz w:val="30"/>
          <w:szCs w:val="30"/>
        </w:rPr>
        <w:t>)</w:t>
      </w:r>
      <w:r w:rsidR="00373AE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Pr="005A3C91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>-пассажирский</w:t>
      </w:r>
      <w:proofErr w:type="gramEnd"/>
      <w:r w:rsidRPr="005A3C91">
        <w:rPr>
          <w:rFonts w:ascii="Times New Roman" w:hAnsi="Times New Roman" w:cs="Times New Roman"/>
          <w:sz w:val="30"/>
          <w:szCs w:val="30"/>
        </w:rPr>
        <w:t>, постоянный, многосторонний.</w:t>
      </w:r>
    </w:p>
    <w:p w:rsidR="00081000" w:rsidRPr="005A3C91" w:rsidRDefault="0008100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>Илек-Аксай – Аксай (Российская Федерация – Республика Казахстан)</w:t>
      </w:r>
      <w:r w:rsidR="00373AE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Pr="005A3C91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>-пассажирский</w:t>
      </w:r>
      <w:proofErr w:type="gramEnd"/>
      <w:r w:rsidRPr="005A3C91">
        <w:rPr>
          <w:rFonts w:ascii="Times New Roman" w:hAnsi="Times New Roman" w:cs="Times New Roman"/>
          <w:sz w:val="30"/>
          <w:szCs w:val="30"/>
        </w:rPr>
        <w:t>, постоянный, многосторонний.</w:t>
      </w:r>
    </w:p>
    <w:p w:rsidR="00081000" w:rsidRPr="005A3C91" w:rsidRDefault="0008100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3C91">
        <w:rPr>
          <w:rFonts w:ascii="Times New Roman" w:hAnsi="Times New Roman" w:cs="Times New Roman"/>
          <w:sz w:val="30"/>
          <w:szCs w:val="30"/>
        </w:rPr>
        <w:t xml:space="preserve">Орск –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Алимбет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(Российская Федерация – Республика Казахстан)</w:t>
      </w:r>
      <w:r w:rsidR="00373AE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 w:rsidRPr="005A3C91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>-пассажирский</w:t>
      </w:r>
      <w:proofErr w:type="gramEnd"/>
      <w:r w:rsidRPr="005A3C91">
        <w:rPr>
          <w:rFonts w:ascii="Times New Roman" w:hAnsi="Times New Roman" w:cs="Times New Roman"/>
          <w:sz w:val="30"/>
          <w:szCs w:val="30"/>
        </w:rPr>
        <w:t>, постоянный, многосторонний.</w:t>
      </w:r>
    </w:p>
    <w:p w:rsidR="00881AB0" w:rsidRDefault="00881AB0" w:rsidP="00081000">
      <w:pPr>
        <w:overflowPunct w:val="0"/>
        <w:autoSpaceDE w:val="0"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2431BF" w:rsidRPr="00396F0B" w:rsidRDefault="002431BF" w:rsidP="00BD00F6">
      <w:pPr>
        <w:spacing w:line="360" w:lineRule="auto"/>
        <w:ind w:right="284"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3. Евразийский автомобильный коридор «Новосибирск – граница Республики Казахстан», включающий в себя автомобильную дорогу А-322 Барнаул – Рубцовск – граница с Республикой Казахстан (и далее по территории Республики Казахстан).</w:t>
      </w:r>
    </w:p>
    <w:p w:rsidR="00BA6733" w:rsidRPr="00396F0B" w:rsidRDefault="00BA6733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Протяженность:</w:t>
      </w:r>
    </w:p>
    <w:p w:rsidR="00BA6733" w:rsidRPr="00F77CE1" w:rsidRDefault="00F77CE1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321 км</w:t>
      </w:r>
      <w:r w:rsidR="00BA6733" w:rsidRPr="00F77CE1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A6733" w:rsidRPr="00396F0B" w:rsidRDefault="00BA6733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Международный автомобильный пункт пропуска:</w:t>
      </w:r>
    </w:p>
    <w:p w:rsidR="00081000" w:rsidRPr="005A3C91" w:rsidRDefault="00081000" w:rsidP="003D43D2">
      <w:pPr>
        <w:overflowPunct w:val="0"/>
        <w:autoSpaceDE w:val="0"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Веселоярск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5A3C91">
        <w:rPr>
          <w:rFonts w:ascii="Times New Roman" w:hAnsi="Times New Roman" w:cs="Times New Roman"/>
          <w:sz w:val="30"/>
          <w:szCs w:val="30"/>
        </w:rPr>
        <w:t>Ауыл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 xml:space="preserve"> </w:t>
      </w:r>
      <w:r w:rsidR="00BA6733" w:rsidRPr="005A3C91">
        <w:rPr>
          <w:rFonts w:ascii="Times New Roman" w:hAnsi="Times New Roman" w:cs="Times New Roman"/>
          <w:sz w:val="30"/>
          <w:szCs w:val="30"/>
        </w:rPr>
        <w:t>(Российская Федерация – Республика Казахстан)</w:t>
      </w:r>
      <w:r w:rsidR="00373AED">
        <w:rPr>
          <w:rFonts w:ascii="Times New Roman" w:hAnsi="Times New Roman" w:cs="Times New Roman"/>
          <w:sz w:val="30"/>
          <w:szCs w:val="30"/>
        </w:rPr>
        <w:t xml:space="preserve">, </w:t>
      </w:r>
      <w:r w:rsidRPr="005A3C91">
        <w:rPr>
          <w:rFonts w:ascii="Times New Roman" w:hAnsi="Times New Roman" w:cs="Times New Roman"/>
          <w:sz w:val="30"/>
          <w:szCs w:val="30"/>
        </w:rPr>
        <w:t xml:space="preserve">автомобильный, </w:t>
      </w:r>
      <w:proofErr w:type="spellStart"/>
      <w:proofErr w:type="gramStart"/>
      <w:r w:rsidRPr="005A3C91">
        <w:rPr>
          <w:rFonts w:ascii="Times New Roman" w:hAnsi="Times New Roman" w:cs="Times New Roman"/>
          <w:sz w:val="30"/>
          <w:szCs w:val="30"/>
        </w:rPr>
        <w:t>грузо</w:t>
      </w:r>
      <w:proofErr w:type="spellEnd"/>
      <w:r w:rsidRPr="005A3C91">
        <w:rPr>
          <w:rFonts w:ascii="Times New Roman" w:hAnsi="Times New Roman" w:cs="Times New Roman"/>
          <w:sz w:val="30"/>
          <w:szCs w:val="30"/>
        </w:rPr>
        <w:t>-пассажирский</w:t>
      </w:r>
      <w:proofErr w:type="gramEnd"/>
      <w:r w:rsidRPr="005A3C91">
        <w:rPr>
          <w:rFonts w:ascii="Times New Roman" w:hAnsi="Times New Roman" w:cs="Times New Roman"/>
          <w:sz w:val="30"/>
          <w:szCs w:val="30"/>
        </w:rPr>
        <w:t>, постоянный, многосторонний.</w:t>
      </w:r>
    </w:p>
    <w:p w:rsidR="000F570F" w:rsidRDefault="000F570F" w:rsidP="000C23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12AB" w:rsidRPr="001A4A5B" w:rsidRDefault="00D512AB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12AB" w:rsidRPr="001A4A5B" w:rsidRDefault="00D512AB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12AB" w:rsidRPr="001A4A5B" w:rsidRDefault="00D512AB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F570F" w:rsidRPr="000F570F" w:rsidRDefault="000C239A" w:rsidP="00D512AB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F570F">
        <w:rPr>
          <w:rFonts w:ascii="Times New Roman" w:hAnsi="Times New Roman" w:cs="Times New Roman"/>
          <w:sz w:val="30"/>
          <w:szCs w:val="30"/>
          <w:lang w:val="en-US"/>
        </w:rPr>
        <w:lastRenderedPageBreak/>
        <w:t>IV</w:t>
      </w:r>
      <w:r w:rsidRPr="000F570F">
        <w:rPr>
          <w:rFonts w:ascii="Times New Roman" w:hAnsi="Times New Roman" w:cs="Times New Roman"/>
          <w:sz w:val="30"/>
          <w:szCs w:val="30"/>
        </w:rPr>
        <w:t xml:space="preserve">. </w:t>
      </w:r>
      <w:r w:rsidR="000F570F" w:rsidRPr="000F570F">
        <w:rPr>
          <w:rFonts w:ascii="Times New Roman" w:hAnsi="Times New Roman" w:cs="Times New Roman"/>
          <w:color w:val="000000" w:themeColor="text1"/>
          <w:sz w:val="30"/>
          <w:szCs w:val="30"/>
        </w:rPr>
        <w:t>Мониторинг реализации комплексного плана</w:t>
      </w:r>
    </w:p>
    <w:p w:rsidR="000F570F" w:rsidRPr="00396F0B" w:rsidRDefault="000F570F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Реализация комплексного плана предполагает мониторинг его исполнения на 2-х уровнях:</w:t>
      </w:r>
    </w:p>
    <w:p w:rsidR="000F570F" w:rsidRPr="00396F0B" w:rsidRDefault="000F570F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- на национальном уровне;</w:t>
      </w:r>
    </w:p>
    <w:p w:rsidR="000F570F" w:rsidRPr="00396F0B" w:rsidRDefault="000F570F" w:rsidP="000F57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6F0B">
        <w:rPr>
          <w:rFonts w:ascii="Times New Roman" w:hAnsi="Times New Roman" w:cs="Times New Roman"/>
          <w:color w:val="000000" w:themeColor="text1"/>
          <w:sz w:val="30"/>
          <w:szCs w:val="30"/>
        </w:rPr>
        <w:t>- на уровне Комиссии.</w:t>
      </w:r>
    </w:p>
    <w:p w:rsidR="00D512AB" w:rsidRDefault="00D512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B7B59" w:rsidRPr="00396F0B" w:rsidRDefault="000C239A" w:rsidP="000C239A">
      <w:pPr>
        <w:spacing w:after="0" w:line="360" w:lineRule="auto"/>
        <w:ind w:left="707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Приложение № 1</w:t>
      </w:r>
    </w:p>
    <w:p w:rsidR="00BA6733" w:rsidRPr="00C743F1" w:rsidRDefault="009B59E4" w:rsidP="009B59E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C743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Целевые параметры развития железнодорожной инфраструктуры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4"/>
        <w:gridCol w:w="935"/>
        <w:gridCol w:w="935"/>
      </w:tblGrid>
      <w:tr w:rsidR="009B59E4" w:rsidRPr="00396F0B" w:rsidTr="00044BC4">
        <w:tc>
          <w:tcPr>
            <w:tcW w:w="9344" w:type="dxa"/>
            <w:gridSpan w:val="3"/>
          </w:tcPr>
          <w:p w:rsidR="009B59E4" w:rsidRPr="00C743F1" w:rsidRDefault="009B59E4" w:rsidP="00C743F1">
            <w:pPr>
              <w:spacing w:before="120" w:after="120"/>
              <w:ind w:left="567" w:righ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Евразийские одномодальные желез</w:t>
            </w:r>
            <w:r w:rsid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нодорожные маршруты</w:t>
            </w:r>
          </w:p>
        </w:tc>
      </w:tr>
      <w:tr w:rsidR="009B59E4" w:rsidRPr="00396F0B" w:rsidTr="00044BC4">
        <w:tc>
          <w:tcPr>
            <w:tcW w:w="9344" w:type="dxa"/>
            <w:gridSpan w:val="3"/>
          </w:tcPr>
          <w:p w:rsidR="009B59E4" w:rsidRPr="00C743F1" w:rsidRDefault="009B59E4" w:rsidP="00DD3F2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Граница Китайской Народной Республики –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Достык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Илецк-1 – Смоленск/Вязьма – Брест/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Брузги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/Свислочь/Гудогай и далее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  <w:t>на Европу</w:t>
            </w:r>
          </w:p>
        </w:tc>
      </w:tr>
      <w:tr w:rsidR="009B59E4" w:rsidRPr="00396F0B" w:rsidTr="00044BC4">
        <w:tc>
          <w:tcPr>
            <w:tcW w:w="7474" w:type="dxa"/>
          </w:tcPr>
          <w:p w:rsidR="009B59E4" w:rsidRPr="00C743F1" w:rsidRDefault="009B59E4" w:rsidP="009B59E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935" w:type="dxa"/>
          </w:tcPr>
          <w:p w:rsidR="009B59E4" w:rsidRPr="00C743F1" w:rsidRDefault="009B59E4" w:rsidP="009B59E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35" w:type="dxa"/>
          </w:tcPr>
          <w:p w:rsidR="009B59E4" w:rsidRPr="00C743F1" w:rsidRDefault="009B59E4" w:rsidP="009B59E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9B59E4" w:rsidRPr="00396F0B" w:rsidTr="00044BC4">
        <w:tc>
          <w:tcPr>
            <w:tcW w:w="7474" w:type="dxa"/>
          </w:tcPr>
          <w:p w:rsidR="009B59E4" w:rsidRPr="00C743F1" w:rsidRDefault="009B59E4" w:rsidP="009B59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допустимая скорость </w:t>
            </w:r>
          </w:p>
          <w:p w:rsidR="009B59E4" w:rsidRPr="00C743F1" w:rsidRDefault="009B59E4" w:rsidP="00C07C31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движения, км/ч (для грузовых поездов)</w:t>
            </w:r>
            <w:r w:rsidR="00044BC4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5" w:type="dxa"/>
          </w:tcPr>
          <w:p w:rsidR="009B59E4" w:rsidRPr="00C743F1" w:rsidRDefault="009B59E4" w:rsidP="009B59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9B59E4" w:rsidRPr="00C743F1" w:rsidRDefault="009B59E4" w:rsidP="009B59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8FE" w:rsidRPr="00396F0B" w:rsidTr="006203A3">
        <w:tc>
          <w:tcPr>
            <w:tcW w:w="9344" w:type="dxa"/>
            <w:gridSpan w:val="3"/>
          </w:tcPr>
          <w:p w:rsidR="00A578FE" w:rsidRPr="00C743F1" w:rsidRDefault="00A578FE" w:rsidP="00A578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 Казахстан</w:t>
            </w:r>
          </w:p>
        </w:tc>
      </w:tr>
      <w:tr w:rsidR="00044BC4" w:rsidRPr="00396F0B" w:rsidTr="00044BC4">
        <w:tc>
          <w:tcPr>
            <w:tcW w:w="7474" w:type="dxa"/>
          </w:tcPr>
          <w:p w:rsidR="00044BC4" w:rsidRPr="00C743F1" w:rsidRDefault="00044BC4" w:rsidP="009B59E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Достык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44BC4" w:rsidRPr="00C743F1" w:rsidRDefault="00044BC4" w:rsidP="009B59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44BC4" w:rsidRPr="00C743F1" w:rsidRDefault="00044BC4" w:rsidP="009B59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44BC4" w:rsidRPr="00396F0B" w:rsidTr="00044BC4">
        <w:tc>
          <w:tcPr>
            <w:tcW w:w="7474" w:type="dxa"/>
          </w:tcPr>
          <w:p w:rsidR="00044BC4" w:rsidRPr="00C743F1" w:rsidRDefault="00044BC4" w:rsidP="00044BC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44BC4" w:rsidRPr="00C743F1" w:rsidRDefault="00044BC4" w:rsidP="00044B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44BC4" w:rsidRPr="00C743F1" w:rsidRDefault="00044BC4" w:rsidP="00044B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-Оренбург-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Ю-УР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-Кустаревка) КБШ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(Кустаревка – Смоленск/Вязьма- Красное) МОСК  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Смоленск/Вязьма-Красное итого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Ответвление на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(Карталы 1) – Красное/Осиновка-Брест 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на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(Карталы 1) – Красное/Осиновка-Брест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-Карталы-Орск-Оренбург) Ю-УР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(Озинки) –Красное/Осиновка-Брест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Озинки-Саратов-Ртищево) ПРИВ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(Ртищево – Кочетовка-Ряжск) Ю-ВОСТ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(Ряжск-Рязань) МОСК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допустимый вес грузовых </w:t>
            </w:r>
          </w:p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поездов, т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Достык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Количество проследовавших пар поездов в среднем за сутки (грузовые поезда)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Достык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путей с </w:t>
            </w: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перепропущенным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тоннажем, %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 Казахстан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Достык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Илецк-1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-Оренбург-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Ю-УР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-Кустаревка) КБШ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9,8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–Смоленск/Вязьма-Красное (Кустаревка – Смоленск/Вязьма- Красное) МОСК  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Смоленск/Вязьма-Красное итого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16,9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18,5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Ответвление на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(Карталы 1) – Красное/Осиновка-Брест 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на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(Карталы 1) – Красное/Осиновка-Брест (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Елимай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-Карталы-Орск-Оренбург) Ю-УР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(Озинки) –Красное/Осиновка-Брест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Озинки-Саратов-Ртищево) ПРИВ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(Ртищево – Кочетовка-Ряжск) Ю-ВОСТ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Ответвление Семиглавый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(Озинки) –Красное/Осиновка-Брест (Ряжск-Рязань) МОСК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03580B" w:rsidRPr="00396F0B" w:rsidTr="00044BC4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Ответвление на Калининград (мультимодальный маршрут через морской порт Калининград),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Мамоново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и Железнодорожный (одномодальный железнодорожный маршрут)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допустимая скорость </w:t>
            </w:r>
          </w:p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движения, км/ч (для грузовых поездов)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Калининград –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Чернышевское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 путь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Калининград –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Чернышевское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 путь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Черняховск – Железнодорожный, колея 1520 мм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Черняховск – Железнодорожный, колея 1435 мм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Калининград –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Мамоново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колея 1520 мм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Калининград – Дзержинская-Новая-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Голубево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Мамоново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колея 1435 мм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03580B" w:rsidRPr="00396F0B" w:rsidTr="008C1011">
        <w:tc>
          <w:tcPr>
            <w:tcW w:w="9344" w:type="dxa"/>
            <w:gridSpan w:val="3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Новосибирск – Барнаул – Рубцовск – Семей – Шар- Актогай-Алматы-</w:t>
            </w:r>
            <w:proofErr w:type="spellStart"/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(бывшая </w:t>
            </w:r>
            <w:proofErr w:type="gramStart"/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Луговая</w:t>
            </w:r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Бишкек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допустимая скорость </w:t>
            </w:r>
          </w:p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движения, км/ч (для грузовых поездов)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4611A6" w:rsidP="004611A6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Новосибирск – Рубцовск - Локоть</w:t>
            </w:r>
          </w:p>
        </w:tc>
        <w:tc>
          <w:tcPr>
            <w:tcW w:w="935" w:type="dxa"/>
          </w:tcPr>
          <w:p w:rsidR="0003580B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5" w:type="dxa"/>
          </w:tcPr>
          <w:p w:rsidR="0003580B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Максимальный допустимый вес грузовых </w:t>
            </w:r>
          </w:p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поездов, т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проследовавших пар поездов в среднем за сутки (грузовые поезда)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скорость доставки транзитного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контейнеропотока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км /сутки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путей с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перепропущенным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тоннажем, %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4611A6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Новосибирск – Рубцовск - Локоть</w:t>
            </w:r>
          </w:p>
        </w:tc>
        <w:tc>
          <w:tcPr>
            <w:tcW w:w="935" w:type="dxa"/>
          </w:tcPr>
          <w:p w:rsidR="0003580B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13,3</w:t>
            </w:r>
          </w:p>
        </w:tc>
        <w:tc>
          <w:tcPr>
            <w:tcW w:w="935" w:type="dxa"/>
          </w:tcPr>
          <w:p w:rsidR="0003580B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12,9</w:t>
            </w:r>
          </w:p>
        </w:tc>
      </w:tr>
      <w:tr w:rsidR="0003580B" w:rsidRPr="00396F0B" w:rsidTr="00044BC4">
        <w:tc>
          <w:tcPr>
            <w:tcW w:w="9344" w:type="dxa"/>
            <w:gridSpan w:val="3"/>
          </w:tcPr>
          <w:p w:rsidR="0003580B" w:rsidRPr="00C743F1" w:rsidRDefault="0003580B" w:rsidP="00C743F1">
            <w:pPr>
              <w:spacing w:before="120" w:after="120"/>
              <w:ind w:left="567" w:righ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Евра</w:t>
            </w:r>
            <w:r w:rsidR="005A3C91"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зийский мультимодальный маршрут</w:t>
            </w:r>
          </w:p>
        </w:tc>
      </w:tr>
      <w:tr w:rsidR="0003580B" w:rsidRPr="00396F0B" w:rsidTr="00044BC4">
        <w:tc>
          <w:tcPr>
            <w:tcW w:w="9344" w:type="dxa"/>
            <w:gridSpan w:val="3"/>
          </w:tcPr>
          <w:p w:rsidR="0003580B" w:rsidRPr="00C743F1" w:rsidRDefault="004611A6" w:rsidP="007C29DE">
            <w:pPr>
              <w:ind w:right="28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="0003580B"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железнодорожном сообщении:</w:t>
            </w:r>
          </w:p>
          <w:p w:rsidR="0003580B" w:rsidRPr="00C743F1" w:rsidRDefault="0003580B" w:rsidP="007C29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граница Китайской Народной Республики –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  <w:t xml:space="preserve">Алматы-1 </w:t>
            </w:r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spellStart"/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(бывшая </w:t>
            </w:r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Луговая</w:t>
            </w:r>
            <w:r w:rsidR="002E2141"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C74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– Арыс-1 –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Бейнеу</w:t>
            </w:r>
            <w:r w:rsidR="002E2141"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–</w:t>
            </w:r>
            <w:r w:rsidR="002E2141"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морской порт Актау/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Курык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далее на судне (пароме) до морского порта Махачкала и далее до морского порта Новороссийск (мультимодальный маршрут через морские порты Актау, </w:t>
            </w:r>
            <w:proofErr w:type="spellStart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Курык</w:t>
            </w:r>
            <w:proofErr w:type="spellEnd"/>
            <w:r w:rsidRPr="00C743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Махачкала, Новороссийск)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допустимая скорость </w:t>
            </w:r>
          </w:p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движения, км/ч (для грузовых поездов)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11A6" w:rsidRPr="00396F0B" w:rsidTr="008C1011">
        <w:tc>
          <w:tcPr>
            <w:tcW w:w="9344" w:type="dxa"/>
            <w:gridSpan w:val="3"/>
          </w:tcPr>
          <w:p w:rsidR="004611A6" w:rsidRPr="00C743F1" w:rsidRDefault="004611A6" w:rsidP="004611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Республика Казахстан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</w:t>
            </w:r>
            <w:proofErr w:type="gram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Алматы 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Алматы-1 – </w:t>
            </w:r>
            <w:proofErr w:type="spellStart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</w:t>
            </w: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2E2141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="0003580B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Арыс-1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Арыс-1 –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Бейнеу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Бейнеу – морской порт Актау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Бейнеу – морской порт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Курык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60-80</w:t>
            </w:r>
          </w:p>
        </w:tc>
      </w:tr>
      <w:tr w:rsidR="004611A6" w:rsidRPr="00396F0B" w:rsidTr="008C1011">
        <w:tc>
          <w:tcPr>
            <w:tcW w:w="9344" w:type="dxa"/>
            <w:gridSpan w:val="3"/>
          </w:tcPr>
          <w:p w:rsidR="004611A6" w:rsidRPr="00C743F1" w:rsidRDefault="004611A6" w:rsidP="004611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  <w:tr w:rsidR="004611A6" w:rsidRPr="00396F0B" w:rsidTr="00044BC4">
        <w:tc>
          <w:tcPr>
            <w:tcW w:w="7474" w:type="dxa"/>
          </w:tcPr>
          <w:p w:rsidR="004611A6" w:rsidRPr="00C743F1" w:rsidRDefault="004611A6" w:rsidP="004611A6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Махачкала - Новороссийск</w:t>
            </w:r>
          </w:p>
        </w:tc>
        <w:tc>
          <w:tcPr>
            <w:tcW w:w="935" w:type="dxa"/>
          </w:tcPr>
          <w:p w:rsidR="004611A6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5" w:type="dxa"/>
          </w:tcPr>
          <w:p w:rsidR="004611A6" w:rsidRPr="00C743F1" w:rsidRDefault="004611A6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Максимальный допустимый вес грузовых </w:t>
            </w:r>
          </w:p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поездов, т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</w:t>
            </w:r>
            <w:proofErr w:type="gram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Алматы 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Алматы-1 – </w:t>
            </w:r>
            <w:proofErr w:type="spellStart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2E2141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="0003580B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Арыс-1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Арыс-1 –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Бейнеу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Бейнеу – морской порт Актау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Бейнеу – морской порт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Курык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проследовавших пар поездов в среднем за сутки (грузовые поезда)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</w:t>
            </w:r>
            <w:proofErr w:type="gram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Алматы 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Алматы-1 – </w:t>
            </w:r>
            <w:proofErr w:type="spellStart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2E2141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="0003580B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Арыс-1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Арыс-1 –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Бейнеу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Бейнеу – морской порт Актау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Бейнеу – морской порт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Курык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путей с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перепропущенным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тоннажем, %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11A6" w:rsidRPr="00396F0B" w:rsidTr="008C1011">
        <w:tc>
          <w:tcPr>
            <w:tcW w:w="9344" w:type="dxa"/>
            <w:gridSpan w:val="3"/>
          </w:tcPr>
          <w:p w:rsidR="004611A6" w:rsidRPr="00C743F1" w:rsidRDefault="004611A6" w:rsidP="004611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 Казахстан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</w:t>
            </w:r>
            <w:proofErr w:type="gram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Алматы 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Алматы-1 – </w:t>
            </w:r>
            <w:proofErr w:type="spellStart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="002E2141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2E2141" w:rsidP="002E21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="0003580B"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– Арыс-1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Арыс-1 –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Бейнеу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Бейнеу – морской порт Актау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3580B" w:rsidRPr="00396F0B" w:rsidTr="00044BC4">
        <w:tc>
          <w:tcPr>
            <w:tcW w:w="7474" w:type="dxa"/>
          </w:tcPr>
          <w:p w:rsidR="0003580B" w:rsidRPr="00C743F1" w:rsidRDefault="0003580B" w:rsidP="0003580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Бейнеу – морской порт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Курык</w:t>
            </w:r>
            <w:proofErr w:type="spellEnd"/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5" w:type="dxa"/>
          </w:tcPr>
          <w:p w:rsidR="0003580B" w:rsidRPr="00C743F1" w:rsidRDefault="0003580B" w:rsidP="00035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C29DE" w:rsidRPr="00396F0B" w:rsidTr="00395139">
        <w:tc>
          <w:tcPr>
            <w:tcW w:w="9344" w:type="dxa"/>
            <w:gridSpan w:val="3"/>
          </w:tcPr>
          <w:p w:rsidR="007C29DE" w:rsidRPr="00C743F1" w:rsidRDefault="007C29DE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  <w:tr w:rsidR="004611A6" w:rsidRPr="00396F0B" w:rsidTr="00044BC4">
        <w:tc>
          <w:tcPr>
            <w:tcW w:w="7474" w:type="dxa"/>
          </w:tcPr>
          <w:p w:rsidR="004611A6" w:rsidRPr="00C743F1" w:rsidRDefault="004611A6" w:rsidP="004611A6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Махачкала - Новороссийск</w:t>
            </w:r>
          </w:p>
        </w:tc>
        <w:tc>
          <w:tcPr>
            <w:tcW w:w="935" w:type="dxa"/>
          </w:tcPr>
          <w:p w:rsidR="004611A6" w:rsidRPr="00C743F1" w:rsidRDefault="004611A6" w:rsidP="004611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20,6</w:t>
            </w:r>
          </w:p>
        </w:tc>
        <w:tc>
          <w:tcPr>
            <w:tcW w:w="935" w:type="dxa"/>
          </w:tcPr>
          <w:p w:rsidR="004611A6" w:rsidRPr="00C743F1" w:rsidRDefault="004611A6" w:rsidP="004611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19,3</w:t>
            </w:r>
          </w:p>
        </w:tc>
      </w:tr>
    </w:tbl>
    <w:p w:rsidR="00D512AB" w:rsidRDefault="00D512AB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br w:type="page"/>
      </w:r>
    </w:p>
    <w:p w:rsidR="009B59E4" w:rsidRPr="00C743F1" w:rsidRDefault="009B59E4" w:rsidP="006810C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C743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lastRenderedPageBreak/>
        <w:t xml:space="preserve">Мероприятия по развитию </w:t>
      </w:r>
      <w:r w:rsidR="00A41F80" w:rsidRPr="00C743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железнодорожной </w:t>
      </w:r>
      <w:r w:rsidRPr="00C743F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инфраструктуры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7"/>
        <w:gridCol w:w="1797"/>
      </w:tblGrid>
      <w:tr w:rsidR="006810CE" w:rsidRPr="00396F0B" w:rsidTr="00395139">
        <w:tc>
          <w:tcPr>
            <w:tcW w:w="7547" w:type="dxa"/>
            <w:vAlign w:val="center"/>
          </w:tcPr>
          <w:p w:rsidR="006810CE" w:rsidRPr="007C29DE" w:rsidRDefault="00AA54C1" w:rsidP="0039513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97" w:type="dxa"/>
          </w:tcPr>
          <w:p w:rsidR="006810CE" w:rsidRPr="007C29DE" w:rsidRDefault="006810CE" w:rsidP="00F3150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</w:tr>
      <w:tr w:rsidR="00E93D2F" w:rsidRPr="00396F0B" w:rsidTr="00090261">
        <w:tc>
          <w:tcPr>
            <w:tcW w:w="9344" w:type="dxa"/>
            <w:gridSpan w:val="2"/>
          </w:tcPr>
          <w:p w:rsidR="00E93D2F" w:rsidRPr="007C29DE" w:rsidRDefault="00E93D2F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I. Евразийские одномод</w:t>
            </w:r>
            <w:r w:rsidR="00C743F1"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альные железнодорожные маршруты</w:t>
            </w:r>
          </w:p>
        </w:tc>
      </w:tr>
      <w:tr w:rsidR="006810CE" w:rsidRPr="00396F0B" w:rsidTr="00090261">
        <w:tc>
          <w:tcPr>
            <w:tcW w:w="9344" w:type="dxa"/>
            <w:gridSpan w:val="2"/>
          </w:tcPr>
          <w:p w:rsidR="006810CE" w:rsidRPr="007C29DE" w:rsidRDefault="006810CE" w:rsidP="00F31504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Граница Китайской Народной Республики – 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Достык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Илецк-1 – Смоленск/Вязьма – Брест/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Брузги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/Свислочь/Гудогай и далее </w:t>
            </w: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  <w:t>на Европу</w:t>
            </w:r>
          </w:p>
        </w:tc>
      </w:tr>
      <w:tr w:rsidR="00E93D2F" w:rsidRPr="00396F0B" w:rsidTr="00090261">
        <w:tc>
          <w:tcPr>
            <w:tcW w:w="9344" w:type="dxa"/>
            <w:gridSpan w:val="2"/>
          </w:tcPr>
          <w:p w:rsidR="00E93D2F" w:rsidRPr="007C29DE" w:rsidRDefault="00E93D2F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Казахстан</w:t>
            </w:r>
          </w:p>
        </w:tc>
      </w:tr>
      <w:tr w:rsidR="006810CE" w:rsidRPr="00396F0B" w:rsidTr="00090261">
        <w:tc>
          <w:tcPr>
            <w:tcW w:w="7547" w:type="dxa"/>
          </w:tcPr>
          <w:p w:rsidR="006810CE" w:rsidRPr="007C29DE" w:rsidRDefault="00090261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Национальным проектом «Сильные регионы – драйвер развития страны», утвержденным постановлением Правительства РК от 12 октября 2021 года №729, предусмотрено строительство второго пути и электрификация на железнодорожном участке «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Достык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Мойынты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на границе с Китаем</w:t>
            </w:r>
          </w:p>
        </w:tc>
        <w:tc>
          <w:tcPr>
            <w:tcW w:w="1797" w:type="dxa"/>
          </w:tcPr>
          <w:p w:rsidR="006810CE" w:rsidRPr="007C29DE" w:rsidRDefault="006810CE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E93D2F" w:rsidRPr="00396F0B" w:rsidTr="00090261">
        <w:tc>
          <w:tcPr>
            <w:tcW w:w="9344" w:type="dxa"/>
            <w:gridSpan w:val="2"/>
          </w:tcPr>
          <w:p w:rsidR="00E93D2F" w:rsidRPr="007C29DE" w:rsidRDefault="00E93D2F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</w:tr>
      <w:tr w:rsidR="006810CE" w:rsidRPr="00396F0B" w:rsidTr="00090261">
        <w:tc>
          <w:tcPr>
            <w:tcW w:w="7547" w:type="dxa"/>
          </w:tcPr>
          <w:p w:rsidR="006810CE" w:rsidRPr="007C29DE" w:rsidRDefault="004611A6" w:rsidP="004611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-Смоленск/Вязьма-Красное </w:t>
            </w:r>
          </w:p>
        </w:tc>
        <w:tc>
          <w:tcPr>
            <w:tcW w:w="1797" w:type="dxa"/>
          </w:tcPr>
          <w:p w:rsidR="006810CE" w:rsidRPr="007C29DE" w:rsidRDefault="006810CE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11A6" w:rsidRPr="00396F0B" w:rsidTr="00090261">
        <w:tc>
          <w:tcPr>
            <w:tcW w:w="7547" w:type="dxa"/>
          </w:tcPr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Сокращение протяженности путей с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перепропущенным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тоннажем за счет проведения работ по ремонту верхнего строения железнодорожного пути</w:t>
            </w:r>
          </w:p>
        </w:tc>
        <w:tc>
          <w:tcPr>
            <w:tcW w:w="1797" w:type="dxa"/>
          </w:tcPr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C0445"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108,0 </w:t>
            </w: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FC0445" w:rsidRPr="007C29DE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  <w:p w:rsidR="004611A6" w:rsidRPr="007C29DE" w:rsidRDefault="004611A6" w:rsidP="00FC04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FC0445" w:rsidRPr="007C29DE"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4611A6" w:rsidRPr="00396F0B" w:rsidTr="00090261">
        <w:tc>
          <w:tcPr>
            <w:tcW w:w="7547" w:type="dxa"/>
          </w:tcPr>
          <w:p w:rsidR="004611A6" w:rsidRPr="007C29DE" w:rsidRDefault="004611A6" w:rsidP="004611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Канисай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Оренбург -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1797" w:type="dxa"/>
          </w:tcPr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611A6" w:rsidRPr="00396F0B" w:rsidTr="00090261">
        <w:tc>
          <w:tcPr>
            <w:tcW w:w="7547" w:type="dxa"/>
          </w:tcPr>
          <w:p w:rsidR="004611A6" w:rsidRPr="007C29DE" w:rsidRDefault="00025CC4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4611A6"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 вторых путей на участке Оренбург </w:t>
            </w: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4611A6"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Илецк</w:t>
            </w:r>
          </w:p>
          <w:p w:rsidR="00025CC4" w:rsidRPr="007C29DE" w:rsidRDefault="00025CC4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7" w:type="dxa"/>
          </w:tcPr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0445" w:rsidRPr="00396F0B" w:rsidTr="00090261">
        <w:tc>
          <w:tcPr>
            <w:tcW w:w="7547" w:type="dxa"/>
          </w:tcPr>
          <w:p w:rsidR="00FC0445" w:rsidRPr="007C29DE" w:rsidRDefault="00FC0445" w:rsidP="00FC04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Электрификация участка Оренбург –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Кинель</w:t>
            </w:r>
            <w:proofErr w:type="spellEnd"/>
          </w:p>
          <w:p w:rsidR="00FC0445" w:rsidRPr="007C29DE" w:rsidRDefault="00FC0445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7" w:type="dxa"/>
          </w:tcPr>
          <w:p w:rsidR="00FC0445" w:rsidRPr="007C29DE" w:rsidRDefault="00FC0445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0445" w:rsidRPr="00396F0B" w:rsidTr="00090261">
        <w:tc>
          <w:tcPr>
            <w:tcW w:w="7547" w:type="dxa"/>
          </w:tcPr>
          <w:p w:rsidR="00FC0445" w:rsidRPr="007C29DE" w:rsidRDefault="00FC0445" w:rsidP="00FC04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Выполнение капитальных ремонтов, для снижения </w:t>
            </w:r>
            <w:proofErr w:type="gram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участков пути</w:t>
            </w:r>
            <w:proofErr w:type="gram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просроченных капитальным ремонтом</w:t>
            </w:r>
          </w:p>
        </w:tc>
        <w:tc>
          <w:tcPr>
            <w:tcW w:w="1797" w:type="dxa"/>
          </w:tcPr>
          <w:p w:rsidR="00FC0445" w:rsidRPr="007C29DE" w:rsidRDefault="00FC0445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17,156 км</w:t>
            </w:r>
          </w:p>
        </w:tc>
      </w:tr>
      <w:tr w:rsidR="004611A6" w:rsidRPr="00396F0B" w:rsidTr="00090261">
        <w:tc>
          <w:tcPr>
            <w:tcW w:w="7547" w:type="dxa"/>
          </w:tcPr>
          <w:p w:rsidR="004611A6" w:rsidRPr="007C29DE" w:rsidRDefault="00025CC4" w:rsidP="00025C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Озинки – Красное </w:t>
            </w:r>
          </w:p>
        </w:tc>
        <w:tc>
          <w:tcPr>
            <w:tcW w:w="1797" w:type="dxa"/>
          </w:tcPr>
          <w:p w:rsidR="004611A6" w:rsidRPr="007C29DE" w:rsidRDefault="004611A6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25CC4" w:rsidRPr="00396F0B" w:rsidTr="00090261">
        <w:tc>
          <w:tcPr>
            <w:tcW w:w="7547" w:type="dxa"/>
          </w:tcPr>
          <w:p w:rsidR="00025CC4" w:rsidRPr="007C29DE" w:rsidRDefault="00025CC4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Оздоровление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приемо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отправочных путей №8,9,10 по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станци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Озинки, капитальный ремонт железнодорожного пути с использованием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старогодных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</w:t>
            </w:r>
          </w:p>
        </w:tc>
        <w:tc>
          <w:tcPr>
            <w:tcW w:w="1797" w:type="dxa"/>
          </w:tcPr>
          <w:p w:rsidR="00025CC4" w:rsidRPr="007C29DE" w:rsidRDefault="00FC0445" w:rsidP="006810C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E93D2F" w:rsidRPr="00396F0B" w:rsidTr="00090261">
        <w:tc>
          <w:tcPr>
            <w:tcW w:w="9344" w:type="dxa"/>
            <w:gridSpan w:val="2"/>
          </w:tcPr>
          <w:p w:rsidR="00E93D2F" w:rsidRPr="007C29DE" w:rsidRDefault="00E93D2F" w:rsidP="002E214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Новосибирск – Барнаул – Рубцовск – Семей – Шар – Актогай – Алматы – </w:t>
            </w:r>
            <w:proofErr w:type="spellStart"/>
            <w:r w:rsidR="002E2141" w:rsidRPr="007C29DE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="002E2141"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Pr="007C29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Бишкек</w:t>
            </w:r>
          </w:p>
        </w:tc>
      </w:tr>
      <w:tr w:rsidR="00E93D2F" w:rsidRPr="00396F0B" w:rsidTr="00090261">
        <w:tc>
          <w:tcPr>
            <w:tcW w:w="9344" w:type="dxa"/>
            <w:gridSpan w:val="2"/>
          </w:tcPr>
          <w:p w:rsidR="00E93D2F" w:rsidRPr="007C29DE" w:rsidRDefault="00E93D2F" w:rsidP="007C29DE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Казахстан</w:t>
            </w:r>
          </w:p>
        </w:tc>
      </w:tr>
      <w:tr w:rsidR="00090261" w:rsidRPr="00396F0B" w:rsidTr="00090261">
        <w:tc>
          <w:tcPr>
            <w:tcW w:w="7547" w:type="dxa"/>
          </w:tcPr>
          <w:p w:rsidR="00090261" w:rsidRPr="007C29DE" w:rsidRDefault="00090261" w:rsidP="00090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целях повышения скорости транзитных контейнерных поездов в среднем на 24 часа и переключения транзитного грузопотока на новый кратчайший маршрут Национальным проектом «Сильные регионы – драйвер развития страны», утвержденным постановлением Правительства РК от 12 октября 2021 года №729, предусмотрено строительство обводной железнодорожной линии Алматы (участок Актогай – Алматы)</w:t>
            </w:r>
          </w:p>
        </w:tc>
        <w:tc>
          <w:tcPr>
            <w:tcW w:w="1797" w:type="dxa"/>
          </w:tcPr>
          <w:p w:rsidR="00090261" w:rsidRPr="007C29DE" w:rsidRDefault="00090261" w:rsidP="00090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7C29DE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</w:tr>
      <w:tr w:rsidR="009E7150" w:rsidRPr="00396F0B" w:rsidTr="00090261">
        <w:tc>
          <w:tcPr>
            <w:tcW w:w="7547" w:type="dxa"/>
          </w:tcPr>
          <w:p w:rsidR="00090261" w:rsidRPr="007C29DE" w:rsidRDefault="00025CC4" w:rsidP="00025C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Капитальный ремонт железнодорожного пути с использованием новых материалов – 6,6 км, капитальный ремонт железнодорожного пути с использованием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старогодных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 – 1,2 км.</w:t>
            </w:r>
          </w:p>
        </w:tc>
        <w:tc>
          <w:tcPr>
            <w:tcW w:w="1797" w:type="dxa"/>
          </w:tcPr>
          <w:p w:rsidR="00090261" w:rsidRPr="007C29DE" w:rsidRDefault="009C12B6" w:rsidP="00C7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090261">
            <w:pPr>
              <w:spacing w:line="360" w:lineRule="auto"/>
              <w:ind w:right="28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Ответвление:</w:t>
            </w:r>
          </w:p>
          <w:p w:rsidR="00090261" w:rsidRPr="007C29DE" w:rsidRDefault="002E2141" w:rsidP="002E21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Турксиб</w:t>
            </w:r>
            <w:proofErr w:type="spellEnd"/>
            <w:r w:rsidRPr="007C29DE">
              <w:rPr>
                <w:rFonts w:ascii="Times New Roman" w:hAnsi="Times New Roman" w:cs="Times New Roman"/>
                <w:sz w:val="24"/>
                <w:szCs w:val="24"/>
              </w:rPr>
              <w:t xml:space="preserve"> (бывшая Луговая)</w:t>
            </w:r>
            <w:r w:rsidR="00090261" w:rsidRPr="007C29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proofErr w:type="spellStart"/>
            <w:r w:rsidR="00090261" w:rsidRPr="007C29D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Сарыагаш</w:t>
            </w:r>
            <w:proofErr w:type="spellEnd"/>
            <w:r w:rsidR="00090261" w:rsidRPr="007C29D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– граница Республики Узбекистан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Республика Казахстан</w:t>
            </w:r>
          </w:p>
        </w:tc>
      </w:tr>
      <w:tr w:rsidR="00090261" w:rsidRPr="00396F0B" w:rsidTr="00090261">
        <w:tc>
          <w:tcPr>
            <w:tcW w:w="7547" w:type="dxa"/>
          </w:tcPr>
          <w:p w:rsidR="00090261" w:rsidRPr="007C29DE" w:rsidRDefault="00090261" w:rsidP="000902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расширения пропускной способности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погранперехода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Узбекистаном Национальным проектом «Сильные регионы – драйвер развития страны», утвержденным постановлением Правительства РК от 12 октября 2021 года №729, предусмотрено строительство железнодорожной линии «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Дарбаза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Мактаарал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97" w:type="dxa"/>
          </w:tcPr>
          <w:p w:rsidR="00090261" w:rsidRPr="007C29DE" w:rsidRDefault="00090261" w:rsidP="00C7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C743F1" w:rsidRPr="007C29DE" w:rsidRDefault="00090261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II. Евра</w:t>
            </w:r>
            <w:r w:rsidR="00C743F1"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зийский мультимодальный маршрут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090261">
            <w:pPr>
              <w:spacing w:line="360" w:lineRule="auto"/>
              <w:ind w:right="28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железнодорожном сообщении:</w:t>
            </w:r>
          </w:p>
          <w:p w:rsidR="00090261" w:rsidRPr="007C29DE" w:rsidRDefault="00090261" w:rsidP="002E21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граница Китайской Народной Республики – 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</w:t>
            </w: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  <w:t xml:space="preserve">Алматы-1 </w:t>
            </w:r>
            <w:r w:rsidRPr="007C29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spellStart"/>
            <w:r w:rsidR="002E2141" w:rsidRPr="007C29DE">
              <w:rPr>
                <w:rFonts w:ascii="Times New Roman" w:hAnsi="Times New Roman" w:cs="Times New Roman"/>
                <w:i/>
                <w:sz w:val="24"/>
                <w:szCs w:val="24"/>
              </w:rPr>
              <w:t>Турксиб</w:t>
            </w:r>
            <w:proofErr w:type="spellEnd"/>
            <w:r w:rsidR="002E2141" w:rsidRPr="007C29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(бывшая Луговая)</w:t>
            </w:r>
            <w:r w:rsidRPr="007C29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– Арыс-1 – 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Сексеул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Шалкар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Бейнеу –</w:t>
            </w:r>
            <w:r w:rsidR="002E2141"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морской порт Актау/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Курык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далее на судне (пароме) до морского порта Махачкала и далее до морского порта Новороссийск (мультимодальный маршрут через морские порты Актау, </w:t>
            </w:r>
            <w:proofErr w:type="spellStart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Курык</w:t>
            </w:r>
            <w:proofErr w:type="spellEnd"/>
            <w:r w:rsidRPr="007C29D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Махачкала, Новороссийск)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7C29DE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Казахстан</w:t>
            </w:r>
          </w:p>
        </w:tc>
      </w:tr>
      <w:tr w:rsidR="00090261" w:rsidRPr="00396F0B" w:rsidTr="00090261">
        <w:tc>
          <w:tcPr>
            <w:tcW w:w="7547" w:type="dxa"/>
          </w:tcPr>
          <w:p w:rsidR="00090261" w:rsidRPr="007C29DE" w:rsidRDefault="00090261" w:rsidP="000902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целях повышения скорости транзитных контейнерных поездов и переключения транзитного грузопотока на новый кратчайший маршрут Национальным проектом «Сильные регионы – драйвер развития страны», утвержденным постановлением Правительства РК от 12 октября 2021 года №729, предусмотрено строительство обводной железнодорожной линии Алматы (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Алтынколь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Алматы-1)</w:t>
            </w:r>
          </w:p>
        </w:tc>
        <w:tc>
          <w:tcPr>
            <w:tcW w:w="1797" w:type="dxa"/>
          </w:tcPr>
          <w:p w:rsidR="00090261" w:rsidRPr="007C29DE" w:rsidRDefault="00090261" w:rsidP="00090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90261" w:rsidRPr="00396F0B" w:rsidTr="00090261">
        <w:tc>
          <w:tcPr>
            <w:tcW w:w="9344" w:type="dxa"/>
            <w:gridSpan w:val="2"/>
          </w:tcPr>
          <w:p w:rsidR="00090261" w:rsidRPr="007C29DE" w:rsidRDefault="00090261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</w:tr>
      <w:tr w:rsidR="009E7150" w:rsidRPr="00396F0B" w:rsidTr="008C1011">
        <w:tc>
          <w:tcPr>
            <w:tcW w:w="9344" w:type="dxa"/>
            <w:gridSpan w:val="2"/>
          </w:tcPr>
          <w:p w:rsidR="009E7150" w:rsidRPr="007C29DE" w:rsidRDefault="009E7150" w:rsidP="00090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Махачкала – Новороссийск, капитальный ремонт пути на перегонах:</w:t>
            </w:r>
          </w:p>
        </w:tc>
      </w:tr>
      <w:tr w:rsidR="009E7150" w:rsidRPr="00396F0B" w:rsidTr="00090261">
        <w:tc>
          <w:tcPr>
            <w:tcW w:w="7547" w:type="dxa"/>
          </w:tcPr>
          <w:p w:rsidR="009E7150" w:rsidRPr="007C29DE" w:rsidRDefault="009E7150" w:rsidP="009E71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Крымская (1,5 км);</w:t>
            </w:r>
          </w:p>
          <w:p w:rsidR="009E7150" w:rsidRPr="007C29DE" w:rsidRDefault="009E7150" w:rsidP="009E715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7" w:type="dxa"/>
          </w:tcPr>
          <w:p w:rsidR="009E7150" w:rsidRPr="007C29DE" w:rsidRDefault="009E7150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C12B6" w:rsidRPr="00396F0B" w:rsidTr="00090261">
        <w:tc>
          <w:tcPr>
            <w:tcW w:w="7547" w:type="dxa"/>
          </w:tcPr>
          <w:p w:rsidR="009C12B6" w:rsidRPr="007C29DE" w:rsidRDefault="009C12B6" w:rsidP="00090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Стодеревская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Ищерская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(17,2 км)</w:t>
            </w:r>
          </w:p>
        </w:tc>
        <w:tc>
          <w:tcPr>
            <w:tcW w:w="1797" w:type="dxa"/>
          </w:tcPr>
          <w:p w:rsidR="009C12B6" w:rsidRPr="007C29DE" w:rsidRDefault="009C12B6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C12B6" w:rsidRPr="00396F0B" w:rsidTr="00090261">
        <w:tc>
          <w:tcPr>
            <w:tcW w:w="7547" w:type="dxa"/>
          </w:tcPr>
          <w:p w:rsidR="009C12B6" w:rsidRPr="007C29DE" w:rsidRDefault="009C12B6" w:rsidP="00090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Кубань – </w:t>
            </w: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Энем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(7,1 км)</w:t>
            </w:r>
          </w:p>
        </w:tc>
        <w:tc>
          <w:tcPr>
            <w:tcW w:w="1797" w:type="dxa"/>
          </w:tcPr>
          <w:p w:rsidR="009C12B6" w:rsidRPr="007C29DE" w:rsidRDefault="009C12B6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C12B6" w:rsidRPr="00396F0B" w:rsidTr="00090261">
        <w:tc>
          <w:tcPr>
            <w:tcW w:w="7547" w:type="dxa"/>
          </w:tcPr>
          <w:p w:rsidR="009C12B6" w:rsidRPr="007C29DE" w:rsidRDefault="009C12B6" w:rsidP="009C12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Гирей –Гулькевичи (5 км) </w:t>
            </w:r>
          </w:p>
          <w:p w:rsidR="009C12B6" w:rsidRPr="007C29DE" w:rsidRDefault="009C12B6" w:rsidP="00090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7" w:type="dxa"/>
          </w:tcPr>
          <w:p w:rsidR="009C12B6" w:rsidRPr="007C29DE" w:rsidRDefault="009C12B6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C12B6" w:rsidRPr="00396F0B" w:rsidTr="00090261">
        <w:tc>
          <w:tcPr>
            <w:tcW w:w="7547" w:type="dxa"/>
          </w:tcPr>
          <w:p w:rsidR="009C12B6" w:rsidRPr="007C29DE" w:rsidRDefault="009C12B6" w:rsidP="009C12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Луковский</w:t>
            </w:r>
            <w:proofErr w:type="spellEnd"/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Моздок (8,4 км)</w:t>
            </w:r>
          </w:p>
        </w:tc>
        <w:tc>
          <w:tcPr>
            <w:tcW w:w="1797" w:type="dxa"/>
          </w:tcPr>
          <w:p w:rsidR="009C12B6" w:rsidRPr="007C29DE" w:rsidRDefault="009C12B6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150" w:rsidRPr="00396F0B" w:rsidTr="00090261">
        <w:tc>
          <w:tcPr>
            <w:tcW w:w="7547" w:type="dxa"/>
          </w:tcPr>
          <w:p w:rsidR="009E7150" w:rsidRPr="007C29DE" w:rsidRDefault="009E7150" w:rsidP="004B47B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Г</w:t>
            </w:r>
            <w:r w:rsidR="004B47BF"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7C2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оргиевск (1,5 км) </w:t>
            </w:r>
          </w:p>
        </w:tc>
        <w:tc>
          <w:tcPr>
            <w:tcW w:w="1797" w:type="dxa"/>
          </w:tcPr>
          <w:p w:rsidR="009E7150" w:rsidRPr="007C29DE" w:rsidRDefault="009E7150" w:rsidP="00C7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D512AB" w:rsidRDefault="00D512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B59E4" w:rsidRPr="000C239A" w:rsidRDefault="000C239A" w:rsidP="000C239A">
      <w:pPr>
        <w:spacing w:after="0" w:line="360" w:lineRule="auto"/>
        <w:ind w:left="70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239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C743F1" w:rsidRPr="00396F0B" w:rsidRDefault="00C07C31" w:rsidP="00C743F1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6F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Целевые параметры развития портовой инфраструктуры, входящей в евразийские транспортные коридоры и маршруты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10"/>
        <w:gridCol w:w="986"/>
        <w:gridCol w:w="1148"/>
      </w:tblGrid>
      <w:tr w:rsidR="00C07C31" w:rsidRPr="00396F0B" w:rsidTr="00094543">
        <w:tc>
          <w:tcPr>
            <w:tcW w:w="7210" w:type="dxa"/>
          </w:tcPr>
          <w:p w:rsidR="00C07C31" w:rsidRPr="00395139" w:rsidRDefault="00C07C31" w:rsidP="0039513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986" w:type="dxa"/>
          </w:tcPr>
          <w:p w:rsidR="00C07C31" w:rsidRPr="00395139" w:rsidRDefault="00C07C31" w:rsidP="0039513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48" w:type="dxa"/>
          </w:tcPr>
          <w:p w:rsidR="00C07C31" w:rsidRPr="00395139" w:rsidRDefault="00C07C31" w:rsidP="0039513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A54C1"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07C31" w:rsidRPr="00396F0B" w:rsidTr="009C12B6">
        <w:tc>
          <w:tcPr>
            <w:tcW w:w="9344" w:type="dxa"/>
            <w:gridSpan w:val="3"/>
          </w:tcPr>
          <w:p w:rsidR="00C07C31" w:rsidRPr="00C743F1" w:rsidRDefault="00C07C31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Актау</w:t>
            </w:r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3,9</w:t>
            </w:r>
          </w:p>
        </w:tc>
        <w:tc>
          <w:tcPr>
            <w:tcW w:w="1148" w:type="dxa"/>
          </w:tcPr>
          <w:p w:rsidR="00094543" w:rsidRPr="00C743F1" w:rsidRDefault="00094543" w:rsidP="00AA54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</w:p>
        </w:tc>
      </w:tr>
      <w:tr w:rsidR="00094543" w:rsidRPr="00396F0B" w:rsidTr="009C12B6">
        <w:tc>
          <w:tcPr>
            <w:tcW w:w="9344" w:type="dxa"/>
            <w:gridSpan w:val="3"/>
          </w:tcPr>
          <w:p w:rsidR="00094543" w:rsidRPr="00C743F1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Порт </w:t>
            </w:r>
            <w:proofErr w:type="spellStart"/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Курык</w:t>
            </w:r>
            <w:proofErr w:type="spellEnd"/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2,36</w:t>
            </w:r>
          </w:p>
        </w:tc>
        <w:tc>
          <w:tcPr>
            <w:tcW w:w="1148" w:type="dxa"/>
          </w:tcPr>
          <w:p w:rsidR="00094543" w:rsidRPr="00C743F1" w:rsidRDefault="00094543" w:rsidP="00AA54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3,89 </w:t>
            </w:r>
          </w:p>
        </w:tc>
      </w:tr>
      <w:tr w:rsidR="00094543" w:rsidRPr="00396F0B" w:rsidTr="009C12B6">
        <w:tc>
          <w:tcPr>
            <w:tcW w:w="9344" w:type="dxa"/>
            <w:gridSpan w:val="3"/>
          </w:tcPr>
          <w:p w:rsidR="00094543" w:rsidRPr="00C743F1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Махачкала</w:t>
            </w:r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</w:p>
        </w:tc>
        <w:tc>
          <w:tcPr>
            <w:tcW w:w="1148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  <w:p w:rsidR="00AA54C1" w:rsidRPr="00C743F1" w:rsidRDefault="00AA54C1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(2024г)</w:t>
            </w:r>
          </w:p>
        </w:tc>
      </w:tr>
      <w:tr w:rsidR="00094543" w:rsidRPr="00396F0B" w:rsidTr="009C12B6">
        <w:tc>
          <w:tcPr>
            <w:tcW w:w="9344" w:type="dxa"/>
            <w:gridSpan w:val="3"/>
          </w:tcPr>
          <w:p w:rsidR="00094543" w:rsidRPr="007C29DE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Новороссийск</w:t>
            </w:r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(без учета аварии)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148,16</w:t>
            </w:r>
          </w:p>
        </w:tc>
        <w:tc>
          <w:tcPr>
            <w:tcW w:w="1148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153,24</w:t>
            </w:r>
          </w:p>
          <w:p w:rsidR="00AA54C1" w:rsidRPr="00C743F1" w:rsidRDefault="00AA54C1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(2024г)</w:t>
            </w:r>
          </w:p>
        </w:tc>
      </w:tr>
      <w:tr w:rsidR="00094543" w:rsidRPr="00396F0B" w:rsidTr="009C12B6">
        <w:tc>
          <w:tcPr>
            <w:tcW w:w="9344" w:type="dxa"/>
            <w:gridSpan w:val="3"/>
          </w:tcPr>
          <w:p w:rsidR="00094543" w:rsidRPr="007C29DE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Усть – Луга</w:t>
            </w:r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120,68</w:t>
            </w:r>
          </w:p>
        </w:tc>
        <w:tc>
          <w:tcPr>
            <w:tcW w:w="1148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142,12</w:t>
            </w:r>
          </w:p>
          <w:p w:rsidR="00AA54C1" w:rsidRPr="00C743F1" w:rsidRDefault="00AA54C1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(2024г)</w:t>
            </w:r>
          </w:p>
        </w:tc>
      </w:tr>
      <w:tr w:rsidR="00094543" w:rsidRPr="00396F0B" w:rsidTr="009C12B6">
        <w:tc>
          <w:tcPr>
            <w:tcW w:w="9344" w:type="dxa"/>
            <w:gridSpan w:val="3"/>
          </w:tcPr>
          <w:p w:rsidR="00094543" w:rsidRPr="007C29DE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Калининград</w:t>
            </w:r>
          </w:p>
        </w:tc>
      </w:tr>
      <w:tr w:rsidR="00094543" w:rsidRPr="00396F0B" w:rsidTr="00094543">
        <w:tc>
          <w:tcPr>
            <w:tcW w:w="7210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перевалки грузов, </w:t>
            </w:r>
            <w:proofErr w:type="spellStart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млн.т</w:t>
            </w:r>
            <w:proofErr w:type="spellEnd"/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10,83</w:t>
            </w:r>
          </w:p>
        </w:tc>
        <w:tc>
          <w:tcPr>
            <w:tcW w:w="1148" w:type="dxa"/>
          </w:tcPr>
          <w:p w:rsidR="00094543" w:rsidRPr="00C743F1" w:rsidRDefault="00094543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13,60</w:t>
            </w:r>
          </w:p>
          <w:p w:rsidR="00AA54C1" w:rsidRPr="00C743F1" w:rsidRDefault="00AA54C1" w:rsidP="00094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(2024г)</w:t>
            </w:r>
          </w:p>
        </w:tc>
      </w:tr>
    </w:tbl>
    <w:p w:rsidR="00A339C1" w:rsidRDefault="00C07C31" w:rsidP="00C743F1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6F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 развитию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портовой </w:t>
      </w:r>
      <w:r w:rsidRPr="00396F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инфраструктуры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6"/>
      </w:tblGrid>
      <w:tr w:rsidR="00A339C1" w:rsidTr="00395139">
        <w:trPr>
          <w:tblHeader/>
        </w:trPr>
        <w:tc>
          <w:tcPr>
            <w:tcW w:w="7508" w:type="dxa"/>
            <w:vAlign w:val="center"/>
          </w:tcPr>
          <w:p w:rsidR="00A339C1" w:rsidRPr="00C743F1" w:rsidRDefault="00A339C1" w:rsidP="0039513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36" w:type="dxa"/>
          </w:tcPr>
          <w:p w:rsidR="00A339C1" w:rsidRPr="00C743F1" w:rsidRDefault="00A339C1" w:rsidP="00C743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</w:tr>
      <w:tr w:rsidR="00094543" w:rsidTr="00C743F1">
        <w:trPr>
          <w:trHeight w:val="224"/>
        </w:trPr>
        <w:tc>
          <w:tcPr>
            <w:tcW w:w="9344" w:type="dxa"/>
            <w:gridSpan w:val="2"/>
          </w:tcPr>
          <w:p w:rsidR="00094543" w:rsidRPr="00C743F1" w:rsidRDefault="00094543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Актау</w:t>
            </w:r>
          </w:p>
        </w:tc>
      </w:tr>
      <w:tr w:rsidR="00094543" w:rsidTr="004C7EBB">
        <w:tc>
          <w:tcPr>
            <w:tcW w:w="7508" w:type="dxa"/>
          </w:tcPr>
          <w:p w:rsidR="007C29DE" w:rsidRDefault="00094543" w:rsidP="007C29DE">
            <w:pPr>
              <w:rPr>
                <w:rFonts w:ascii="Times New Roman" w:hAnsi="Times New Roman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 xml:space="preserve">Создание «контейнерного </w:t>
            </w:r>
            <w:proofErr w:type="spellStart"/>
            <w:r w:rsidRPr="00C743F1">
              <w:rPr>
                <w:rFonts w:ascii="Times New Roman" w:hAnsi="Times New Roman"/>
                <w:sz w:val="24"/>
                <w:szCs w:val="24"/>
              </w:rPr>
              <w:t>хаба</w:t>
            </w:r>
            <w:proofErr w:type="spellEnd"/>
            <w:r w:rsidRPr="00C743F1">
              <w:rPr>
                <w:rFonts w:ascii="Times New Roman" w:hAnsi="Times New Roman"/>
                <w:sz w:val="24"/>
                <w:szCs w:val="24"/>
              </w:rPr>
              <w:t>» в порту Актау</w:t>
            </w:r>
          </w:p>
          <w:p w:rsidR="00094543" w:rsidRPr="00C743F1" w:rsidRDefault="00094543" w:rsidP="007C29DE">
            <w:pPr>
              <w:rPr>
                <w:rFonts w:ascii="Times New Roman" w:hAnsi="Times New Roman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>Проектом предполагается:</w:t>
            </w:r>
          </w:p>
          <w:p w:rsidR="00094543" w:rsidRPr="00C743F1" w:rsidRDefault="00094543" w:rsidP="007C29D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 xml:space="preserve">- строительство специализированного комплекса по перетарке </w:t>
            </w:r>
            <w:proofErr w:type="spellStart"/>
            <w:r w:rsidRPr="00C743F1">
              <w:rPr>
                <w:rFonts w:ascii="Times New Roman" w:hAnsi="Times New Roman"/>
                <w:sz w:val="24"/>
                <w:szCs w:val="24"/>
              </w:rPr>
              <w:t>повагонных</w:t>
            </w:r>
            <w:proofErr w:type="spellEnd"/>
            <w:r w:rsidRPr="00C743F1">
              <w:rPr>
                <w:rFonts w:ascii="Times New Roman" w:hAnsi="Times New Roman"/>
                <w:sz w:val="24"/>
                <w:szCs w:val="24"/>
              </w:rPr>
              <w:t xml:space="preserve"> грузов в контейнера;</w:t>
            </w:r>
          </w:p>
          <w:p w:rsidR="00094543" w:rsidRPr="00C743F1" w:rsidRDefault="00094543" w:rsidP="007C29D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>- строительство контейнерного терминала;</w:t>
            </w:r>
          </w:p>
          <w:p w:rsidR="00094543" w:rsidRPr="00C743F1" w:rsidRDefault="00094543" w:rsidP="007C29D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>- капитальный ремонт причалов;</w:t>
            </w:r>
          </w:p>
          <w:p w:rsidR="00094543" w:rsidRPr="00C743F1" w:rsidRDefault="00094543" w:rsidP="007C29D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>- обновление погрузочной техники.</w:t>
            </w:r>
          </w:p>
        </w:tc>
        <w:tc>
          <w:tcPr>
            <w:tcW w:w="1836" w:type="dxa"/>
          </w:tcPr>
          <w:p w:rsidR="00094543" w:rsidRPr="00C743F1" w:rsidRDefault="00094543" w:rsidP="007C29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/>
                <w:sz w:val="24"/>
                <w:szCs w:val="24"/>
              </w:rPr>
              <w:t>2022-2025</w:t>
            </w:r>
          </w:p>
        </w:tc>
      </w:tr>
      <w:tr w:rsidR="00094543" w:rsidTr="005A2E70">
        <w:tc>
          <w:tcPr>
            <w:tcW w:w="9344" w:type="dxa"/>
            <w:gridSpan w:val="2"/>
          </w:tcPr>
          <w:p w:rsidR="00094543" w:rsidRPr="00C743F1" w:rsidRDefault="00094543" w:rsidP="007C29DE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9DE">
              <w:rPr>
                <w:rFonts w:ascii="Times New Roman" w:hAnsi="Times New Roman" w:cs="Times New Roman"/>
                <w:b/>
                <w:sz w:val="24"/>
                <w:szCs w:val="24"/>
              </w:rPr>
              <w:t>Порт Махачкала</w:t>
            </w:r>
          </w:p>
        </w:tc>
      </w:tr>
      <w:tr w:rsidR="00094543" w:rsidTr="004C7EBB">
        <w:tc>
          <w:tcPr>
            <w:tcW w:w="7508" w:type="dxa"/>
          </w:tcPr>
          <w:p w:rsidR="00094543" w:rsidRPr="00C743F1" w:rsidRDefault="00094543" w:rsidP="007C29D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XO Tahion" w:hAnsi="XO Tahion"/>
                <w:sz w:val="24"/>
                <w:szCs w:val="24"/>
              </w:rPr>
              <w:t>«Строительство зернового терми</w:t>
            </w:r>
            <w:r w:rsidR="00892786" w:rsidRPr="00C743F1">
              <w:rPr>
                <w:rFonts w:ascii="XO Tahion" w:hAnsi="XO Tahion"/>
                <w:sz w:val="24"/>
                <w:szCs w:val="24"/>
              </w:rPr>
              <w:t>нала в морском порту Махачкала»</w:t>
            </w:r>
          </w:p>
        </w:tc>
        <w:tc>
          <w:tcPr>
            <w:tcW w:w="1836" w:type="dxa"/>
          </w:tcPr>
          <w:p w:rsidR="00094543" w:rsidRPr="00C743F1" w:rsidRDefault="00106C68" w:rsidP="007C29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XO Tahion" w:hAnsi="XO Tahion"/>
                <w:sz w:val="24"/>
                <w:szCs w:val="24"/>
              </w:rPr>
              <w:t>2024</w:t>
            </w:r>
          </w:p>
        </w:tc>
      </w:tr>
      <w:tr w:rsidR="00106C68" w:rsidTr="005A2E70">
        <w:tc>
          <w:tcPr>
            <w:tcW w:w="9344" w:type="dxa"/>
            <w:gridSpan w:val="2"/>
          </w:tcPr>
          <w:p w:rsidR="00106C68" w:rsidRPr="00C743F1" w:rsidRDefault="00106C68" w:rsidP="007C29DE">
            <w:pPr>
              <w:spacing w:before="60" w:after="60"/>
              <w:jc w:val="center"/>
              <w:rPr>
                <w:rFonts w:ascii="XO Tahion" w:hAnsi="XO Tahio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sz w:val="24"/>
                <w:szCs w:val="24"/>
              </w:rPr>
              <w:t>Порт Новороссийск</w:t>
            </w:r>
          </w:p>
        </w:tc>
      </w:tr>
      <w:tr w:rsidR="00094543" w:rsidTr="007C29DE">
        <w:trPr>
          <w:trHeight w:val="457"/>
        </w:trPr>
        <w:tc>
          <w:tcPr>
            <w:tcW w:w="7508" w:type="dxa"/>
          </w:tcPr>
          <w:p w:rsidR="00094543" w:rsidRPr="00C743F1" w:rsidRDefault="00094543" w:rsidP="007C29DE">
            <w:pPr>
              <w:jc w:val="both"/>
              <w:rPr>
                <w:rFonts w:ascii="XO Tahion" w:hAnsi="XO Tahion"/>
                <w:sz w:val="24"/>
                <w:szCs w:val="24"/>
              </w:rPr>
            </w:pPr>
            <w:r w:rsidRPr="00C743F1">
              <w:rPr>
                <w:rFonts w:ascii="XO Tahion" w:hAnsi="XO Tahion"/>
                <w:sz w:val="24"/>
                <w:szCs w:val="24"/>
              </w:rPr>
              <w:t xml:space="preserve">Строительство причалов №22А и №23А пристани 3А морского порта Новороссийск </w:t>
            </w:r>
          </w:p>
        </w:tc>
        <w:tc>
          <w:tcPr>
            <w:tcW w:w="1836" w:type="dxa"/>
          </w:tcPr>
          <w:p w:rsidR="00094543" w:rsidRPr="00C743F1" w:rsidRDefault="00106C68" w:rsidP="007C29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XO Tahion" w:hAnsi="XO Tahion"/>
                <w:sz w:val="24"/>
                <w:szCs w:val="24"/>
              </w:rPr>
              <w:t>2025</w:t>
            </w:r>
          </w:p>
        </w:tc>
      </w:tr>
      <w:tr w:rsidR="00106C68" w:rsidTr="007C29DE">
        <w:tc>
          <w:tcPr>
            <w:tcW w:w="9344" w:type="dxa"/>
            <w:gridSpan w:val="2"/>
            <w:vAlign w:val="center"/>
          </w:tcPr>
          <w:p w:rsidR="00106C68" w:rsidRPr="00C743F1" w:rsidRDefault="00106C68" w:rsidP="007C29D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sz w:val="24"/>
                <w:szCs w:val="24"/>
              </w:rPr>
              <w:t>Порт Усть – Луга</w:t>
            </w:r>
          </w:p>
        </w:tc>
      </w:tr>
      <w:tr w:rsidR="00094543" w:rsidTr="004C7EBB">
        <w:tc>
          <w:tcPr>
            <w:tcW w:w="7508" w:type="dxa"/>
          </w:tcPr>
          <w:p w:rsidR="00892786" w:rsidRPr="00C743F1" w:rsidRDefault="00094543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Строительство терминала для перевалки минеральных удобрений АО</w:t>
            </w:r>
            <w:r w:rsidR="00D512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«МХК «</w:t>
            </w: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Еврохим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06C68" w:rsidRPr="00C743F1" w:rsidRDefault="00106C68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C68" w:rsidRPr="00C743F1" w:rsidRDefault="00094543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торговый терминал «Усть-Луга» </w:t>
            </w:r>
          </w:p>
          <w:p w:rsidR="00D512AB" w:rsidRDefault="00D512AB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43" w:rsidRPr="00C743F1" w:rsidRDefault="00094543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Объекты портовой инфраструктуры ООО «</w:t>
            </w: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Ультрамар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» в морском порту Усть-Луга</w:t>
            </w:r>
          </w:p>
        </w:tc>
        <w:tc>
          <w:tcPr>
            <w:tcW w:w="1836" w:type="dxa"/>
          </w:tcPr>
          <w:p w:rsidR="00094543" w:rsidRPr="00C743F1" w:rsidRDefault="00106C68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:rsidR="00106C68" w:rsidRPr="00C743F1" w:rsidRDefault="00106C68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29DE" w:rsidRDefault="007C29DE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6C68" w:rsidRPr="00C743F1" w:rsidRDefault="00106C68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106C68" w:rsidRDefault="00106C68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6C68" w:rsidRDefault="00106C68" w:rsidP="007C29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7C29DE" w:rsidRPr="00C743F1" w:rsidRDefault="007C29DE" w:rsidP="007C29D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6C68" w:rsidTr="005A2E70">
        <w:tc>
          <w:tcPr>
            <w:tcW w:w="9344" w:type="dxa"/>
            <w:gridSpan w:val="2"/>
          </w:tcPr>
          <w:p w:rsidR="00106C68" w:rsidRPr="00C743F1" w:rsidRDefault="00106C68" w:rsidP="00395139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Порт Калининград</w:t>
            </w:r>
          </w:p>
        </w:tc>
      </w:tr>
      <w:tr w:rsidR="00094543" w:rsidTr="004C7EBB">
        <w:tc>
          <w:tcPr>
            <w:tcW w:w="7508" w:type="dxa"/>
          </w:tcPr>
          <w:p w:rsidR="00106C68" w:rsidRPr="00C743F1" w:rsidRDefault="00094543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берегоукреплений</w:t>
            </w:r>
            <w:proofErr w:type="spellEnd"/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 оградительных дамб Калининградского морского канала</w:t>
            </w:r>
          </w:p>
          <w:p w:rsidR="00892786" w:rsidRPr="00C743F1" w:rsidRDefault="00892786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43" w:rsidRPr="00C743F1" w:rsidRDefault="00094543" w:rsidP="007C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морского международного грузопассажирского района в г. Пионерский, Калининградская область </w:t>
            </w:r>
          </w:p>
        </w:tc>
        <w:tc>
          <w:tcPr>
            <w:tcW w:w="1836" w:type="dxa"/>
          </w:tcPr>
          <w:p w:rsidR="00106C68" w:rsidRPr="00C743F1" w:rsidRDefault="00106C68" w:rsidP="007C2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106C68" w:rsidRPr="00C743F1" w:rsidRDefault="00106C68" w:rsidP="007C2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9DE" w:rsidRDefault="007C29DE" w:rsidP="007C2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C68" w:rsidRPr="00C743F1" w:rsidRDefault="00106C68" w:rsidP="007C2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3F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0C239A" w:rsidRPr="00396F0B" w:rsidRDefault="000C239A" w:rsidP="00731F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C239A" w:rsidRPr="00396F0B" w:rsidSect="00634379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974" w:type="pct"/>
        <w:tblInd w:w="40" w:type="dxa"/>
        <w:tblLayout w:type="fixed"/>
        <w:tblLook w:val="04A0" w:firstRow="1" w:lastRow="0" w:firstColumn="1" w:lastColumn="0" w:noHBand="0" w:noVBand="1"/>
      </w:tblPr>
      <w:tblGrid>
        <w:gridCol w:w="1249"/>
        <w:gridCol w:w="1706"/>
        <w:gridCol w:w="1399"/>
        <w:gridCol w:w="1422"/>
        <w:gridCol w:w="1127"/>
        <w:gridCol w:w="849"/>
        <w:gridCol w:w="895"/>
        <w:gridCol w:w="1078"/>
        <w:gridCol w:w="1834"/>
        <w:gridCol w:w="1729"/>
        <w:gridCol w:w="1196"/>
      </w:tblGrid>
      <w:tr w:rsidR="00396F0B" w:rsidRPr="00396F0B" w:rsidTr="00D512AB">
        <w:trPr>
          <w:trHeight w:val="426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0F570F" w:rsidRPr="00C743F1" w:rsidRDefault="000F570F" w:rsidP="00C743F1">
            <w:pPr>
              <w:spacing w:line="360" w:lineRule="auto"/>
              <w:ind w:left="7080"/>
              <w:jc w:val="right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C743F1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Приложение № 3</w:t>
            </w:r>
          </w:p>
          <w:p w:rsidR="00E61072" w:rsidRPr="00396F0B" w:rsidRDefault="00E61072" w:rsidP="00E610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</w:rPr>
            </w:pPr>
            <w:r w:rsidRPr="00396F0B"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</w:rPr>
              <w:t>Целевые параметры развития дорожной инфраструктуры</w:t>
            </w:r>
          </w:p>
        </w:tc>
      </w:tr>
      <w:tr w:rsidR="00396F0B" w:rsidRPr="00396F0B" w:rsidTr="00D512AB">
        <w:tc>
          <w:tcPr>
            <w:tcW w:w="5000" w:type="pct"/>
            <w:gridSpan w:val="11"/>
            <w:vAlign w:val="center"/>
          </w:tcPr>
          <w:p w:rsidR="00634379" w:rsidRPr="00395139" w:rsidRDefault="00634379" w:rsidP="00395139">
            <w:pPr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III. Автомобильные дороги государств – членов Евразийского экономического союза, включенные в евразийские транспортные коридоры и маршруты</w:t>
            </w:r>
            <w:r w:rsidRPr="0039513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E0025" w:rsidRPr="00396F0B" w:rsidTr="00D512AB">
        <w:tc>
          <w:tcPr>
            <w:tcW w:w="431" w:type="pct"/>
            <w:vMerge w:val="restart"/>
            <w:vAlign w:val="center"/>
          </w:tcPr>
          <w:p w:rsidR="00634379" w:rsidRPr="00395139" w:rsidRDefault="00634379" w:rsidP="003951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589" w:type="pct"/>
            <w:vMerge w:val="restart"/>
            <w:vAlign w:val="center"/>
          </w:tcPr>
          <w:p w:rsidR="00634379" w:rsidRPr="00395139" w:rsidRDefault="00634379" w:rsidP="00395139">
            <w:pPr>
              <w:ind w:left="-56" w:right="-17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left="-45" w:right="-88" w:hanging="3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491" w:type="pct"/>
            <w:vMerge w:val="restart"/>
            <w:vAlign w:val="center"/>
          </w:tcPr>
          <w:p w:rsidR="00634379" w:rsidRPr="00395139" w:rsidRDefault="00634379" w:rsidP="00D512AB">
            <w:pPr>
              <w:spacing w:line="19" w:lineRule="atLeast"/>
              <w:ind w:left="-9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389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right="-15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602" w:type="pct"/>
            <w:gridSpan w:val="2"/>
            <w:vAlign w:val="center"/>
          </w:tcPr>
          <w:p w:rsidR="00634379" w:rsidRPr="00395139" w:rsidRDefault="00634379" w:rsidP="00395139">
            <w:pPr>
              <w:spacing w:line="19" w:lineRule="atLeast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372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left="-86" w:right="-2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633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right="-19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97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right="-1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413" w:type="pct"/>
            <w:vMerge w:val="restart"/>
            <w:vAlign w:val="center"/>
          </w:tcPr>
          <w:p w:rsidR="00634379" w:rsidRPr="00395139" w:rsidRDefault="00634379" w:rsidP="00395139">
            <w:pPr>
              <w:spacing w:line="19" w:lineRule="atLeast"/>
              <w:ind w:right="-1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4E0025" w:rsidRPr="00396F0B" w:rsidTr="00D512AB">
        <w:tc>
          <w:tcPr>
            <w:tcW w:w="431" w:type="pct"/>
            <w:vMerge/>
            <w:vAlign w:val="center"/>
          </w:tcPr>
          <w:p w:rsidR="00634379" w:rsidRPr="00395139" w:rsidRDefault="00634379" w:rsidP="0063437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634379" w:rsidRPr="00395139" w:rsidRDefault="00634379" w:rsidP="0063437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:rsidR="00634379" w:rsidRPr="00395139" w:rsidRDefault="00634379" w:rsidP="00F049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309" w:type="pct"/>
            <w:vAlign w:val="center"/>
          </w:tcPr>
          <w:p w:rsidR="00634379" w:rsidRPr="00395139" w:rsidRDefault="00634379" w:rsidP="00F0498D">
            <w:pPr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372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" w:type="pct"/>
            <w:vMerge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6F0B" w:rsidRPr="00396F0B" w:rsidTr="00D512AB">
        <w:tc>
          <w:tcPr>
            <w:tcW w:w="5000" w:type="pct"/>
            <w:gridSpan w:val="11"/>
            <w:vAlign w:val="center"/>
          </w:tcPr>
          <w:p w:rsidR="00634379" w:rsidRPr="00395139" w:rsidRDefault="00634379" w:rsidP="00395139">
            <w:pPr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Армения</w:t>
            </w:r>
          </w:p>
        </w:tc>
      </w:tr>
      <w:tr w:rsidR="004E0025" w:rsidRPr="00396F0B" w:rsidTr="00FA649C">
        <w:tc>
          <w:tcPr>
            <w:tcW w:w="431" w:type="pct"/>
            <w:vAlign w:val="center"/>
          </w:tcPr>
          <w:p w:rsidR="00634379" w:rsidRPr="00395139" w:rsidRDefault="00634379" w:rsidP="00FA64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М-1</w:t>
            </w:r>
          </w:p>
        </w:tc>
        <w:tc>
          <w:tcPr>
            <w:tcW w:w="589" w:type="pct"/>
          </w:tcPr>
          <w:p w:rsidR="00634379" w:rsidRPr="00395139" w:rsidRDefault="00634379" w:rsidP="006343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Ереван – </w:t>
            </w: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Гюмри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граница Грузии (</w:t>
            </w: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Бавра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8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y-AM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y-AM"/>
              </w:rPr>
              <w:t>173,7</w:t>
            </w:r>
          </w:p>
        </w:tc>
        <w:tc>
          <w:tcPr>
            <w:tcW w:w="491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I-IV</w:t>
            </w:r>
          </w:p>
        </w:tc>
        <w:tc>
          <w:tcPr>
            <w:tcW w:w="38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1, 2</w:t>
            </w:r>
          </w:p>
        </w:tc>
        <w:tc>
          <w:tcPr>
            <w:tcW w:w="29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143,9</w:t>
            </w:r>
          </w:p>
        </w:tc>
        <w:tc>
          <w:tcPr>
            <w:tcW w:w="30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29,8</w:t>
            </w:r>
          </w:p>
        </w:tc>
        <w:tc>
          <w:tcPr>
            <w:tcW w:w="372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90-110</w:t>
            </w:r>
          </w:p>
        </w:tc>
        <w:tc>
          <w:tcPr>
            <w:tcW w:w="63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  <w:tc>
          <w:tcPr>
            <w:tcW w:w="597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130</w:t>
            </w:r>
          </w:p>
        </w:tc>
        <w:tc>
          <w:tcPr>
            <w:tcW w:w="41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4E0025" w:rsidRPr="00396F0B" w:rsidTr="00FA649C">
        <w:tc>
          <w:tcPr>
            <w:tcW w:w="431" w:type="pct"/>
            <w:vAlign w:val="center"/>
          </w:tcPr>
          <w:p w:rsidR="00634379" w:rsidRPr="00395139" w:rsidRDefault="00634379" w:rsidP="00FA64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М-2 </w:t>
            </w:r>
          </w:p>
        </w:tc>
        <w:tc>
          <w:tcPr>
            <w:tcW w:w="589" w:type="pct"/>
          </w:tcPr>
          <w:p w:rsidR="00634379" w:rsidRPr="00395139" w:rsidRDefault="00634379" w:rsidP="006343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Ереван </w:t>
            </w:r>
            <w:r w:rsidRPr="003951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951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Ерасх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3951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Горис </w:t>
            </w:r>
            <w:r w:rsidRPr="003951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3951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Мегри </w:t>
            </w:r>
            <w:r w:rsidRPr="003951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39513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граница Исламской Республики Иран (Мегри)</w:t>
            </w:r>
          </w:p>
        </w:tc>
        <w:tc>
          <w:tcPr>
            <w:tcW w:w="48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384,3</w:t>
            </w:r>
          </w:p>
        </w:tc>
        <w:tc>
          <w:tcPr>
            <w:tcW w:w="491" w:type="pct"/>
            <w:vAlign w:val="center"/>
          </w:tcPr>
          <w:p w:rsidR="00F66EAF" w:rsidRPr="00395139" w:rsidRDefault="00F66EAF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proofErr w:type="gram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38</w:t>
            </w:r>
            <w:proofErr w:type="gram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,190 км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141,340 км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189,510 км</w:t>
            </w:r>
          </w:p>
          <w:p w:rsidR="00634379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r w:rsidR="00634379"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15,260 км</w:t>
            </w:r>
          </w:p>
        </w:tc>
        <w:tc>
          <w:tcPr>
            <w:tcW w:w="38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1,2</w:t>
            </w:r>
          </w:p>
        </w:tc>
        <w:tc>
          <w:tcPr>
            <w:tcW w:w="29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337,0</w:t>
            </w:r>
          </w:p>
        </w:tc>
        <w:tc>
          <w:tcPr>
            <w:tcW w:w="30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47,3</w:t>
            </w:r>
          </w:p>
        </w:tc>
        <w:tc>
          <w:tcPr>
            <w:tcW w:w="372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90-110</w:t>
            </w:r>
          </w:p>
        </w:tc>
        <w:tc>
          <w:tcPr>
            <w:tcW w:w="63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  <w:tc>
          <w:tcPr>
            <w:tcW w:w="597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384.3</w:t>
            </w:r>
          </w:p>
        </w:tc>
        <w:tc>
          <w:tcPr>
            <w:tcW w:w="41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92</w:t>
            </w:r>
          </w:p>
        </w:tc>
      </w:tr>
      <w:tr w:rsidR="004E0025" w:rsidRPr="00396F0B" w:rsidTr="00D512AB">
        <w:trPr>
          <w:trHeight w:val="2265"/>
        </w:trPr>
        <w:tc>
          <w:tcPr>
            <w:tcW w:w="431" w:type="pct"/>
            <w:vMerge w:val="restart"/>
            <w:vAlign w:val="center"/>
          </w:tcPr>
          <w:p w:rsidR="00F0498D" w:rsidRPr="00395139" w:rsidRDefault="00F0498D" w:rsidP="003951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Учетный номер</w:t>
            </w:r>
          </w:p>
        </w:tc>
        <w:tc>
          <w:tcPr>
            <w:tcW w:w="589" w:type="pct"/>
            <w:vMerge w:val="restart"/>
            <w:vAlign w:val="center"/>
          </w:tcPr>
          <w:p w:rsidR="00F0498D" w:rsidRPr="00395139" w:rsidRDefault="00F0498D" w:rsidP="00395139">
            <w:pPr>
              <w:ind w:left="-56" w:right="-17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ind w:left="-45" w:right="-88" w:hanging="3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491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389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602" w:type="pct"/>
            <w:gridSpan w:val="2"/>
            <w:vAlign w:val="center"/>
          </w:tcPr>
          <w:p w:rsidR="00F0498D" w:rsidRPr="00F0498D" w:rsidRDefault="00F0498D" w:rsidP="00F049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372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ind w:left="-86" w:right="-2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633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ind w:right="-19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97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ind w:right="-1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413" w:type="pct"/>
            <w:vMerge w:val="restart"/>
            <w:vAlign w:val="center"/>
          </w:tcPr>
          <w:p w:rsidR="00F0498D" w:rsidRPr="00395139" w:rsidRDefault="00F0498D" w:rsidP="00395139">
            <w:pPr>
              <w:spacing w:line="19" w:lineRule="atLeast"/>
              <w:ind w:right="-1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4E0025" w:rsidRPr="00396F0B" w:rsidTr="00D512AB">
        <w:trPr>
          <w:trHeight w:val="210"/>
        </w:trPr>
        <w:tc>
          <w:tcPr>
            <w:tcW w:w="431" w:type="pct"/>
            <w:vMerge/>
            <w:vAlign w:val="center"/>
          </w:tcPr>
          <w:p w:rsidR="00F0498D" w:rsidRPr="00395139" w:rsidRDefault="00F0498D" w:rsidP="00F049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9" w:type="pct"/>
            <w:vMerge/>
            <w:vAlign w:val="center"/>
          </w:tcPr>
          <w:p w:rsidR="00F0498D" w:rsidRPr="00395139" w:rsidRDefault="00F0498D" w:rsidP="00F0498D">
            <w:pPr>
              <w:ind w:left="-56" w:right="-17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ind w:left="-45" w:right="-88" w:hanging="3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:rsidR="00F0498D" w:rsidRPr="00395139" w:rsidRDefault="00F0498D" w:rsidP="00F049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309" w:type="pct"/>
            <w:vAlign w:val="center"/>
          </w:tcPr>
          <w:p w:rsidR="00F0498D" w:rsidRPr="00395139" w:rsidRDefault="00F0498D" w:rsidP="00F0498D">
            <w:pPr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372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ind w:left="-86" w:right="-2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ind w:right="-19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ind w:right="-1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3" w:type="pct"/>
            <w:vMerge/>
            <w:vAlign w:val="center"/>
          </w:tcPr>
          <w:p w:rsidR="00F0498D" w:rsidRPr="00395139" w:rsidRDefault="00F0498D" w:rsidP="00F0498D">
            <w:pPr>
              <w:spacing w:line="19" w:lineRule="atLeast"/>
              <w:ind w:right="-1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E0025" w:rsidRPr="00396F0B" w:rsidTr="00FA649C">
        <w:tc>
          <w:tcPr>
            <w:tcW w:w="431" w:type="pct"/>
            <w:vAlign w:val="center"/>
          </w:tcPr>
          <w:p w:rsidR="00634379" w:rsidRPr="00395139" w:rsidRDefault="00634379" w:rsidP="00FA64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М-4 </w:t>
            </w:r>
          </w:p>
        </w:tc>
        <w:tc>
          <w:tcPr>
            <w:tcW w:w="589" w:type="pct"/>
          </w:tcPr>
          <w:p w:rsidR="00634379" w:rsidRPr="00395139" w:rsidRDefault="00634379" w:rsidP="006343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Ереван – Севан – </w:t>
            </w: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Иджeван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граница Азербайджанской Республики</w:t>
            </w:r>
          </w:p>
        </w:tc>
        <w:tc>
          <w:tcPr>
            <w:tcW w:w="48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148,2</w:t>
            </w:r>
          </w:p>
        </w:tc>
        <w:tc>
          <w:tcPr>
            <w:tcW w:w="491" w:type="pct"/>
            <w:vAlign w:val="center"/>
          </w:tcPr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км</w:t>
            </w:r>
          </w:p>
          <w:p w:rsidR="00F66EAF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  <w:p w:rsidR="00634379" w:rsidRPr="00395139" w:rsidRDefault="00F66EAF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85,2 км</w:t>
            </w:r>
          </w:p>
        </w:tc>
        <w:tc>
          <w:tcPr>
            <w:tcW w:w="38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1,2</w:t>
            </w:r>
          </w:p>
        </w:tc>
        <w:tc>
          <w:tcPr>
            <w:tcW w:w="29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52,2</w:t>
            </w:r>
          </w:p>
        </w:tc>
        <w:tc>
          <w:tcPr>
            <w:tcW w:w="30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96,0</w:t>
            </w:r>
          </w:p>
        </w:tc>
        <w:tc>
          <w:tcPr>
            <w:tcW w:w="372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</w:t>
            </w:r>
          </w:p>
        </w:tc>
        <w:tc>
          <w:tcPr>
            <w:tcW w:w="63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  <w:tc>
          <w:tcPr>
            <w:tcW w:w="597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143,5</w:t>
            </w:r>
          </w:p>
        </w:tc>
        <w:tc>
          <w:tcPr>
            <w:tcW w:w="41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</w:tr>
      <w:tr w:rsidR="004E0025" w:rsidRPr="00396F0B" w:rsidTr="00FA649C">
        <w:trPr>
          <w:trHeight w:val="1697"/>
        </w:trPr>
        <w:tc>
          <w:tcPr>
            <w:tcW w:w="431" w:type="pct"/>
            <w:vAlign w:val="center"/>
          </w:tcPr>
          <w:p w:rsidR="00634379" w:rsidRPr="00395139" w:rsidRDefault="00634379" w:rsidP="00FA64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М-6 </w:t>
            </w:r>
          </w:p>
        </w:tc>
        <w:tc>
          <w:tcPr>
            <w:tcW w:w="589" w:type="pct"/>
          </w:tcPr>
          <w:p w:rsidR="00634379" w:rsidRPr="00395139" w:rsidRDefault="00634379" w:rsidP="006343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Ванадзор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(пункт пересечения с автомобильной дорогой М-3) – Алаверди – граница Грузии (</w:t>
            </w: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Баграташен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8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91.2</w:t>
            </w:r>
          </w:p>
        </w:tc>
        <w:tc>
          <w:tcPr>
            <w:tcW w:w="491" w:type="pct"/>
            <w:vAlign w:val="center"/>
          </w:tcPr>
          <w:p w:rsidR="00634379" w:rsidRPr="00395139" w:rsidRDefault="00634379" w:rsidP="00F66EAF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9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14.3</w:t>
            </w:r>
          </w:p>
        </w:tc>
        <w:tc>
          <w:tcPr>
            <w:tcW w:w="30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76.9</w:t>
            </w:r>
          </w:p>
        </w:tc>
        <w:tc>
          <w:tcPr>
            <w:tcW w:w="372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</w:t>
            </w:r>
          </w:p>
        </w:tc>
        <w:tc>
          <w:tcPr>
            <w:tcW w:w="63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  <w:tc>
          <w:tcPr>
            <w:tcW w:w="597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41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</w:tr>
      <w:tr w:rsidR="004E0025" w:rsidRPr="00396F0B" w:rsidTr="00FA649C">
        <w:tc>
          <w:tcPr>
            <w:tcW w:w="431" w:type="pct"/>
            <w:vAlign w:val="center"/>
          </w:tcPr>
          <w:p w:rsidR="00634379" w:rsidRPr="00395139" w:rsidRDefault="00634379" w:rsidP="00FA64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М-8 </w:t>
            </w:r>
          </w:p>
        </w:tc>
        <w:tc>
          <w:tcPr>
            <w:tcW w:w="589" w:type="pct"/>
          </w:tcPr>
          <w:p w:rsidR="00634379" w:rsidRPr="00395139" w:rsidRDefault="00634379" w:rsidP="006343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Ванадзор</w:t>
            </w:r>
            <w:proofErr w:type="spellEnd"/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(пункт пересечения с автомобильной дорогой М-6) – Дилижан</w:t>
            </w:r>
          </w:p>
        </w:tc>
        <w:tc>
          <w:tcPr>
            <w:tcW w:w="48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491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II-III</w:t>
            </w:r>
          </w:p>
        </w:tc>
        <w:tc>
          <w:tcPr>
            <w:tcW w:w="38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9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372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</w:t>
            </w:r>
          </w:p>
        </w:tc>
        <w:tc>
          <w:tcPr>
            <w:tcW w:w="63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100%</w:t>
            </w:r>
          </w:p>
        </w:tc>
        <w:tc>
          <w:tcPr>
            <w:tcW w:w="597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10.5</w:t>
            </w:r>
          </w:p>
        </w:tc>
        <w:tc>
          <w:tcPr>
            <w:tcW w:w="413" w:type="pct"/>
            <w:vAlign w:val="center"/>
          </w:tcPr>
          <w:p w:rsidR="00634379" w:rsidRPr="00395139" w:rsidRDefault="00634379" w:rsidP="0063437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951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</w:tr>
    </w:tbl>
    <w:p w:rsidR="00395139" w:rsidRDefault="00395139"/>
    <w:tbl>
      <w:tblPr>
        <w:tblStyle w:val="a3"/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024"/>
        <w:gridCol w:w="233"/>
        <w:gridCol w:w="174"/>
        <w:gridCol w:w="1366"/>
        <w:gridCol w:w="318"/>
        <w:gridCol w:w="990"/>
        <w:gridCol w:w="421"/>
        <w:gridCol w:w="126"/>
        <w:gridCol w:w="18"/>
        <w:gridCol w:w="567"/>
        <w:gridCol w:w="277"/>
        <w:gridCol w:w="280"/>
        <w:gridCol w:w="342"/>
        <w:gridCol w:w="648"/>
        <w:gridCol w:w="7"/>
        <w:gridCol w:w="251"/>
        <w:gridCol w:w="444"/>
        <w:gridCol w:w="67"/>
        <w:gridCol w:w="359"/>
        <w:gridCol w:w="12"/>
        <w:gridCol w:w="412"/>
        <w:gridCol w:w="196"/>
        <w:gridCol w:w="228"/>
        <w:gridCol w:w="161"/>
        <w:gridCol w:w="458"/>
        <w:gridCol w:w="242"/>
        <w:gridCol w:w="12"/>
        <w:gridCol w:w="412"/>
        <w:gridCol w:w="161"/>
        <w:gridCol w:w="461"/>
        <w:gridCol w:w="155"/>
        <w:gridCol w:w="7"/>
        <w:gridCol w:w="645"/>
        <w:gridCol w:w="152"/>
        <w:gridCol w:w="128"/>
        <w:gridCol w:w="435"/>
        <w:gridCol w:w="996"/>
        <w:gridCol w:w="123"/>
        <w:gridCol w:w="140"/>
        <w:gridCol w:w="289"/>
        <w:gridCol w:w="864"/>
      </w:tblGrid>
      <w:tr w:rsidR="00395139" w:rsidRPr="00396F0B" w:rsidTr="007B5051">
        <w:trPr>
          <w:trHeight w:val="213"/>
        </w:trPr>
        <w:tc>
          <w:tcPr>
            <w:tcW w:w="5000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39" w:rsidRPr="000F1418" w:rsidRDefault="00395139" w:rsidP="00437C4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 по развитию дорожной инфраструктуры</w:t>
            </w:r>
          </w:p>
        </w:tc>
      </w:tr>
      <w:tr w:rsidR="00F0498D" w:rsidRPr="00396F0B" w:rsidTr="00717A9A">
        <w:tc>
          <w:tcPr>
            <w:tcW w:w="491" w:type="pct"/>
            <w:gridSpan w:val="3"/>
            <w:tcBorders>
              <w:top w:val="single" w:sz="4" w:space="0" w:color="auto"/>
            </w:tcBorders>
            <w:vAlign w:val="center"/>
          </w:tcPr>
          <w:p w:rsidR="00722DEE" w:rsidRPr="00F0498D" w:rsidRDefault="00722DEE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</w:tcBorders>
            <w:vAlign w:val="center"/>
          </w:tcPr>
          <w:p w:rsidR="00722DEE" w:rsidRPr="00F0498D" w:rsidRDefault="00722DEE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387" w:type="pct"/>
            <w:gridSpan w:val="4"/>
            <w:tcBorders>
              <w:top w:val="single" w:sz="4" w:space="0" w:color="auto"/>
            </w:tcBorders>
            <w:vAlign w:val="center"/>
          </w:tcPr>
          <w:p w:rsidR="00722DEE" w:rsidRPr="00F0498D" w:rsidRDefault="00722DEE" w:rsidP="00950D2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2135" w:type="pct"/>
            <w:gridSpan w:val="23"/>
            <w:tcBorders>
              <w:top w:val="single" w:sz="4" w:space="0" w:color="auto"/>
            </w:tcBorders>
            <w:vAlign w:val="center"/>
          </w:tcPr>
          <w:p w:rsidR="00722DEE" w:rsidRPr="00F0498D" w:rsidRDefault="00722DEE" w:rsidP="00950D2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071" w:type="pct"/>
            <w:gridSpan w:val="8"/>
            <w:tcBorders>
              <w:top w:val="single" w:sz="4" w:space="0" w:color="auto"/>
            </w:tcBorders>
            <w:vAlign w:val="center"/>
          </w:tcPr>
          <w:p w:rsidR="00722DEE" w:rsidRPr="00F0498D" w:rsidRDefault="00722DEE" w:rsidP="00950D2F">
            <w:pPr>
              <w:spacing w:line="19" w:lineRule="atLeast"/>
              <w:ind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F0498D" w:rsidRPr="00396F0B" w:rsidTr="00FA649C">
        <w:tc>
          <w:tcPr>
            <w:tcW w:w="491" w:type="pct"/>
            <w:gridSpan w:val="3"/>
            <w:vMerge w:val="restart"/>
            <w:vAlign w:val="center"/>
          </w:tcPr>
          <w:p w:rsidR="00C12AB6" w:rsidRPr="00F0498D" w:rsidRDefault="00C12AB6" w:rsidP="00FA649C">
            <w:pPr>
              <w:rPr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</w:t>
            </w:r>
          </w:p>
        </w:tc>
        <w:tc>
          <w:tcPr>
            <w:tcW w:w="916" w:type="pct"/>
            <w:gridSpan w:val="3"/>
            <w:vMerge w:val="restart"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Ереван – </w:t>
            </w: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Гюмри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граница Грузии (</w:t>
            </w: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Бавра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  <w:t>2022</w:t>
            </w: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5,7 км дорог</w:t>
            </w:r>
          </w:p>
        </w:tc>
        <w:tc>
          <w:tcPr>
            <w:tcW w:w="1071" w:type="pct"/>
            <w:gridSpan w:val="8"/>
            <w:vMerge w:val="restart"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Государственный бюджет </w:t>
            </w: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12AB6" w:rsidRPr="00F0498D" w:rsidRDefault="00C12AB6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113+200 - км 118+900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12AB6" w:rsidRPr="00F0498D" w:rsidRDefault="00C12AB6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17.7 км дорог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12AB6" w:rsidRPr="00F0498D" w:rsidRDefault="00C12AB6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130+100-км 134+500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12AB6" w:rsidRPr="00F0498D" w:rsidRDefault="00C12AB6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141+500-км 143+300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12AB6" w:rsidRPr="00F0498D" w:rsidRDefault="00C12AB6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12AB6" w:rsidRPr="00F0498D" w:rsidRDefault="00C12AB6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12AB6" w:rsidRPr="00F0498D" w:rsidRDefault="00C12AB6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км 160+200-км 171+700 капитальный ремонт 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12AB6" w:rsidRPr="00F0498D" w:rsidRDefault="00C12AB6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 w:val="restart"/>
            <w:vAlign w:val="center"/>
          </w:tcPr>
          <w:p w:rsidR="00CD6564" w:rsidRPr="00F0498D" w:rsidRDefault="00CD6564" w:rsidP="00FA649C">
            <w:pPr>
              <w:rPr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М-2 </w:t>
            </w:r>
          </w:p>
        </w:tc>
        <w:tc>
          <w:tcPr>
            <w:tcW w:w="916" w:type="pct"/>
            <w:gridSpan w:val="3"/>
            <w:vMerge w:val="restart"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Ереван </w:t>
            </w:r>
            <w:r w:rsidRPr="00F0498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49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Ерасх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F049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Горис </w:t>
            </w:r>
            <w:r w:rsidRPr="00F0498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F049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Мегри </w:t>
            </w:r>
            <w:r w:rsidRPr="00F0498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–</w:t>
            </w:r>
            <w:r w:rsidRPr="00F049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граница Исламской Республики Иран (Мегри)</w:t>
            </w: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Планируется отремонтировать более 41,29 км дорог</w:t>
            </w:r>
          </w:p>
        </w:tc>
        <w:tc>
          <w:tcPr>
            <w:tcW w:w="1071" w:type="pct"/>
            <w:gridSpan w:val="8"/>
            <w:vMerge w:val="restart"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Государственный бюджет</w:t>
            </w: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53+150-км65+350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77+350 – км82+000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131 + 500 – км139+000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142+000-км150+700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329 + 820 – км338+100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55,878 км дорог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91+600-км98+100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182+532-км190+000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235+000-км248+000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254+000-км265+000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12AB6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277+000-км278+400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D656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297+800-км311+250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D656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313+200-км316+360 капитальный ремонт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D656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1,75 км дорог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км 347+000-км348+750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D656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23,25 км дорог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км 28+900-км47+300 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17A9A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F66EA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км 47+300-км53+150 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50D2F" w:rsidRPr="00396F0B" w:rsidTr="00717A9A">
        <w:trPr>
          <w:cantSplit/>
        </w:trPr>
        <w:tc>
          <w:tcPr>
            <w:tcW w:w="491" w:type="pct"/>
            <w:gridSpan w:val="3"/>
            <w:vAlign w:val="center"/>
          </w:tcPr>
          <w:p w:rsidR="00950D2F" w:rsidRPr="00F0498D" w:rsidRDefault="00950D2F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Учетный номер</w:t>
            </w:r>
          </w:p>
        </w:tc>
        <w:tc>
          <w:tcPr>
            <w:tcW w:w="916" w:type="pct"/>
            <w:gridSpan w:val="3"/>
            <w:vAlign w:val="center"/>
          </w:tcPr>
          <w:p w:rsidR="00950D2F" w:rsidRPr="00F0498D" w:rsidRDefault="00950D2F" w:rsidP="00950D2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387" w:type="pct"/>
            <w:gridSpan w:val="4"/>
            <w:vAlign w:val="center"/>
          </w:tcPr>
          <w:p w:rsidR="00950D2F" w:rsidRPr="00F0498D" w:rsidRDefault="00950D2F" w:rsidP="00950D2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2135" w:type="pct"/>
            <w:gridSpan w:val="23"/>
            <w:vAlign w:val="center"/>
          </w:tcPr>
          <w:p w:rsidR="00950D2F" w:rsidRPr="00F0498D" w:rsidRDefault="00950D2F" w:rsidP="00950D2F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071" w:type="pct"/>
            <w:gridSpan w:val="8"/>
            <w:vAlign w:val="center"/>
          </w:tcPr>
          <w:p w:rsidR="00950D2F" w:rsidRPr="00F0498D" w:rsidRDefault="00950D2F" w:rsidP="00950D2F">
            <w:pPr>
              <w:spacing w:line="19" w:lineRule="atLeast"/>
              <w:ind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F0498D" w:rsidRPr="00396F0B" w:rsidTr="00FA649C">
        <w:tc>
          <w:tcPr>
            <w:tcW w:w="491" w:type="pct"/>
            <w:gridSpan w:val="3"/>
            <w:vMerge w:val="restart"/>
            <w:vAlign w:val="center"/>
          </w:tcPr>
          <w:p w:rsidR="00CD6564" w:rsidRPr="00F0498D" w:rsidRDefault="00CD6564" w:rsidP="00FA649C">
            <w:pPr>
              <w:rPr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М-4 </w:t>
            </w:r>
          </w:p>
        </w:tc>
        <w:tc>
          <w:tcPr>
            <w:tcW w:w="916" w:type="pct"/>
            <w:gridSpan w:val="3"/>
            <w:vMerge w:val="restart"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Ереван – Севан – </w:t>
            </w: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Иджeван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граница Азербайджанской Республики</w:t>
            </w: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5,00 км дорог</w:t>
            </w:r>
          </w:p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pct"/>
            <w:gridSpan w:val="8"/>
            <w:vMerge w:val="restart"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Государственный бюджет</w:t>
            </w: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91+176-км 96+176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CD656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3,96 км дорог</w:t>
            </w:r>
          </w:p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CD6564" w:rsidRPr="00F0498D" w:rsidRDefault="00CD6564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CD6564" w:rsidRPr="00F0498D" w:rsidRDefault="00CD6564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CD6564" w:rsidRPr="00F0498D" w:rsidRDefault="00CD6564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CD6564" w:rsidRPr="00F0498D" w:rsidRDefault="00CD6564" w:rsidP="00B06671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км 144+240-км148+200 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CD6564" w:rsidRPr="00F0498D" w:rsidRDefault="00CD6564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Merge w:val="restart"/>
            <w:vAlign w:val="center"/>
          </w:tcPr>
          <w:p w:rsidR="00B808B0" w:rsidRPr="00F0498D" w:rsidRDefault="00B808B0" w:rsidP="00FA649C">
            <w:pPr>
              <w:rPr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М-6 </w:t>
            </w:r>
          </w:p>
        </w:tc>
        <w:tc>
          <w:tcPr>
            <w:tcW w:w="916" w:type="pct"/>
            <w:gridSpan w:val="3"/>
            <w:vMerge w:val="restart"/>
          </w:tcPr>
          <w:p w:rsidR="00B808B0" w:rsidRPr="00F0498D" w:rsidRDefault="00B808B0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Ванадзор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(пункт пересечения с автомобильной дорогой М-3) – Алаверди – граница Грузии (</w:t>
            </w: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Баграташен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" w:type="pct"/>
            <w:gridSpan w:val="4"/>
            <w:vAlign w:val="center"/>
          </w:tcPr>
          <w:p w:rsidR="00B808B0" w:rsidRPr="00F0498D" w:rsidRDefault="00B808B0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135" w:type="pct"/>
            <w:gridSpan w:val="23"/>
            <w:vAlign w:val="center"/>
          </w:tcPr>
          <w:p w:rsidR="00B808B0" w:rsidRPr="00F0498D" w:rsidRDefault="00B808B0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Планируется отремонтировать более 51,7 км дорог</w:t>
            </w:r>
          </w:p>
        </w:tc>
        <w:tc>
          <w:tcPr>
            <w:tcW w:w="1071" w:type="pct"/>
            <w:gridSpan w:val="8"/>
            <w:vMerge w:val="restart"/>
            <w:vAlign w:val="center"/>
          </w:tcPr>
          <w:p w:rsidR="00B808B0" w:rsidRPr="00F0498D" w:rsidRDefault="00B808B0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Кредитное соглашение с АБР N3449-ARM</w:t>
            </w:r>
          </w:p>
        </w:tc>
      </w:tr>
      <w:tr w:rsidR="00F0498D" w:rsidRPr="00396F0B" w:rsidTr="00FA649C">
        <w:tc>
          <w:tcPr>
            <w:tcW w:w="491" w:type="pct"/>
            <w:gridSpan w:val="3"/>
            <w:vMerge/>
            <w:vAlign w:val="center"/>
          </w:tcPr>
          <w:p w:rsidR="00B808B0" w:rsidRPr="00F0498D" w:rsidRDefault="00B808B0" w:rsidP="00FA64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pct"/>
            <w:gridSpan w:val="3"/>
            <w:vMerge/>
          </w:tcPr>
          <w:p w:rsidR="00B808B0" w:rsidRPr="00F0498D" w:rsidRDefault="00B808B0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pct"/>
            <w:gridSpan w:val="4"/>
            <w:vAlign w:val="center"/>
          </w:tcPr>
          <w:p w:rsidR="00B808B0" w:rsidRPr="00F0498D" w:rsidRDefault="00B808B0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5" w:type="pct"/>
            <w:gridSpan w:val="23"/>
            <w:vAlign w:val="center"/>
          </w:tcPr>
          <w:p w:rsidR="00B808B0" w:rsidRPr="00F0498D" w:rsidRDefault="00B808B0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38+450-км90+191</w:t>
            </w:r>
          </w:p>
        </w:tc>
        <w:tc>
          <w:tcPr>
            <w:tcW w:w="1071" w:type="pct"/>
            <w:gridSpan w:val="8"/>
            <w:vMerge/>
            <w:vAlign w:val="center"/>
          </w:tcPr>
          <w:p w:rsidR="00B808B0" w:rsidRPr="00F0498D" w:rsidRDefault="00B808B0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FA649C">
        <w:tc>
          <w:tcPr>
            <w:tcW w:w="491" w:type="pct"/>
            <w:gridSpan w:val="3"/>
            <w:vAlign w:val="center"/>
          </w:tcPr>
          <w:p w:rsidR="00722DEE" w:rsidRPr="00F0498D" w:rsidRDefault="00722DEE" w:rsidP="00FA649C">
            <w:pPr>
              <w:rPr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М-8 </w:t>
            </w:r>
          </w:p>
        </w:tc>
        <w:tc>
          <w:tcPr>
            <w:tcW w:w="916" w:type="pct"/>
            <w:gridSpan w:val="3"/>
          </w:tcPr>
          <w:p w:rsidR="00722DEE" w:rsidRPr="00F0498D" w:rsidRDefault="00722DEE" w:rsidP="00722DE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Ванадзор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(пункт пересечения с автомобильной дорогой М-6) – Дилижан</w:t>
            </w:r>
          </w:p>
        </w:tc>
        <w:tc>
          <w:tcPr>
            <w:tcW w:w="387" w:type="pct"/>
            <w:gridSpan w:val="4"/>
            <w:vAlign w:val="center"/>
          </w:tcPr>
          <w:p w:rsidR="00722DEE" w:rsidRPr="00F0498D" w:rsidRDefault="00B06671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2135" w:type="pct"/>
            <w:gridSpan w:val="23"/>
            <w:vAlign w:val="center"/>
          </w:tcPr>
          <w:p w:rsidR="00722DEE" w:rsidRPr="00F0498D" w:rsidRDefault="00B06671" w:rsidP="00722DEE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Дорожно</w:t>
            </w:r>
            <w:proofErr w:type="spellEnd"/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строительные работы завершены. Дорога сдана в эксплуатацию.</w:t>
            </w:r>
          </w:p>
        </w:tc>
        <w:tc>
          <w:tcPr>
            <w:tcW w:w="1071" w:type="pct"/>
            <w:gridSpan w:val="8"/>
            <w:vAlign w:val="center"/>
          </w:tcPr>
          <w:p w:rsidR="00722DEE" w:rsidRPr="00F0498D" w:rsidRDefault="00B06671" w:rsidP="00F0498D">
            <w:pPr>
              <w:spacing w:line="19" w:lineRule="atLeast"/>
              <w:ind w:left="-115"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Государственный бюджет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722DEE" w:rsidRPr="00950D2F" w:rsidRDefault="00722DEE" w:rsidP="00950D2F">
            <w:pPr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50D2F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Беларусь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FD1D96" w:rsidRPr="00F0498D" w:rsidRDefault="00FD1D96" w:rsidP="004E0025">
            <w:pPr>
              <w:ind w:left="-1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FD1D96" w:rsidRPr="00F0498D" w:rsidRDefault="00FD1D96" w:rsidP="004E00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аименование автомобильной дороги</w:t>
            </w:r>
          </w:p>
        </w:tc>
        <w:tc>
          <w:tcPr>
            <w:tcW w:w="526" w:type="pct"/>
            <w:gridSpan w:val="3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ind w:right="-1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391" w:type="pct"/>
            <w:gridSpan w:val="4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ind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427" w:type="pct"/>
            <w:gridSpan w:val="4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588" w:type="pct"/>
            <w:gridSpan w:val="7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440" w:type="pct"/>
            <w:gridSpan w:val="5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584" w:type="pct"/>
            <w:gridSpan w:val="7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80" w:type="pct"/>
            <w:gridSpan w:val="4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395" w:type="pct"/>
            <w:gridSpan w:val="2"/>
            <w:vMerge w:val="restart"/>
            <w:vAlign w:val="center"/>
          </w:tcPr>
          <w:p w:rsidR="00FD1D96" w:rsidRPr="00F0498D" w:rsidRDefault="00FD1D96" w:rsidP="004E0025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4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FD1D96" w:rsidRPr="00396F0B" w:rsidRDefault="00FD1D96" w:rsidP="00FD1D9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" w:type="pct"/>
            <w:gridSpan w:val="3"/>
            <w:vMerge/>
          </w:tcPr>
          <w:p w:rsidR="00FD1D96" w:rsidRPr="00396F0B" w:rsidRDefault="00FD1D96" w:rsidP="00FD1D9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gridSpan w:val="3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gridSpan w:val="4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" w:type="pct"/>
            <w:gridSpan w:val="4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8" w:type="pct"/>
            <w:gridSpan w:val="3"/>
          </w:tcPr>
          <w:p w:rsidR="00FD1D96" w:rsidRPr="00396F0B" w:rsidRDefault="00FD1D96" w:rsidP="00FD1D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 т</w:t>
            </w:r>
          </w:p>
        </w:tc>
        <w:tc>
          <w:tcPr>
            <w:tcW w:w="290" w:type="pct"/>
            <w:gridSpan w:val="4"/>
          </w:tcPr>
          <w:p w:rsidR="00FD1D96" w:rsidRPr="00396F0B" w:rsidRDefault="00FD1D96" w:rsidP="00FD1D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11,5 т</w:t>
            </w:r>
          </w:p>
        </w:tc>
        <w:tc>
          <w:tcPr>
            <w:tcW w:w="440" w:type="pct"/>
            <w:gridSpan w:val="5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4" w:type="pct"/>
            <w:gridSpan w:val="7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0" w:type="pct"/>
            <w:gridSpan w:val="4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vMerge/>
            <w:vAlign w:val="center"/>
          </w:tcPr>
          <w:p w:rsidR="00FD1D96" w:rsidRPr="00396F0B" w:rsidRDefault="00FD1D96" w:rsidP="00FD1D96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М-1/Е 30</w:t>
            </w: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Брест (</w:t>
            </w:r>
            <w:proofErr w:type="spellStart"/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Козловичи</w:t>
            </w:r>
            <w:proofErr w:type="spellEnd"/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– Минск – граница 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Российской Федерации (Редьки):</w:t>
            </w: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Брестской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252,170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252,170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194304" w:rsidRPr="00950D2F" w:rsidRDefault="00194304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bottom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Минской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249,820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249,820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88,21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249,820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950D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58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194304" w:rsidRPr="00950D2F" w:rsidRDefault="00194304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bottom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Витебской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107,965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107,965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70,6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М-5/Е 271</w:t>
            </w: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Минск – Гомель (до автомобильной дороги М-8) включая участок, совмещенный с автомобильной дорогой М-4):</w:t>
            </w: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Гомельской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107,3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107,3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194304" w:rsidRPr="00950D2F" w:rsidRDefault="00194304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bottom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Минской области</w:t>
            </w: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5,371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51,829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51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829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5,371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71,85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194304" w:rsidRPr="00950D2F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bottom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Могилевской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М-7/Е </w:t>
            </w:r>
          </w:p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637" w:type="pct"/>
            <w:gridSpan w:val="3"/>
          </w:tcPr>
          <w:p w:rsidR="00194304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Минск – Ошмяны – граница Литовской Республики (Каменный Лог):</w:t>
            </w:r>
          </w:p>
          <w:p w:rsidR="000F1418" w:rsidRPr="00950D2F" w:rsidRDefault="000F1418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Гродненской области</w:t>
            </w:r>
          </w:p>
        </w:tc>
        <w:tc>
          <w:tcPr>
            <w:tcW w:w="526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57,765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57,733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0,032</w:t>
            </w:r>
          </w:p>
        </w:tc>
        <w:tc>
          <w:tcPr>
            <w:tcW w:w="391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427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98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608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0,032</w:t>
            </w:r>
          </w:p>
        </w:tc>
        <w:tc>
          <w:tcPr>
            <w:tcW w:w="29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28,125</w:t>
            </w:r>
          </w:p>
        </w:tc>
        <w:tc>
          <w:tcPr>
            <w:tcW w:w="440" w:type="pct"/>
            <w:gridSpan w:val="5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8,7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51,3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gridSpan w:val="2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194304" w:rsidRPr="00950D2F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bottom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Минской области</w:t>
            </w:r>
          </w:p>
        </w:tc>
        <w:tc>
          <w:tcPr>
            <w:tcW w:w="526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32,597</w:t>
            </w:r>
          </w:p>
        </w:tc>
        <w:tc>
          <w:tcPr>
            <w:tcW w:w="391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427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12,797</w:t>
            </w:r>
          </w:p>
        </w:tc>
        <w:tc>
          <w:tcPr>
            <w:tcW w:w="29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19,8</w:t>
            </w:r>
          </w:p>
        </w:tc>
        <w:tc>
          <w:tcPr>
            <w:tcW w:w="440" w:type="pct"/>
            <w:gridSpan w:val="5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4" w:type="pct"/>
            <w:gridSpan w:val="7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80,68</w:t>
            </w:r>
          </w:p>
        </w:tc>
        <w:tc>
          <w:tcPr>
            <w:tcW w:w="580" w:type="pct"/>
            <w:gridSpan w:val="4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32,597</w:t>
            </w:r>
          </w:p>
        </w:tc>
        <w:tc>
          <w:tcPr>
            <w:tcW w:w="395" w:type="pct"/>
            <w:gridSpan w:val="2"/>
            <w:vAlign w:val="bottom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М-8/Е </w:t>
            </w:r>
          </w:p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Граница Российской Федерации (Езерище) – Витебск – Гомель – граница Украины (Новая Гута):</w:t>
            </w:r>
          </w:p>
          <w:p w:rsidR="000F1418" w:rsidRDefault="000F1418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Витебской области</w:t>
            </w:r>
          </w:p>
        </w:tc>
        <w:tc>
          <w:tcPr>
            <w:tcW w:w="526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188,695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9,066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143,429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36,2</w:t>
            </w:r>
          </w:p>
        </w:tc>
        <w:tc>
          <w:tcPr>
            <w:tcW w:w="391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123,844</w:t>
            </w:r>
          </w:p>
        </w:tc>
        <w:tc>
          <w:tcPr>
            <w:tcW w:w="29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64,851</w:t>
            </w:r>
          </w:p>
        </w:tc>
        <w:tc>
          <w:tcPr>
            <w:tcW w:w="440" w:type="pct"/>
            <w:gridSpan w:val="5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4" w:type="pct"/>
            <w:gridSpan w:val="7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74,1</w:t>
            </w:r>
          </w:p>
        </w:tc>
        <w:tc>
          <w:tcPr>
            <w:tcW w:w="58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</w:tcPr>
          <w:p w:rsidR="00194304" w:rsidRPr="00950D2F" w:rsidRDefault="00194304" w:rsidP="00194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Гомельской области</w:t>
            </w:r>
          </w:p>
        </w:tc>
        <w:tc>
          <w:tcPr>
            <w:tcW w:w="526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149,195</w:t>
            </w:r>
          </w:p>
        </w:tc>
        <w:tc>
          <w:tcPr>
            <w:tcW w:w="391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149,195</w:t>
            </w:r>
          </w:p>
        </w:tc>
        <w:tc>
          <w:tcPr>
            <w:tcW w:w="29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4" w:type="pct"/>
            <w:gridSpan w:val="7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8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</w:tcPr>
          <w:p w:rsidR="00194304" w:rsidRPr="00950D2F" w:rsidRDefault="00194304" w:rsidP="00194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Могилевской области</w:t>
            </w:r>
          </w:p>
        </w:tc>
        <w:tc>
          <w:tcPr>
            <w:tcW w:w="526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117,784</w:t>
            </w:r>
          </w:p>
        </w:tc>
        <w:tc>
          <w:tcPr>
            <w:tcW w:w="391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98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106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,084</w:t>
            </w:r>
          </w:p>
        </w:tc>
        <w:tc>
          <w:tcPr>
            <w:tcW w:w="29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11,7</w:t>
            </w:r>
          </w:p>
        </w:tc>
        <w:tc>
          <w:tcPr>
            <w:tcW w:w="440" w:type="pct"/>
            <w:gridSpan w:val="5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100, 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120</w:t>
            </w:r>
          </w:p>
        </w:tc>
        <w:tc>
          <w:tcPr>
            <w:tcW w:w="584" w:type="pct"/>
            <w:gridSpan w:val="7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194304" w:rsidRPr="00950D2F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М-14</w:t>
            </w:r>
          </w:p>
        </w:tc>
        <w:tc>
          <w:tcPr>
            <w:tcW w:w="637" w:type="pct"/>
            <w:gridSpan w:val="3"/>
          </w:tcPr>
          <w:p w:rsidR="00194304" w:rsidRPr="00950D2F" w:rsidRDefault="00194304" w:rsidP="000F14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Вторая кольцевая автомобильная дорога вокруг г.</w:t>
            </w:r>
            <w:r w:rsid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Минска</w:t>
            </w:r>
          </w:p>
        </w:tc>
        <w:tc>
          <w:tcPr>
            <w:tcW w:w="526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87,963</w:t>
            </w:r>
          </w:p>
        </w:tc>
        <w:tc>
          <w:tcPr>
            <w:tcW w:w="391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427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" w:type="pct"/>
            <w:gridSpan w:val="3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87,963</w:t>
            </w:r>
          </w:p>
        </w:tc>
        <w:tc>
          <w:tcPr>
            <w:tcW w:w="440" w:type="pct"/>
            <w:gridSpan w:val="5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84" w:type="pct"/>
            <w:gridSpan w:val="7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99,39</w:t>
            </w:r>
          </w:p>
        </w:tc>
        <w:tc>
          <w:tcPr>
            <w:tcW w:w="580" w:type="pct"/>
            <w:gridSpan w:val="4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87,963</w:t>
            </w:r>
          </w:p>
        </w:tc>
        <w:tc>
          <w:tcPr>
            <w:tcW w:w="395" w:type="pct"/>
            <w:gridSpan w:val="2"/>
          </w:tcPr>
          <w:p w:rsidR="00194304" w:rsidRPr="00950D2F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194304" w:rsidRPr="000F1418" w:rsidRDefault="00194304" w:rsidP="000F1418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развитию дорожной инфраструктуры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0F1418">
            <w:pPr>
              <w:ind w:left="-1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526" w:type="pct"/>
            <w:gridSpan w:val="3"/>
            <w:vAlign w:val="center"/>
          </w:tcPr>
          <w:p w:rsidR="00194304" w:rsidRPr="000F1418" w:rsidRDefault="00194304" w:rsidP="000F1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2114" w:type="pct"/>
            <w:gridSpan w:val="24"/>
            <w:vAlign w:val="center"/>
          </w:tcPr>
          <w:p w:rsidR="00194304" w:rsidRPr="000F1418" w:rsidRDefault="00194304" w:rsidP="000F1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292" w:type="pct"/>
            <w:gridSpan w:val="9"/>
            <w:vAlign w:val="center"/>
          </w:tcPr>
          <w:p w:rsidR="00194304" w:rsidRPr="000F1418" w:rsidRDefault="00194304" w:rsidP="000F1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М-1/Е 30</w:t>
            </w: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Брест (</w:t>
            </w:r>
            <w:proofErr w:type="spellStart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Козловичи</w:t>
            </w:r>
            <w:proofErr w:type="spellEnd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– Минск – граница Российской Федерации (Редьки)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2022-2030 гг.</w:t>
            </w:r>
          </w:p>
        </w:tc>
        <w:tc>
          <w:tcPr>
            <w:tcW w:w="2114" w:type="pct"/>
            <w:gridSpan w:val="24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автомобильной дороги М-1/Е 30 по параметрам автомагистрали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Концепция реализации проекта «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автомобильной дороги М-1/Е 30 по параметрам автомагистрали»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М-5/Е 271</w:t>
            </w: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Минск – Гомель (до автомобильной дороги М-8) включая участок, совмещенный с автомобильной дорогой М-4)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pct"/>
            <w:gridSpan w:val="24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предусмотрены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194304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М-6/Е 28</w:t>
            </w: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Минск – Гродно – граница Республики Польша (</w:t>
            </w:r>
            <w:proofErr w:type="spellStart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Брузги</w:t>
            </w:r>
            <w:proofErr w:type="spellEnd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pct"/>
            <w:gridSpan w:val="24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предусмотрены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194304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М-7/Е 28</w:t>
            </w: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Минск – Ошмяны – граница Литовской 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Республики (Каменный Лог)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114" w:type="pct"/>
            <w:gridSpan w:val="24"/>
          </w:tcPr>
          <w:p w:rsidR="00194304" w:rsidRPr="000F1418" w:rsidRDefault="00194304" w:rsidP="000F1418">
            <w:pPr>
              <w:ind w:right="-1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моста через р. </w:t>
            </w:r>
            <w:proofErr w:type="spellStart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Олянка</w:t>
            </w:r>
            <w:proofErr w:type="spellEnd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км 119,093 автомобильной дороги М-7/Е 28 «Минск – Ошмяны – граница Литовской Республики (Каменный Лог), 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протяженностью 49,1 метра с подходами км 117,768-119,470.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 xml:space="preserve">Государственная программа «Дороги Беларуси» на 2021 – 2025 годы, утвержденная постановлением Совета </w:t>
            </w: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Министров Республики Беларусь от 09.04.2021 № 212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М-8/Е 95</w:t>
            </w: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Граница Российской Федерации (Езерище) – Витебск – Гомель – граница Украины (Новая Гута):</w:t>
            </w:r>
          </w:p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Витебской области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2023-2024 гг.</w:t>
            </w:r>
          </w:p>
        </w:tc>
        <w:tc>
          <w:tcPr>
            <w:tcW w:w="2114" w:type="pct"/>
            <w:gridSpan w:val="24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участка автомобильной дороги по параметрам 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категории на участке км 87,3 – км 152,0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</w:p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Государственная программа «Дороги Беларуси» на 2021 – 2025 годы, утвержденная постановлением Совета Министров Республики Беларусь от 09.04.2021 № 212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/>
          </w:tcPr>
          <w:p w:rsidR="00194304" w:rsidRPr="000F1418" w:rsidRDefault="00194304" w:rsidP="00194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194304" w:rsidRPr="000F1418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территории Могилевской области</w:t>
            </w:r>
          </w:p>
        </w:tc>
        <w:tc>
          <w:tcPr>
            <w:tcW w:w="526" w:type="pct"/>
            <w:gridSpan w:val="3"/>
          </w:tcPr>
          <w:p w:rsidR="00194304" w:rsidRPr="000F1418" w:rsidRDefault="00194304" w:rsidP="006906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гг.</w:t>
            </w:r>
          </w:p>
        </w:tc>
        <w:tc>
          <w:tcPr>
            <w:tcW w:w="2114" w:type="pct"/>
            <w:gridSpan w:val="24"/>
          </w:tcPr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предпроектной</w:t>
            </w:r>
            <w:proofErr w:type="spellEnd"/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проектной документации на реконструкцию по параметрам 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технической категории участка автодороги км 263,400-км 306,479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9464D5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Государственная программа «Дороги Беларуси» на 2021 – 2025 годы, утвержденная постановлением Совета Министров Республики Беларусь от 09.04.2021 № 212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194304" w:rsidRPr="000F1418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М-14</w:t>
            </w:r>
          </w:p>
        </w:tc>
        <w:tc>
          <w:tcPr>
            <w:tcW w:w="637" w:type="pct"/>
            <w:gridSpan w:val="3"/>
          </w:tcPr>
          <w:p w:rsidR="00194304" w:rsidRDefault="00194304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Вторая кольцевая автомобильная дорога вокруг Минска</w:t>
            </w: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Pr="000F1418" w:rsidRDefault="00FA649C" w:rsidP="000F1418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pct"/>
            <w:gridSpan w:val="24"/>
          </w:tcPr>
          <w:p w:rsidR="00194304" w:rsidRPr="000F1418" w:rsidRDefault="00194304" w:rsidP="0019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предусмотрены</w:t>
            </w:r>
          </w:p>
        </w:tc>
        <w:tc>
          <w:tcPr>
            <w:tcW w:w="1292" w:type="pct"/>
            <w:gridSpan w:val="9"/>
          </w:tcPr>
          <w:p w:rsidR="00194304" w:rsidRPr="000F1418" w:rsidRDefault="00194304" w:rsidP="00194304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194304" w:rsidRPr="00396F0B" w:rsidRDefault="00690649" w:rsidP="000F1418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 w:rsidRPr="000F14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Республика Казахстан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690649" w:rsidRPr="000F1418" w:rsidRDefault="00690649" w:rsidP="00AA4C4C">
            <w:pPr>
              <w:ind w:left="-42" w:right="-1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690649" w:rsidRPr="000F1418" w:rsidRDefault="00690649" w:rsidP="00AA4C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именование автомобильной дороги</w:t>
            </w:r>
          </w:p>
        </w:tc>
        <w:tc>
          <w:tcPr>
            <w:tcW w:w="526" w:type="pct"/>
            <w:gridSpan w:val="3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ind w:right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391" w:type="pct"/>
            <w:gridSpan w:val="4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427" w:type="pct"/>
            <w:gridSpan w:val="4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ind w:right="-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588" w:type="pct"/>
            <w:gridSpan w:val="7"/>
            <w:vAlign w:val="center"/>
          </w:tcPr>
          <w:p w:rsidR="00690649" w:rsidRPr="000F1418" w:rsidRDefault="00690649" w:rsidP="000F1418">
            <w:pPr>
              <w:spacing w:line="19" w:lineRule="atLeast"/>
              <w:ind w:lef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440" w:type="pct"/>
            <w:gridSpan w:val="5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ind w:right="1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584" w:type="pct"/>
            <w:gridSpan w:val="7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80" w:type="pct"/>
            <w:gridSpan w:val="4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395" w:type="pct"/>
            <w:gridSpan w:val="2"/>
            <w:vMerge w:val="restart"/>
            <w:vAlign w:val="center"/>
          </w:tcPr>
          <w:p w:rsidR="00690649" w:rsidRPr="000F1418" w:rsidRDefault="00690649" w:rsidP="00FA649C">
            <w:pPr>
              <w:spacing w:line="19" w:lineRule="atLeast"/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690649" w:rsidRPr="00396F0B" w:rsidRDefault="00690649" w:rsidP="00AA49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" w:type="pct"/>
            <w:gridSpan w:val="3"/>
            <w:vMerge/>
          </w:tcPr>
          <w:p w:rsidR="00690649" w:rsidRPr="00396F0B" w:rsidRDefault="00690649" w:rsidP="00AA49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6" w:type="pct"/>
            <w:gridSpan w:val="3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gridSpan w:val="4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7" w:type="pct"/>
            <w:gridSpan w:val="4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8" w:type="pct"/>
            <w:gridSpan w:val="3"/>
          </w:tcPr>
          <w:p w:rsidR="00690649" w:rsidRPr="000F1418" w:rsidRDefault="00690649" w:rsidP="00AA4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290" w:type="pct"/>
            <w:gridSpan w:val="4"/>
          </w:tcPr>
          <w:p w:rsidR="00690649" w:rsidRPr="000F1418" w:rsidRDefault="00690649" w:rsidP="00AA4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440" w:type="pct"/>
            <w:gridSpan w:val="5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4" w:type="pct"/>
            <w:gridSpan w:val="7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0" w:type="pct"/>
            <w:gridSpan w:val="4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vMerge/>
            <w:vAlign w:val="center"/>
          </w:tcPr>
          <w:p w:rsidR="00690649" w:rsidRPr="00396F0B" w:rsidRDefault="00690649" w:rsidP="00AA4920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690649" w:rsidRPr="00437C4B" w:rsidRDefault="00690649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А-2 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194304" w:rsidRPr="00437C4B" w:rsidRDefault="0019430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 </w:t>
            </w:r>
          </w:p>
        </w:tc>
        <w:tc>
          <w:tcPr>
            <w:tcW w:w="637" w:type="pct"/>
            <w:gridSpan w:val="3"/>
          </w:tcPr>
          <w:p w:rsidR="00194304" w:rsidRPr="00437C4B" w:rsidRDefault="00194304" w:rsidP="0019430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690649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Туркестанская область</w:t>
            </w:r>
          </w:p>
        </w:tc>
        <w:tc>
          <w:tcPr>
            <w:tcW w:w="526" w:type="pct"/>
            <w:gridSpan w:val="3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391" w:type="pct"/>
            <w:gridSpan w:val="4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 Б км 593-674, км 705-803</w:t>
            </w:r>
          </w:p>
        </w:tc>
        <w:tc>
          <w:tcPr>
            <w:tcW w:w="427" w:type="pct"/>
            <w:gridSpan w:val="4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593-674: км 705-803 4-х полосная</w:t>
            </w:r>
          </w:p>
        </w:tc>
        <w:tc>
          <w:tcPr>
            <w:tcW w:w="298" w:type="pct"/>
            <w:gridSpan w:val="3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290" w:type="pct"/>
            <w:gridSpan w:val="4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194304" w:rsidRPr="00437C4B" w:rsidRDefault="00690649" w:rsidP="00194304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690649" w:rsidRPr="00437C4B" w:rsidRDefault="00690649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 </w:t>
            </w:r>
          </w:p>
        </w:tc>
        <w:tc>
          <w:tcPr>
            <w:tcW w:w="637" w:type="pct"/>
            <w:gridSpan w:val="3"/>
          </w:tcPr>
          <w:p w:rsidR="00690649" w:rsidRPr="00437C4B" w:rsidRDefault="00690649" w:rsidP="006906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Жамбылская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526" w:type="pct"/>
            <w:gridSpan w:val="3"/>
            <w:vAlign w:val="center"/>
          </w:tcPr>
          <w:p w:rsidR="00690649" w:rsidRPr="00437C4B" w:rsidRDefault="00690649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449</w:t>
            </w:r>
          </w:p>
        </w:tc>
        <w:tc>
          <w:tcPr>
            <w:tcW w:w="391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Б (391 км)</w:t>
            </w:r>
          </w:p>
          <w:p w:rsidR="00AE0A83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 (58 км)</w:t>
            </w:r>
          </w:p>
        </w:tc>
        <w:tc>
          <w:tcPr>
            <w:tcW w:w="427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 полосы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 2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полосы (участок «Обход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298" w:type="pct"/>
            <w:gridSpan w:val="3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290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</w:t>
            </w:r>
          </w:p>
        </w:tc>
        <w:tc>
          <w:tcPr>
            <w:tcW w:w="440" w:type="pct"/>
            <w:gridSpan w:val="5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100/110</w:t>
            </w:r>
          </w:p>
        </w:tc>
        <w:tc>
          <w:tcPr>
            <w:tcW w:w="584" w:type="pct"/>
            <w:gridSpan w:val="7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</w:t>
            </w:r>
          </w:p>
        </w:tc>
        <w:tc>
          <w:tcPr>
            <w:tcW w:w="395" w:type="pct"/>
            <w:gridSpan w:val="2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690649" w:rsidRPr="00437C4B" w:rsidRDefault="00690649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А-2 </w:t>
            </w:r>
          </w:p>
        </w:tc>
        <w:tc>
          <w:tcPr>
            <w:tcW w:w="637" w:type="pct"/>
            <w:gridSpan w:val="3"/>
          </w:tcPr>
          <w:p w:rsidR="00690649" w:rsidRPr="00437C4B" w:rsidRDefault="00690649" w:rsidP="0069064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Алматинская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526" w:type="pct"/>
            <w:gridSpan w:val="3"/>
            <w:vAlign w:val="center"/>
          </w:tcPr>
          <w:p w:rsidR="00690649" w:rsidRPr="00437C4B" w:rsidRDefault="00690649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91" w:type="pct"/>
            <w:gridSpan w:val="4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Б км 14-101, </w:t>
            </w:r>
          </w:p>
          <w:p w:rsidR="00690649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 км 101-143</w:t>
            </w:r>
          </w:p>
        </w:tc>
        <w:tc>
          <w:tcPr>
            <w:tcW w:w="427" w:type="pct"/>
            <w:gridSpan w:val="4"/>
            <w:vAlign w:val="center"/>
          </w:tcPr>
          <w:p w:rsidR="00AE0A83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км 14-101: 4-х полосная, </w:t>
            </w:r>
          </w:p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101-143: 2-х полосная</w:t>
            </w:r>
          </w:p>
        </w:tc>
        <w:tc>
          <w:tcPr>
            <w:tcW w:w="298" w:type="pct"/>
            <w:gridSpan w:val="3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290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580" w:type="pct"/>
            <w:gridSpan w:val="4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690649" w:rsidRPr="00437C4B" w:rsidRDefault="00AE0A83" w:rsidP="00690649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E0A83" w:rsidRPr="00437C4B" w:rsidRDefault="00AE0A83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А-2 </w:t>
            </w:r>
          </w:p>
        </w:tc>
        <w:tc>
          <w:tcPr>
            <w:tcW w:w="637" w:type="pct"/>
            <w:gridSpan w:val="3"/>
          </w:tcPr>
          <w:p w:rsidR="00AE0A83" w:rsidRPr="00437C4B" w:rsidRDefault="00AE0A83" w:rsidP="00AE0A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(Алматы-Бишкек) (Алматы-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-Чунджа-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-Хоргос)</w:t>
            </w:r>
          </w:p>
        </w:tc>
        <w:tc>
          <w:tcPr>
            <w:tcW w:w="526" w:type="pct"/>
            <w:gridSpan w:val="3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391" w:type="pct"/>
            <w:gridSpan w:val="4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 Б км 12-43,</w:t>
            </w:r>
          </w:p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II км 43-109, категория II км 126-172, категория III км 172-230, категория II км 230-272, категория III км 291-322, категория III км 328-360</w:t>
            </w:r>
          </w:p>
        </w:tc>
        <w:tc>
          <w:tcPr>
            <w:tcW w:w="427" w:type="pct"/>
            <w:gridSpan w:val="4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12-43: 4-х полосная, км 43-109, 126-172, 172-272, 291-322, 328-360: 2-х полосная</w:t>
            </w:r>
          </w:p>
        </w:tc>
        <w:tc>
          <w:tcPr>
            <w:tcW w:w="298" w:type="pct"/>
            <w:gridSpan w:val="3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290" w:type="pct"/>
            <w:gridSpan w:val="4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80" w:type="pct"/>
            <w:gridSpan w:val="4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AE0A83" w:rsidRPr="00437C4B" w:rsidRDefault="00AE0A83" w:rsidP="00AE0A8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CB33F9" w:rsidRPr="007B5051" w:rsidRDefault="00CB33F9" w:rsidP="007B5051">
            <w:pPr>
              <w:spacing w:line="19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М-32/А-24 Шымкент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Кызылорда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Актобе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Мартук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граница Российской Федерации (на Оренбург)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E0A83" w:rsidRPr="00437C4B" w:rsidRDefault="00AE0A83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М-32</w:t>
            </w:r>
          </w:p>
        </w:tc>
        <w:tc>
          <w:tcPr>
            <w:tcW w:w="637" w:type="pct"/>
            <w:gridSpan w:val="3"/>
          </w:tcPr>
          <w:p w:rsidR="00AE0A83" w:rsidRPr="00437C4B" w:rsidRDefault="00CB33F9" w:rsidP="00EC44D2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Российской Федерации (на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Самару) - </w:t>
            </w:r>
            <w:r w:rsidR="00AE0A83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Шымкент </w:t>
            </w:r>
            <w:r w:rsidR="00EC4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через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Уральск,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Актобе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Кызыл</w:t>
            </w:r>
            <w:r w:rsidR="00AE0A83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орд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Туркестанская область</w:t>
            </w:r>
          </w:p>
        </w:tc>
        <w:tc>
          <w:tcPr>
            <w:tcW w:w="526" w:type="pct"/>
            <w:gridSpan w:val="3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91" w:type="pct"/>
            <w:gridSpan w:val="4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I Б км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2057-2257</w:t>
            </w:r>
          </w:p>
        </w:tc>
        <w:tc>
          <w:tcPr>
            <w:tcW w:w="427" w:type="pct"/>
            <w:gridSpan w:val="4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км 2057-2257: 4-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  полосная</w:t>
            </w:r>
            <w:proofErr w:type="gramEnd"/>
          </w:p>
        </w:tc>
        <w:tc>
          <w:tcPr>
            <w:tcW w:w="298" w:type="pct"/>
            <w:gridSpan w:val="3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90" w:type="pct"/>
            <w:gridSpan w:val="4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AE0A83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CB33F9" w:rsidRPr="00437C4B" w:rsidRDefault="00CB33F9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М-32</w:t>
            </w:r>
          </w:p>
        </w:tc>
        <w:tc>
          <w:tcPr>
            <w:tcW w:w="637" w:type="pct"/>
            <w:gridSpan w:val="3"/>
          </w:tcPr>
          <w:p w:rsidR="00CB33F9" w:rsidRPr="00437C4B" w:rsidRDefault="00CB33F9" w:rsidP="00437C4B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Самара – Шымкент,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Кызылординская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526" w:type="pct"/>
            <w:gridSpan w:val="3"/>
            <w:vAlign w:val="center"/>
          </w:tcPr>
          <w:p w:rsidR="00CB33F9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1240-1805+500 – 566 км, 1805+500-2056+300 – 246 км</w:t>
            </w:r>
          </w:p>
        </w:tc>
        <w:tc>
          <w:tcPr>
            <w:tcW w:w="391" w:type="pct"/>
            <w:gridSpan w:val="4"/>
            <w:vAlign w:val="center"/>
          </w:tcPr>
          <w:p w:rsidR="00CB33F9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1240-1805+500 –II кат, 1805+500-2056+300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Iб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кат</w:t>
            </w:r>
          </w:p>
        </w:tc>
        <w:tc>
          <w:tcPr>
            <w:tcW w:w="427" w:type="pct"/>
            <w:gridSpan w:val="4"/>
            <w:vAlign w:val="center"/>
          </w:tcPr>
          <w:p w:rsidR="00CB33F9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1240-1805+500 –II полоса, 1805+500-2056+300 – IV полосы</w:t>
            </w:r>
          </w:p>
        </w:tc>
        <w:tc>
          <w:tcPr>
            <w:tcW w:w="298" w:type="pct"/>
            <w:gridSpan w:val="3"/>
            <w:vAlign w:val="center"/>
          </w:tcPr>
          <w:p w:rsidR="00CB33F9" w:rsidRPr="00437C4B" w:rsidRDefault="008A59F8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1240-1805+500 – 566 км, 1805+500-2056+300 – 246 км</w:t>
            </w:r>
          </w:p>
        </w:tc>
        <w:tc>
          <w:tcPr>
            <w:tcW w:w="290" w:type="pct"/>
            <w:gridSpan w:val="4"/>
            <w:vAlign w:val="center"/>
          </w:tcPr>
          <w:p w:rsidR="00CB33F9" w:rsidRPr="00437C4B" w:rsidRDefault="00CB33F9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CB33F9" w:rsidRPr="00437C4B" w:rsidRDefault="008A59F8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1240-1805+500 – 100 км/ч, 1805+500-2056+300 – 110 км/ч</w:t>
            </w:r>
          </w:p>
        </w:tc>
        <w:tc>
          <w:tcPr>
            <w:tcW w:w="584" w:type="pct"/>
            <w:gridSpan w:val="7"/>
            <w:vAlign w:val="center"/>
          </w:tcPr>
          <w:p w:rsidR="00CB33F9" w:rsidRPr="00437C4B" w:rsidRDefault="008A59F8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  <w:vAlign w:val="center"/>
          </w:tcPr>
          <w:p w:rsidR="00CB33F9" w:rsidRPr="00437C4B" w:rsidRDefault="008A59F8" w:rsidP="00AE0A83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95" w:type="pct"/>
            <w:gridSpan w:val="2"/>
            <w:vAlign w:val="center"/>
          </w:tcPr>
          <w:p w:rsidR="00CB33F9" w:rsidRPr="00437C4B" w:rsidRDefault="008A59F8" w:rsidP="00AE0A8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8A59F8" w:rsidRPr="00437C4B" w:rsidRDefault="008A59F8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М-32</w:t>
            </w:r>
          </w:p>
        </w:tc>
        <w:tc>
          <w:tcPr>
            <w:tcW w:w="637" w:type="pct"/>
            <w:gridSpan w:val="3"/>
          </w:tcPr>
          <w:p w:rsidR="008A59F8" w:rsidRPr="00437C4B" w:rsidRDefault="008A59F8" w:rsidP="00EC44D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Российской Федерации (на Самару) - Шымкент через Уральск,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Актобе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Кызылорду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Актюбинская область </w:t>
            </w:r>
          </w:p>
        </w:tc>
        <w:tc>
          <w:tcPr>
            <w:tcW w:w="526" w:type="pct"/>
            <w:gridSpan w:val="3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391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 км 763-773,</w:t>
            </w:r>
          </w:p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II км 1025-1240,</w:t>
            </w:r>
          </w:p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III км 773-1025</w:t>
            </w:r>
          </w:p>
        </w:tc>
        <w:tc>
          <w:tcPr>
            <w:tcW w:w="427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км 763-773: 4-х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полосная,  км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773-1240: 2-х полосная</w:t>
            </w:r>
          </w:p>
        </w:tc>
        <w:tc>
          <w:tcPr>
            <w:tcW w:w="298" w:type="pct"/>
            <w:gridSpan w:val="3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290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0" w:type="pct"/>
            <w:gridSpan w:val="5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580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395" w:type="pct"/>
            <w:gridSpan w:val="2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8A59F8" w:rsidRPr="00437C4B" w:rsidRDefault="008A59F8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А-24</w:t>
            </w:r>
          </w:p>
        </w:tc>
        <w:tc>
          <w:tcPr>
            <w:tcW w:w="637" w:type="pct"/>
            <w:gridSpan w:val="3"/>
          </w:tcPr>
          <w:p w:rsidR="008A59F8" w:rsidRPr="00437C4B" w:rsidRDefault="008A59F8" w:rsidP="008A59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Актобе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Мартук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-граница Российской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Федерации (на Оренбург)</w:t>
            </w:r>
          </w:p>
        </w:tc>
        <w:tc>
          <w:tcPr>
            <w:tcW w:w="526" w:type="pct"/>
            <w:gridSpan w:val="3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92,392</w:t>
            </w:r>
          </w:p>
        </w:tc>
        <w:tc>
          <w:tcPr>
            <w:tcW w:w="391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 км 7-16, категори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 II км 16-99</w:t>
            </w:r>
          </w:p>
        </w:tc>
        <w:tc>
          <w:tcPr>
            <w:tcW w:w="427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км 7-16: </w:t>
            </w:r>
          </w:p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полосная,  км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16-99: </w:t>
            </w:r>
          </w:p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2-х полосная</w:t>
            </w:r>
          </w:p>
        </w:tc>
        <w:tc>
          <w:tcPr>
            <w:tcW w:w="298" w:type="pct"/>
            <w:gridSpan w:val="3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92,392</w:t>
            </w:r>
          </w:p>
        </w:tc>
        <w:tc>
          <w:tcPr>
            <w:tcW w:w="290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580" w:type="pct"/>
            <w:gridSpan w:val="4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AA4920" w:rsidRPr="007B5051" w:rsidRDefault="00AA4920" w:rsidP="007B5051">
            <w:pPr>
              <w:spacing w:line="19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А-3/А-11 Алматы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Калбатау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Семей – граница Российской Федерации (на Барнаул)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8A59F8" w:rsidRPr="00437C4B" w:rsidRDefault="00AA492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А-3</w:t>
            </w:r>
          </w:p>
        </w:tc>
        <w:tc>
          <w:tcPr>
            <w:tcW w:w="637" w:type="pct"/>
            <w:gridSpan w:val="3"/>
          </w:tcPr>
          <w:p w:rsidR="00EC44D2" w:rsidRDefault="00AA4920" w:rsidP="00EC44D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Алматы - Усть-Каменогорск-Шемонаиха-граница Российской Федерации,</w:t>
            </w:r>
          </w:p>
          <w:p w:rsidR="008A59F8" w:rsidRPr="00437C4B" w:rsidRDefault="00AA4920" w:rsidP="00EC44D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Алматинская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526" w:type="pct"/>
            <w:gridSpan w:val="3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13-615</w:t>
            </w:r>
          </w:p>
        </w:tc>
        <w:tc>
          <w:tcPr>
            <w:tcW w:w="391" w:type="pct"/>
            <w:gridSpan w:val="4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Категория    I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км 13-67; Категория   I Б км 67-253, 259-287, </w:t>
            </w:r>
          </w:p>
          <w:p w:rsidR="00AA4920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287-319 (участок реконструкции)</w:t>
            </w:r>
          </w:p>
          <w:p w:rsidR="00AA4920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II км 319-615 (участок реконструкции)</w:t>
            </w:r>
          </w:p>
        </w:tc>
        <w:tc>
          <w:tcPr>
            <w:tcW w:w="427" w:type="pct"/>
            <w:gridSpan w:val="4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13-67: 6-и полосная,</w:t>
            </w:r>
          </w:p>
          <w:p w:rsidR="00AA4920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67-253, 259-287: 4-х полосная,</w:t>
            </w:r>
          </w:p>
          <w:p w:rsidR="00AA4920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287-319 (участок реконструкции) 4-х полосная,</w:t>
            </w:r>
          </w:p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319-615 (участок реконструкции) 2-</w:t>
            </w:r>
            <w:r w:rsidR="0050512C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полосная</w:t>
            </w:r>
          </w:p>
        </w:tc>
        <w:tc>
          <w:tcPr>
            <w:tcW w:w="298" w:type="pct"/>
            <w:gridSpan w:val="3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</w:p>
        </w:tc>
        <w:tc>
          <w:tcPr>
            <w:tcW w:w="290" w:type="pct"/>
            <w:gridSpan w:val="4"/>
            <w:vAlign w:val="center"/>
          </w:tcPr>
          <w:p w:rsidR="008A59F8" w:rsidRPr="00437C4B" w:rsidRDefault="008A59F8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584" w:type="pct"/>
            <w:gridSpan w:val="7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95" w:type="pct"/>
            <w:gridSpan w:val="2"/>
            <w:vAlign w:val="center"/>
          </w:tcPr>
          <w:p w:rsidR="008A59F8" w:rsidRPr="00437C4B" w:rsidRDefault="00AA4920" w:rsidP="008A59F8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A4920" w:rsidRPr="00437C4B" w:rsidRDefault="00AA492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А-3</w:t>
            </w:r>
          </w:p>
        </w:tc>
        <w:tc>
          <w:tcPr>
            <w:tcW w:w="637" w:type="pct"/>
            <w:gridSpan w:val="3"/>
          </w:tcPr>
          <w:p w:rsidR="00AA4920" w:rsidRPr="00437C4B" w:rsidRDefault="00AA4920" w:rsidP="00AA49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Алматы - Усть-Каменогорск-Шемонаиха-граница РФ, Восточно-Казахстанская область</w:t>
            </w:r>
          </w:p>
        </w:tc>
        <w:tc>
          <w:tcPr>
            <w:tcW w:w="526" w:type="pct"/>
            <w:gridSpan w:val="3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615-967</w:t>
            </w:r>
          </w:p>
        </w:tc>
        <w:tc>
          <w:tcPr>
            <w:tcW w:w="391" w:type="pct"/>
            <w:gridSpan w:val="4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615-967 (участок реконструкции)</w:t>
            </w:r>
          </w:p>
        </w:tc>
        <w:tc>
          <w:tcPr>
            <w:tcW w:w="427" w:type="pct"/>
            <w:gridSpan w:val="4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полосная</w:t>
            </w:r>
          </w:p>
        </w:tc>
        <w:tc>
          <w:tcPr>
            <w:tcW w:w="298" w:type="pct"/>
            <w:gridSpan w:val="3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4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pct"/>
            <w:gridSpan w:val="7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0" w:type="pct"/>
            <w:gridSpan w:val="4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gridSpan w:val="2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A4920" w:rsidRPr="00437C4B" w:rsidRDefault="0050512C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М-38/А-11</w:t>
            </w:r>
          </w:p>
        </w:tc>
        <w:tc>
          <w:tcPr>
            <w:tcW w:w="637" w:type="pct"/>
            <w:gridSpan w:val="3"/>
          </w:tcPr>
          <w:p w:rsidR="00AA4920" w:rsidRPr="00437C4B" w:rsidRDefault="0050512C" w:rsidP="00AA49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Алматы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Калбатау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Семей –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граница Российской Федерации (на Барнаул)</w:t>
            </w:r>
          </w:p>
        </w:tc>
        <w:tc>
          <w:tcPr>
            <w:tcW w:w="526" w:type="pct"/>
            <w:gridSpan w:val="3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Калбатау-Семей-150 км, Семей -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граница Российской Федерации - 111 км</w:t>
            </w:r>
          </w:p>
        </w:tc>
        <w:tc>
          <w:tcPr>
            <w:tcW w:w="391" w:type="pct"/>
            <w:gridSpan w:val="4"/>
            <w:vAlign w:val="center"/>
          </w:tcPr>
          <w:p w:rsidR="00AA4920" w:rsidRDefault="0050512C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Калбатау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-Семей II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категория, Семей-граница Российской Федерации-III категория 93 км, II категория 18 км</w:t>
            </w:r>
          </w:p>
          <w:p w:rsidR="00717A9A" w:rsidRDefault="00717A9A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17A9A" w:rsidRDefault="00717A9A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17A9A" w:rsidRPr="00437C4B" w:rsidRDefault="00717A9A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7" w:type="pct"/>
            <w:gridSpan w:val="4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 полосы 256 км, 4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полосы 5 км</w:t>
            </w:r>
          </w:p>
        </w:tc>
        <w:tc>
          <w:tcPr>
            <w:tcW w:w="298" w:type="pct"/>
            <w:gridSpan w:val="3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261</w:t>
            </w:r>
          </w:p>
        </w:tc>
        <w:tc>
          <w:tcPr>
            <w:tcW w:w="290" w:type="pct"/>
            <w:gridSpan w:val="4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4" w:type="pct"/>
            <w:gridSpan w:val="7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80" w:type="pct"/>
            <w:gridSpan w:val="4"/>
            <w:vAlign w:val="center"/>
          </w:tcPr>
          <w:p w:rsidR="00AA4920" w:rsidRPr="00437C4B" w:rsidRDefault="00AA4920" w:rsidP="00AA492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pct"/>
            <w:gridSpan w:val="2"/>
            <w:vAlign w:val="center"/>
          </w:tcPr>
          <w:p w:rsidR="00AA4920" w:rsidRPr="00437C4B" w:rsidRDefault="0050512C" w:rsidP="00AA4920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50512C" w:rsidRPr="00437C4B" w:rsidRDefault="0050512C" w:rsidP="00437C4B">
            <w:pPr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 по развитию дорожной инфраструктуры</w:t>
            </w:r>
          </w:p>
        </w:tc>
      </w:tr>
      <w:tr w:rsidR="004E0025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50512C" w:rsidP="00AA4C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Align w:val="center"/>
          </w:tcPr>
          <w:p w:rsidR="0050512C" w:rsidRPr="00437C4B" w:rsidRDefault="0050512C" w:rsidP="00AA4C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50512C" w:rsidP="00AA4C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50512C" w:rsidP="00AA4C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294" w:type="pct"/>
            <w:gridSpan w:val="10"/>
          </w:tcPr>
          <w:p w:rsidR="0050512C" w:rsidRPr="00437C4B" w:rsidRDefault="0050512C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50512C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 </w:t>
            </w:r>
          </w:p>
        </w:tc>
        <w:tc>
          <w:tcPr>
            <w:tcW w:w="637" w:type="pct"/>
            <w:gridSpan w:val="3"/>
          </w:tcPr>
          <w:p w:rsidR="0050512C" w:rsidRPr="00437C4B" w:rsidRDefault="0050512C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Туркестанская область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50512C" w:rsidP="00AA4C4C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2014-2018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., реконструкция км 705-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806;  км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632-674 , </w:t>
            </w:r>
          </w:p>
          <w:p w:rsidR="0050512C" w:rsidRPr="00437C4B" w:rsidRDefault="0050512C" w:rsidP="00AA4C4C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идет реконструкция с 2014 года км 593-632; </w:t>
            </w:r>
          </w:p>
          <w:p w:rsidR="0050512C" w:rsidRPr="00437C4B" w:rsidRDefault="0050512C" w:rsidP="00AA4C4C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средний ремонт на 2022 год км 632-674, км 705-742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50512C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А-2 </w:t>
            </w:r>
          </w:p>
        </w:tc>
        <w:tc>
          <w:tcPr>
            <w:tcW w:w="637" w:type="pct"/>
            <w:gridSpan w:val="3"/>
          </w:tcPr>
          <w:p w:rsidR="0050512C" w:rsidRPr="00437C4B" w:rsidRDefault="0050512C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Жамбылская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2020-2025</w:t>
            </w:r>
            <w:r w:rsidR="00AA4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гг.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50512C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консультаций по оказанию поддержки со стороны государства для объектов придорожного сервиса (подведение коммуникации, льготные кредиты, дорожная карта и другие региональные программы развития предпринимательства);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ноябре 2020 года утвержден региональный план мероприятий по развитию объектов придорожного сервиса на автомобильных дорогах республиканского и международного </w:t>
            </w:r>
            <w:r w:rsid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значения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50512C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А-2 </w:t>
            </w:r>
          </w:p>
        </w:tc>
        <w:tc>
          <w:tcPr>
            <w:tcW w:w="637" w:type="pct"/>
            <w:gridSpan w:val="3"/>
          </w:tcPr>
          <w:p w:rsidR="0050512C" w:rsidRPr="00437C4B" w:rsidRDefault="0050512C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Алматинская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3C1E69" w:rsidP="00EC44D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2018-2022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., реконструкция км 63-101; 2021 г,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начат</w:t>
            </w:r>
            <w:r w:rsidR="00EC4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реконструкция км 101-143;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</w:t>
            </w:r>
            <w:r w:rsidR="00EC4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средний ремонт км 21+600-62+700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3C1E69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Привлечение сетевых владельцев АЗС (предпринимателей) на строительство сети современных АЗС, соответствующих Национальному стандарту и содействие их работе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50512C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А-2 </w:t>
            </w:r>
          </w:p>
        </w:tc>
        <w:tc>
          <w:tcPr>
            <w:tcW w:w="637" w:type="pct"/>
            <w:gridSpan w:val="3"/>
          </w:tcPr>
          <w:p w:rsidR="0050512C" w:rsidRPr="00437C4B" w:rsidRDefault="0050512C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Граница Республики Узбекистан (на Ташкент) – Шымкент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Алматы – Хоргос через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Кайнар (с подъездами к границе Китайской Народной Республики и обходами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Кулана, перевала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(Алматы-Бишкек) (Алматы-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Кокпек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-Чунджа-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Коктал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-Хоргос)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794AE0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2017г., средний ремонт км 126-137; 2019г., средний ремонт км 137-154; 2020г., средний ремонт км 154-172; 2022 г., планируется средний ремонт км 172-187, 208-223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794AE0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Привлечение предпринимателей для строительства объектов придорожного сервиса некапитального типа на </w:t>
            </w:r>
            <w:r w:rsid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площадках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отдыха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794AE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М-32</w:t>
            </w:r>
          </w:p>
        </w:tc>
        <w:tc>
          <w:tcPr>
            <w:tcW w:w="637" w:type="pct"/>
            <w:gridSpan w:val="3"/>
          </w:tcPr>
          <w:p w:rsidR="0050512C" w:rsidRPr="00437C4B" w:rsidRDefault="00794AE0" w:rsidP="00794A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Самара – Шымкент, Туркестанская область</w:t>
            </w:r>
          </w:p>
        </w:tc>
        <w:tc>
          <w:tcPr>
            <w:tcW w:w="483" w:type="pct"/>
            <w:gridSpan w:val="2"/>
            <w:vAlign w:val="center"/>
          </w:tcPr>
          <w:p w:rsidR="00794AE0" w:rsidRPr="00437C4B" w:rsidRDefault="00794AE0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2011-2014г.г., реконструкция км 2057-2257;</w:t>
            </w:r>
          </w:p>
          <w:p w:rsidR="00794AE0" w:rsidRPr="00437C4B" w:rsidRDefault="00794AE0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с 2021 года км 2137-2185;</w:t>
            </w:r>
          </w:p>
          <w:p w:rsidR="0050512C" w:rsidRPr="00437C4B" w:rsidRDefault="00794AE0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Идет текущий ремонт с 2021 года на участках км 2057-2107, 2119-2137, 2185-2219, 2219-2234 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794AE0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794AE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М-32</w:t>
            </w:r>
          </w:p>
        </w:tc>
        <w:tc>
          <w:tcPr>
            <w:tcW w:w="637" w:type="pct"/>
            <w:gridSpan w:val="3"/>
          </w:tcPr>
          <w:p w:rsidR="0050512C" w:rsidRPr="00437C4B" w:rsidRDefault="00794AE0" w:rsidP="00794A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Самара – Шымкент,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Кызылординская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область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произвести средний ремонт на участках км 1248-1555 выборочно (14,99км), км 1713-1804 выборочно (24,1 км), км 1806-2057 выборочно (76,9км)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50512C" w:rsidRPr="00437C4B" w:rsidRDefault="00794AE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М-32</w:t>
            </w:r>
          </w:p>
        </w:tc>
        <w:tc>
          <w:tcPr>
            <w:tcW w:w="637" w:type="pct"/>
            <w:gridSpan w:val="3"/>
          </w:tcPr>
          <w:p w:rsidR="0050512C" w:rsidRPr="00437C4B" w:rsidRDefault="00794AE0" w:rsidP="00794A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Самара – Шымкент,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Актюбинская область</w:t>
            </w:r>
          </w:p>
        </w:tc>
        <w:tc>
          <w:tcPr>
            <w:tcW w:w="483" w:type="pct"/>
            <w:gridSpan w:val="2"/>
            <w:vAlign w:val="center"/>
          </w:tcPr>
          <w:p w:rsidR="0050512C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2155" w:type="pct"/>
            <w:gridSpan w:val="24"/>
            <w:vAlign w:val="center"/>
          </w:tcPr>
          <w:p w:rsidR="0050512C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км 965-1025</w:t>
            </w:r>
          </w:p>
        </w:tc>
        <w:tc>
          <w:tcPr>
            <w:tcW w:w="1294" w:type="pct"/>
            <w:gridSpan w:val="10"/>
            <w:vAlign w:val="center"/>
          </w:tcPr>
          <w:p w:rsidR="0050512C" w:rsidRPr="00437C4B" w:rsidRDefault="0050512C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7B7EEB" w:rsidRPr="00437C4B" w:rsidRDefault="007B7EEB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А-24</w:t>
            </w:r>
          </w:p>
        </w:tc>
        <w:tc>
          <w:tcPr>
            <w:tcW w:w="637" w:type="pct"/>
            <w:gridSpan w:val="3"/>
            <w:vMerge w:val="restart"/>
          </w:tcPr>
          <w:p w:rsidR="007B7EEB" w:rsidRPr="00437C4B" w:rsidRDefault="007B7EEB" w:rsidP="00794A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Актобе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Мартук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-граница Российской Федерации (на Оренбург)</w:t>
            </w: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км 90-93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средний ремонт км 95-99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7B7EEB" w:rsidRPr="00437C4B" w:rsidRDefault="007B7EEB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А-3</w:t>
            </w:r>
          </w:p>
        </w:tc>
        <w:tc>
          <w:tcPr>
            <w:tcW w:w="637" w:type="pct"/>
            <w:gridSpan w:val="3"/>
            <w:vMerge w:val="restart"/>
          </w:tcPr>
          <w:p w:rsidR="007B7EEB" w:rsidRPr="00437C4B" w:rsidRDefault="007B7EEB" w:rsidP="007B7E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Алматы - Усть-Каменогорск-Шемонаиха-граница Российской Федерации</w:t>
            </w: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206F8B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</w:t>
            </w:r>
            <w:r w:rsidR="00206F8B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км 259-287;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206F8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Участок реконструкции</w:t>
            </w:r>
            <w:r w:rsidR="00206F8B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км 287-615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7B7EEB" w:rsidRPr="00437C4B" w:rsidRDefault="007B7EEB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М-38/А-11</w:t>
            </w:r>
          </w:p>
        </w:tc>
        <w:tc>
          <w:tcPr>
            <w:tcW w:w="637" w:type="pct"/>
            <w:gridSpan w:val="3"/>
            <w:vMerge w:val="restart"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Алматы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Калбатау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Семей – граница Российской Федерации (на Барнаул)</w:t>
            </w: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2012-2014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участка автомобильной дороги республиканского значения «Омск-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Майкапшагай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км 756-828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5051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2010-2018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участка автомобильной дороги республиканского значения «Омск-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Майкапшагай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км 828-906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5051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2007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участка автомобильной дороги республиканского значения «Семей- граница Российской Федерации» км 2-45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5051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участка автомобильной дороги республиканского значения «Семей- граница Российской Федерации» км 45-71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5051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2155" w:type="pct"/>
            <w:gridSpan w:val="24"/>
            <w:vAlign w:val="center"/>
          </w:tcPr>
          <w:p w:rsidR="007B7EEB" w:rsidRPr="00437C4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участка автомобильной дороги республиканского значения «Семей- граница Российской Федерации» км 71-103</w:t>
            </w: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7B7EEB" w:rsidRPr="00437C4B" w:rsidRDefault="007B7EEB" w:rsidP="0050512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7B7EEB" w:rsidRPr="00437C4B" w:rsidRDefault="007B7EEB" w:rsidP="005051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2013</w:t>
            </w:r>
          </w:p>
        </w:tc>
        <w:tc>
          <w:tcPr>
            <w:tcW w:w="2155" w:type="pct"/>
            <w:gridSpan w:val="24"/>
            <w:vAlign w:val="center"/>
          </w:tcPr>
          <w:p w:rsidR="007B7EEB" w:rsidRDefault="007B7EEB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 ремонт участка автомобильной дороги республиканского значения «Семей- граница Российской Федерации» км 103-113</w:t>
            </w:r>
          </w:p>
          <w:p w:rsidR="00FA649C" w:rsidRPr="00437C4B" w:rsidRDefault="00FA649C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pct"/>
            <w:gridSpan w:val="10"/>
            <w:vAlign w:val="center"/>
          </w:tcPr>
          <w:p w:rsidR="007B7EEB" w:rsidRPr="00437C4B" w:rsidRDefault="007B7EEB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50512C" w:rsidRPr="00396F0B" w:rsidRDefault="0050512C" w:rsidP="00437C4B">
            <w:pPr>
              <w:spacing w:before="60" w:after="60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Кыргызская Республика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8C1011" w:rsidRPr="007B5051" w:rsidRDefault="008C1011" w:rsidP="0050512C">
            <w:pPr>
              <w:spacing w:line="19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ЭМ-01 Бишкек – Луговое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(Республика Казахстан), соединяющаяся с участком автомобильной дороги ЭМ-02 Алматы – Бишкек – Ташкент и с участком автомобильной дороги ЭМ-04 Бишкек – Ош, а также с автомобильной дорогой ЭМ-03 Кара-Балта – Чалдовар – граница с Республикой Казахстан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8C1011" w:rsidRPr="00437C4B" w:rsidRDefault="008C1011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ЭМ-01</w:t>
            </w:r>
          </w:p>
        </w:tc>
        <w:tc>
          <w:tcPr>
            <w:tcW w:w="637" w:type="pct"/>
            <w:gridSpan w:val="3"/>
          </w:tcPr>
          <w:p w:rsidR="008C1011" w:rsidRPr="00437C4B" w:rsidRDefault="008C1011" w:rsidP="008C10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Бишкек – Луговое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(Республика Казахстан)</w:t>
            </w:r>
          </w:p>
        </w:tc>
        <w:tc>
          <w:tcPr>
            <w:tcW w:w="483" w:type="pct"/>
            <w:gridSpan w:val="2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34" w:type="pct"/>
            <w:gridSpan w:val="5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427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2-4</w:t>
            </w:r>
          </w:p>
        </w:tc>
        <w:tc>
          <w:tcPr>
            <w:tcW w:w="298" w:type="pct"/>
            <w:gridSpan w:val="3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</w:t>
            </w:r>
          </w:p>
        </w:tc>
        <w:tc>
          <w:tcPr>
            <w:tcW w:w="580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395" w:type="pct"/>
            <w:gridSpan w:val="2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8C1011" w:rsidRPr="00437C4B" w:rsidRDefault="008C1011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ЭМ-02</w:t>
            </w:r>
          </w:p>
        </w:tc>
        <w:tc>
          <w:tcPr>
            <w:tcW w:w="637" w:type="pct"/>
            <w:gridSpan w:val="3"/>
          </w:tcPr>
          <w:p w:rsidR="008C1011" w:rsidRPr="00437C4B" w:rsidRDefault="008C1011" w:rsidP="008C10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Алматы – Бишкек - Ташкент</w:t>
            </w:r>
          </w:p>
        </w:tc>
        <w:tc>
          <w:tcPr>
            <w:tcW w:w="483" w:type="pct"/>
            <w:gridSpan w:val="2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34" w:type="pct"/>
            <w:gridSpan w:val="5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427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95" w:type="pct"/>
            <w:gridSpan w:val="2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8C1011" w:rsidRPr="00437C4B" w:rsidRDefault="00314A41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ЭМ-04</w:t>
            </w:r>
          </w:p>
        </w:tc>
        <w:tc>
          <w:tcPr>
            <w:tcW w:w="637" w:type="pct"/>
            <w:gridSpan w:val="3"/>
          </w:tcPr>
          <w:p w:rsidR="008C1011" w:rsidRPr="00437C4B" w:rsidRDefault="00314A41" w:rsidP="008C10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Бишкек - Ош</w:t>
            </w:r>
          </w:p>
        </w:tc>
        <w:tc>
          <w:tcPr>
            <w:tcW w:w="483" w:type="pct"/>
            <w:gridSpan w:val="2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665,7</w:t>
            </w:r>
          </w:p>
        </w:tc>
        <w:tc>
          <w:tcPr>
            <w:tcW w:w="434" w:type="pct"/>
            <w:gridSpan w:val="5"/>
            <w:vAlign w:val="center"/>
          </w:tcPr>
          <w:p w:rsidR="008C101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II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298" w:type="pct"/>
            <w:gridSpan w:val="3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11,5</w:t>
            </w:r>
          </w:p>
        </w:tc>
        <w:tc>
          <w:tcPr>
            <w:tcW w:w="440" w:type="pct"/>
            <w:gridSpan w:val="5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0" w:type="pct"/>
            <w:gridSpan w:val="4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395" w:type="pct"/>
            <w:gridSpan w:val="2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8C1011" w:rsidRPr="00437C4B" w:rsidRDefault="00314A41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ЭМ-03</w:t>
            </w:r>
          </w:p>
        </w:tc>
        <w:tc>
          <w:tcPr>
            <w:tcW w:w="637" w:type="pct"/>
            <w:gridSpan w:val="3"/>
          </w:tcPr>
          <w:p w:rsidR="008C1011" w:rsidRPr="00437C4B" w:rsidRDefault="00314A41" w:rsidP="00314A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 –Балта – Чалдовар – граница с Республикой Казахстан</w:t>
            </w:r>
          </w:p>
        </w:tc>
        <w:tc>
          <w:tcPr>
            <w:tcW w:w="483" w:type="pct"/>
            <w:gridSpan w:val="2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31,4</w:t>
            </w:r>
          </w:p>
        </w:tc>
        <w:tc>
          <w:tcPr>
            <w:tcW w:w="434" w:type="pct"/>
            <w:gridSpan w:val="5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8C1011" w:rsidRPr="00437C4B" w:rsidRDefault="008C101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580" w:type="pct"/>
            <w:gridSpan w:val="4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5" w:type="pct"/>
            <w:gridSpan w:val="2"/>
            <w:vAlign w:val="center"/>
          </w:tcPr>
          <w:p w:rsidR="008C1011" w:rsidRPr="00437C4B" w:rsidRDefault="00314A41" w:rsidP="008C101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DF49AC" w:rsidRPr="007B5051" w:rsidRDefault="00DF49AC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ЭМ-04 Бишкек – Ош, соединяющаяся с автомобильными дорогами ЭМ-05 Ош – Сары-Таш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Иркештам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(граница с Китайской Народной Республикой), ЭМ-06 Сары-Таш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Карамык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(граница с Республикой Таджикистан), ЭМ-16 Ош – Баткен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Кайрагач (граница с Республикой Таджикистан) и ЭМ-17 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Суусамыр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Талас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(Республика Казахстан)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314A41" w:rsidRPr="00437C4B" w:rsidRDefault="00DF49AC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ЭМ-05</w:t>
            </w:r>
          </w:p>
        </w:tc>
        <w:tc>
          <w:tcPr>
            <w:tcW w:w="637" w:type="pct"/>
            <w:gridSpan w:val="3"/>
          </w:tcPr>
          <w:p w:rsidR="00314A41" w:rsidRPr="00437C4B" w:rsidRDefault="00DF49AC" w:rsidP="00DF49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«Ош-Сары-Таш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Иркештам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(граница с Китайской Народной Республикой)</w:t>
            </w:r>
          </w:p>
        </w:tc>
        <w:tc>
          <w:tcPr>
            <w:tcW w:w="483" w:type="pct"/>
            <w:gridSpan w:val="2"/>
            <w:vAlign w:val="center"/>
          </w:tcPr>
          <w:p w:rsidR="00314A41" w:rsidRPr="00437C4B" w:rsidRDefault="00DF49AC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</w:t>
            </w:r>
          </w:p>
        </w:tc>
        <w:tc>
          <w:tcPr>
            <w:tcW w:w="434" w:type="pct"/>
            <w:gridSpan w:val="5"/>
            <w:vAlign w:val="center"/>
          </w:tcPr>
          <w:p w:rsidR="00314A41" w:rsidRPr="00437C4B" w:rsidRDefault="00DF49AC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314A4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580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95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314A41" w:rsidRPr="00437C4B" w:rsidRDefault="00A90312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ЭМ-06</w:t>
            </w:r>
          </w:p>
        </w:tc>
        <w:tc>
          <w:tcPr>
            <w:tcW w:w="637" w:type="pct"/>
            <w:gridSpan w:val="3"/>
          </w:tcPr>
          <w:p w:rsidR="00314A41" w:rsidRPr="00437C4B" w:rsidRDefault="00A90312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«Сары-Таш -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Карамык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(граница с Республикой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Таджикистан )</w:t>
            </w:r>
            <w:proofErr w:type="gramEnd"/>
          </w:p>
        </w:tc>
        <w:tc>
          <w:tcPr>
            <w:tcW w:w="483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4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314A4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95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314A41" w:rsidRPr="00437C4B" w:rsidRDefault="00A90312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ЭМ-16</w:t>
            </w:r>
          </w:p>
        </w:tc>
        <w:tc>
          <w:tcPr>
            <w:tcW w:w="637" w:type="pct"/>
            <w:gridSpan w:val="3"/>
          </w:tcPr>
          <w:p w:rsidR="00314A41" w:rsidRPr="00437C4B" w:rsidRDefault="00A90312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«Ош – Баткен –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Кайрагач» (граница с Республикой Таджикистан)</w:t>
            </w:r>
          </w:p>
        </w:tc>
        <w:tc>
          <w:tcPr>
            <w:tcW w:w="483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</w:t>
            </w:r>
          </w:p>
        </w:tc>
        <w:tc>
          <w:tcPr>
            <w:tcW w:w="434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314A4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314A41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580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5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314A41" w:rsidRPr="00437C4B" w:rsidRDefault="00A90312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ЭМ-17</w:t>
            </w:r>
          </w:p>
        </w:tc>
        <w:tc>
          <w:tcPr>
            <w:tcW w:w="637" w:type="pct"/>
            <w:gridSpan w:val="3"/>
          </w:tcPr>
          <w:p w:rsidR="00314A41" w:rsidRPr="00437C4B" w:rsidRDefault="00A90312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Суусамыр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Талас-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(Республика Казахстан)</w:t>
            </w:r>
          </w:p>
        </w:tc>
        <w:tc>
          <w:tcPr>
            <w:tcW w:w="483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434" w:type="pct"/>
            <w:gridSpan w:val="5"/>
            <w:vAlign w:val="center"/>
          </w:tcPr>
          <w:p w:rsidR="00314A41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  <w:tc>
          <w:tcPr>
            <w:tcW w:w="427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314A4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580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95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A90312" w:rsidRPr="007B5051" w:rsidRDefault="00A90312" w:rsidP="007B5051">
            <w:pPr>
              <w:spacing w:line="19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ЭМ-11 Бишкек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Балыкчы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Нарын – </w:t>
            </w:r>
            <w:proofErr w:type="spellStart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Торугарт</w:t>
            </w:r>
            <w:proofErr w:type="spellEnd"/>
            <w:r w:rsidRPr="007B50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граница с Китайской Народной Республикой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314A41" w:rsidRPr="00437C4B" w:rsidRDefault="00314A41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ЭМ-11 </w:t>
            </w:r>
          </w:p>
        </w:tc>
        <w:tc>
          <w:tcPr>
            <w:tcW w:w="637" w:type="pct"/>
            <w:gridSpan w:val="3"/>
          </w:tcPr>
          <w:p w:rsidR="00314A41" w:rsidRPr="00437C4B" w:rsidRDefault="00314A41" w:rsidP="00314A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Бишкек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Балыкчы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Нарын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Торугарт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граница с Китайской Народной Республикой</w:t>
            </w:r>
          </w:p>
        </w:tc>
        <w:tc>
          <w:tcPr>
            <w:tcW w:w="483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539</w:t>
            </w:r>
          </w:p>
        </w:tc>
        <w:tc>
          <w:tcPr>
            <w:tcW w:w="434" w:type="pct"/>
            <w:gridSpan w:val="5"/>
            <w:vAlign w:val="center"/>
          </w:tcPr>
          <w:p w:rsidR="00314A41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7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8" w:type="pct"/>
            <w:gridSpan w:val="3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0" w:type="pct"/>
            <w:gridSpan w:val="4"/>
            <w:vAlign w:val="center"/>
          </w:tcPr>
          <w:p w:rsidR="00314A41" w:rsidRPr="00437C4B" w:rsidRDefault="00314A41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pct"/>
            <w:gridSpan w:val="5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60-90</w:t>
            </w:r>
          </w:p>
        </w:tc>
        <w:tc>
          <w:tcPr>
            <w:tcW w:w="584" w:type="pct"/>
            <w:gridSpan w:val="7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80" w:type="pct"/>
            <w:gridSpan w:val="4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95" w:type="pct"/>
            <w:gridSpan w:val="2"/>
            <w:vAlign w:val="center"/>
          </w:tcPr>
          <w:p w:rsidR="00314A41" w:rsidRPr="00437C4B" w:rsidRDefault="00A90312" w:rsidP="00314A4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</w:tr>
      <w:tr w:rsidR="00F0498D" w:rsidRPr="00396F0B" w:rsidTr="007B5051">
        <w:tc>
          <w:tcPr>
            <w:tcW w:w="5000" w:type="pct"/>
            <w:gridSpan w:val="41"/>
            <w:vAlign w:val="center"/>
          </w:tcPr>
          <w:p w:rsidR="00A90312" w:rsidRPr="00396F0B" w:rsidRDefault="00A90312" w:rsidP="00437C4B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развитию дорожной инфраструктуры</w:t>
            </w:r>
          </w:p>
        </w:tc>
      </w:tr>
      <w:tr w:rsidR="00AA4C4C" w:rsidRPr="00396F0B" w:rsidTr="00FA649C">
        <w:trPr>
          <w:trHeight w:val="1130"/>
        </w:trPr>
        <w:tc>
          <w:tcPr>
            <w:tcW w:w="431" w:type="pct"/>
            <w:gridSpan w:val="2"/>
            <w:vAlign w:val="center"/>
          </w:tcPr>
          <w:p w:rsidR="00A90312" w:rsidRPr="00437C4B" w:rsidRDefault="00A90312" w:rsidP="00FA64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Align w:val="center"/>
          </w:tcPr>
          <w:p w:rsidR="00A90312" w:rsidRPr="00437C4B" w:rsidRDefault="00A90312" w:rsidP="00FA64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gridSpan w:val="2"/>
            <w:vAlign w:val="center"/>
          </w:tcPr>
          <w:p w:rsidR="00A90312" w:rsidRPr="00437C4B" w:rsidRDefault="00A90312" w:rsidP="00FA64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2155" w:type="pct"/>
            <w:gridSpan w:val="24"/>
            <w:vAlign w:val="center"/>
          </w:tcPr>
          <w:p w:rsidR="00A90312" w:rsidRPr="00437C4B" w:rsidRDefault="00A90312" w:rsidP="00FA64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294" w:type="pct"/>
            <w:gridSpan w:val="10"/>
            <w:vAlign w:val="center"/>
          </w:tcPr>
          <w:p w:rsidR="00A90312" w:rsidRPr="00437C4B" w:rsidRDefault="00A90312" w:rsidP="00FA64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90312" w:rsidRPr="00437C4B" w:rsidRDefault="00A90312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ЭМ-01</w:t>
            </w:r>
          </w:p>
          <w:p w:rsidR="00A90312" w:rsidRPr="00437C4B" w:rsidRDefault="00A90312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ЭМ-02</w:t>
            </w:r>
          </w:p>
          <w:p w:rsidR="00A90312" w:rsidRPr="00437C4B" w:rsidRDefault="00A90312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ЭМ-04</w:t>
            </w:r>
          </w:p>
          <w:p w:rsidR="00A90312" w:rsidRPr="00437C4B" w:rsidRDefault="00A90312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ЭМ-03</w:t>
            </w:r>
          </w:p>
        </w:tc>
        <w:tc>
          <w:tcPr>
            <w:tcW w:w="637" w:type="pct"/>
            <w:gridSpan w:val="3"/>
          </w:tcPr>
          <w:p w:rsidR="00A90312" w:rsidRPr="00437C4B" w:rsidRDefault="00A90312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Бишкек – Луговое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Кордай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(Республика Казахстан), соединяющаяся с участком автомобильной дороги ЭМ-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02 Алматы – Бишкек – Ташкент и с участком автомобильной дороги ЭМ-04 Бишкек – Ош, а также с автомобильной дорогой ЭМ-03 Кара-Балта – Чалдовар – граница с Республикой Казахстан</w:t>
            </w:r>
          </w:p>
        </w:tc>
        <w:tc>
          <w:tcPr>
            <w:tcW w:w="483" w:type="pct"/>
            <w:gridSpan w:val="2"/>
            <w:vAlign w:val="center"/>
          </w:tcPr>
          <w:p w:rsidR="004E0025" w:rsidRDefault="004E0025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Pr="00437C4B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2022-2024</w:t>
            </w: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pct"/>
            <w:gridSpan w:val="24"/>
            <w:vAlign w:val="center"/>
          </w:tcPr>
          <w:p w:rsidR="007B5051" w:rsidRDefault="007B5051" w:rsidP="007B505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7B505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Проект реабилитации автодороги «Бишкек-Ош», Фаза 4, км 15,9-61, участок «Бишкек-Кара-Балта» завершение дефектного периода. Асфальтобетонное покрытие уложено на всем протяжении участка 45,1 км. Работы на 6 мостах завершены. Основные работы на подземных пешеходных переходах завершены, ведутся работы на подходах. Завершение работ по обустройству дороги участок км 8,5-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15,9, протяженностью 7,4 км. Завершить укладку асфальтобетонного покрытия протяженностью 7,4 км.  </w:t>
            </w:r>
          </w:p>
          <w:p w:rsidR="00A90312" w:rsidRPr="00437C4B" w:rsidRDefault="00A90312" w:rsidP="007B505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Проект реабилитации автодороги «Бишкек-Ош», Фаза 4, км 507-574, участок «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маданият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Джалал-Абад» протяженностью 67 км (км 507,5-574,5). Завершение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дорожно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строительных работ.</w:t>
            </w: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Грантовый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 «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Противолавинная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защита на 246 км автодороги «Бишкек-Ош» протяженностью 460 метров»</w:t>
            </w: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A90312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pct"/>
            <w:gridSpan w:val="10"/>
            <w:vAlign w:val="center"/>
          </w:tcPr>
          <w:p w:rsidR="00A90312" w:rsidRPr="00437C4B" w:rsidRDefault="00A90312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Национальная стратегия развития Кыргызской Республики на 2018-2040 годы, утвержденная указом Президента Кыргызской Республики от 31 октября 2018 года № 221.</w:t>
            </w:r>
          </w:p>
          <w:p w:rsidR="00963056" w:rsidRPr="00437C4B" w:rsidRDefault="00963056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развития транспортной инфраструктуры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международных автотранспортных коридоров.</w:t>
            </w:r>
          </w:p>
          <w:p w:rsidR="00963056" w:rsidRPr="00437C4B" w:rsidRDefault="00963056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312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Целью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Грантового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соглашения является снижение рисков природных бедствий и предотвращение чрезвычайных ситуаций посредством строительства снегозащитной </w:t>
            </w:r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галереи  на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перевальном участке, способствуя тем самым улучшению автомобильных перевозок и логистики в Кыргызской Республике. </w:t>
            </w:r>
          </w:p>
        </w:tc>
      </w:tr>
      <w:tr w:rsidR="00AA4C4C" w:rsidRPr="00396F0B" w:rsidTr="00717A9A">
        <w:trPr>
          <w:trHeight w:val="279"/>
        </w:trPr>
        <w:tc>
          <w:tcPr>
            <w:tcW w:w="431" w:type="pct"/>
            <w:gridSpan w:val="2"/>
            <w:vAlign w:val="center"/>
          </w:tcPr>
          <w:p w:rsidR="004D5310" w:rsidRPr="00437C4B" w:rsidRDefault="004D531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ЭМ-04</w:t>
            </w:r>
          </w:p>
          <w:p w:rsidR="004D5310" w:rsidRPr="00437C4B" w:rsidRDefault="004D531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ЭМ-05</w:t>
            </w:r>
          </w:p>
          <w:p w:rsidR="004D5310" w:rsidRPr="00437C4B" w:rsidRDefault="004D531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ЭМ-06</w:t>
            </w:r>
          </w:p>
          <w:p w:rsidR="00A90312" w:rsidRPr="00437C4B" w:rsidRDefault="004D531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ЭМ-16</w:t>
            </w:r>
          </w:p>
          <w:p w:rsidR="004D5310" w:rsidRPr="00437C4B" w:rsidRDefault="004D5310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ЭМ-17</w:t>
            </w:r>
          </w:p>
        </w:tc>
        <w:tc>
          <w:tcPr>
            <w:tcW w:w="637" w:type="pct"/>
            <w:gridSpan w:val="3"/>
          </w:tcPr>
          <w:p w:rsidR="00A90312" w:rsidRPr="00437C4B" w:rsidRDefault="004D5310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Бишкек – Ош, соединяющаяся с автомобильными дорогами ЭМ-05 Ош – Сары-Таш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Иркештам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(граница с Китайской Народной Республикой), ЭМ-06 Сары-Таш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Карамык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(граница с Республикой Таджикистан), ЭМ-16 Ош –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Баткен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Кайрагач (граница с Республикой Таджикистан) и ЭМ-17 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Суусамыр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Талас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(Республика Казахстан)</w:t>
            </w:r>
          </w:p>
        </w:tc>
        <w:tc>
          <w:tcPr>
            <w:tcW w:w="483" w:type="pct"/>
            <w:gridSpan w:val="2"/>
            <w:vAlign w:val="center"/>
          </w:tcPr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4D531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2022-2026</w:t>
            </w:r>
          </w:p>
          <w:p w:rsidR="00A90573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64D5" w:rsidRDefault="009464D5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Pr="00437C4B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2023-2026</w:t>
            </w: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2022-2026</w:t>
            </w:r>
          </w:p>
          <w:p w:rsidR="00A90573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B5051" w:rsidRPr="00437C4B" w:rsidRDefault="007B5051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1072" w:rsidRPr="00437C4B" w:rsidRDefault="00E61072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2022-2024</w:t>
            </w: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pct"/>
            <w:gridSpan w:val="24"/>
            <w:vAlign w:val="center"/>
          </w:tcPr>
          <w:p w:rsidR="00A90573" w:rsidRPr="00437C4B" w:rsidRDefault="00A90573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Реабилитация автодороги «Ош-Баткен-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(28-75 км)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Завершение реабилитации участка дороги (47 км).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Проект «Реконструкция автодороги Ош-Баткен-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км 75-108», протяженностью 33 км, участок с. Караван – с. Кок-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Строительные работы завершены 15.10.2021г., гарантийный период ответственности за недостатки завершается 15.10.2022г.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Предотвращение стихийных бедствий на существующей дороге Бишкек-Ош. В рамках указанного подкомпонента будет осуществляться строительство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инженерно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защитных сооружений для защиты автодороги от стихийных бедствий природного характера, в частности: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км 400,1-400,8 – строительство тоннеля;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км 409 – строительство защитного сооружения от камнепадов;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км 451 – строительство подпорной стенки от оползня.</w:t>
            </w:r>
          </w:p>
          <w:p w:rsidR="004D5310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4D5310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Реконструкция автодороги «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Суусамыр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-Талас-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Фаза </w:t>
            </w:r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A90573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(км 105-199). В декабре 2021 года завершена разработка </w:t>
            </w:r>
            <w:proofErr w:type="spellStart"/>
            <w:r w:rsidR="00A90573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технико</w:t>
            </w:r>
            <w:proofErr w:type="spellEnd"/>
            <w:r w:rsidR="00A90573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экономического обоснования (ТЭО) данного проекта и 30 декабря 2021 года была направлена в фонды АКГ на рассмотрение. Согласно ТЭО стоимость проектного участка составляет – 101,4 млн. долл. США. В 2022 году планируется направить заявку в фонды АКГ с запросом о финансировании указанного проекта.</w:t>
            </w:r>
          </w:p>
          <w:p w:rsidR="00A90573" w:rsidRPr="00437C4B" w:rsidRDefault="00A90573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Строительство моста на автодороге «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-Талас»:</w:t>
            </w:r>
          </w:p>
          <w:p w:rsidR="004D5310" w:rsidRPr="00437C4B" w:rsidRDefault="00A90573" w:rsidP="004D531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Грантовый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 «Реконструкция моста через р.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Урмарал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автодороге «Талас-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протяженностью в90,5 м; 01 ноября 2021 года в онлайн режиме подписан контракт между МТК КР и компанией «</w:t>
            </w:r>
            <w:proofErr w:type="spellStart"/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Takenaka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Civil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Engineering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64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</w:t>
            </w:r>
            <w:proofErr w:type="spellEnd"/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». </w:t>
            </w:r>
            <w:r w:rsidR="004D5310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294" w:type="pct"/>
            <w:gridSpan w:val="10"/>
            <w:vAlign w:val="center"/>
          </w:tcPr>
          <w:p w:rsidR="00831174" w:rsidRPr="00437C4B" w:rsidRDefault="00831174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312" w:rsidRPr="00437C4B" w:rsidRDefault="00A90573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 исполнение указа Президента КР «О национальной программе развития Кыргызской Республики до 2026 года» от 12 октября 2021 года УП № 435 принято постановление кабинета Министров КР от 25 декабря 2021 года №352, утвержден план мероприятий до 2026 года. </w:t>
            </w:r>
          </w:p>
          <w:p w:rsidR="00A90573" w:rsidRPr="00437C4B" w:rsidRDefault="00A90573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0573" w:rsidRPr="00437C4B" w:rsidRDefault="00A90573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Целью проекта является улучшение транспортного потенциала т дорожной безопасности посредством реабилитации участка автодороги «Ош-Баткен-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Исфана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осуществление мер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противодействия в целях снижения риска стихийных бедствий </w:t>
            </w:r>
            <w:r w:rsidR="00831174"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отдельных участках автодороги «Бишкек-Ош», тем самым способствуя логистике и продвигая социально – экономический рост в регионе.</w:t>
            </w:r>
          </w:p>
          <w:p w:rsidR="00831174" w:rsidRPr="00437C4B" w:rsidRDefault="00831174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174" w:rsidRPr="00437C4B" w:rsidRDefault="00831174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развития транспортной инфраструктуры международных автотранспортных коридоров.</w:t>
            </w:r>
          </w:p>
          <w:p w:rsidR="00831174" w:rsidRPr="00437C4B" w:rsidRDefault="00831174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31174" w:rsidRPr="00437C4B" w:rsidRDefault="00831174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Проектный участок расположен на 82 км автодороги международного значения по маршруту Талас (Кыргызстан)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Тараз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(Казахстан), имеющей важное социально – экономическое значение для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Таласской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области Кыргызской Республики. Эта автодорога является единственным транзитным автомобильным маршрутом, обеспечивающим перемещение грузов из западной части Кыргызской Республики и далее в Республику Казахстан, Республику Узбе</w:t>
            </w:r>
            <w:r w:rsidR="00FA6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кистан и Российскую Федерацию.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A90312" w:rsidRPr="00437C4B" w:rsidRDefault="00831174" w:rsidP="004E00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ЭМ-11</w:t>
            </w:r>
          </w:p>
        </w:tc>
        <w:tc>
          <w:tcPr>
            <w:tcW w:w="637" w:type="pct"/>
            <w:gridSpan w:val="3"/>
          </w:tcPr>
          <w:p w:rsidR="00A90312" w:rsidRPr="00437C4B" w:rsidRDefault="00A41F80" w:rsidP="00A903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Бишкек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Балыкчы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Нарын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Торугарт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граница с Китайской Народной Республикой</w:t>
            </w:r>
          </w:p>
        </w:tc>
        <w:tc>
          <w:tcPr>
            <w:tcW w:w="483" w:type="pct"/>
            <w:gridSpan w:val="2"/>
            <w:vAlign w:val="center"/>
          </w:tcPr>
          <w:p w:rsidR="00A90312" w:rsidRPr="00437C4B" w:rsidRDefault="00A41F80" w:rsidP="00A90312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2155" w:type="pct"/>
            <w:gridSpan w:val="24"/>
          </w:tcPr>
          <w:p w:rsidR="00A41F80" w:rsidRPr="00437C4B" w:rsidRDefault="00A41F80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 реконструкции автодороги Бишкек – Нарын –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Торугарт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км 272-365 (сэкономленные средства).</w:t>
            </w:r>
          </w:p>
          <w:p w:rsidR="00A41F80" w:rsidRPr="00437C4B" w:rsidRDefault="00A41F80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Уложено 23 км </w:t>
            </w:r>
            <w:proofErr w:type="spellStart"/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асфальто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-бетонного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покрытия на автодороге «Он-Арча-Жаны-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Талап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Ашырма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A41F80" w:rsidRPr="00437C4B" w:rsidRDefault="00A41F80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Уложено 5 км </w:t>
            </w:r>
            <w:proofErr w:type="spellStart"/>
            <w:proofErr w:type="gram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асфальто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-бетонного</w:t>
            </w:r>
            <w:proofErr w:type="gram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покрытия в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Ат-Баршинском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районном центре, дополнительное строительство еще3 км.</w:t>
            </w:r>
          </w:p>
          <w:p w:rsidR="00A90312" w:rsidRPr="00437C4B" w:rsidRDefault="00A41F80" w:rsidP="009464D5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завершения гарантийного периода – конец 2022</w:t>
            </w:r>
            <w:r w:rsidR="00FA6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94" w:type="pct"/>
            <w:gridSpan w:val="10"/>
            <w:vAlign w:val="center"/>
          </w:tcPr>
          <w:p w:rsidR="00A90312" w:rsidRPr="00437C4B" w:rsidRDefault="00A41F80" w:rsidP="00A41F8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Указ президента Кыргызской Республики С. </w:t>
            </w:r>
            <w:proofErr w:type="spellStart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Жээнбекова</w:t>
            </w:r>
            <w:proofErr w:type="spellEnd"/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 объявлении 2019 года годом </w:t>
            </w: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развития регионов и цифровизации страны».</w:t>
            </w:r>
          </w:p>
          <w:p w:rsidR="00A41F80" w:rsidRPr="00437C4B" w:rsidRDefault="00A41F80" w:rsidP="00A41F8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649C" w:rsidRPr="00437C4B" w:rsidRDefault="00A41F80" w:rsidP="00A41F80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развития транспортной инфраструктуры междунаро</w:t>
            </w:r>
            <w:r w:rsidR="00FA6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дных автотранспортных коридоров.</w:t>
            </w:r>
          </w:p>
        </w:tc>
      </w:tr>
      <w:tr w:rsidR="00E87403" w:rsidRPr="00396F0B" w:rsidTr="007B5051">
        <w:tc>
          <w:tcPr>
            <w:tcW w:w="5000" w:type="pct"/>
            <w:gridSpan w:val="41"/>
            <w:vAlign w:val="center"/>
          </w:tcPr>
          <w:p w:rsidR="00E87403" w:rsidRPr="00437C4B" w:rsidRDefault="00E87403" w:rsidP="007B5051">
            <w:pPr>
              <w:spacing w:before="60" w:after="60"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Российская Федерация</w:t>
            </w:r>
          </w:p>
        </w:tc>
      </w:tr>
      <w:tr w:rsidR="00E87403" w:rsidRPr="00396F0B" w:rsidTr="007B5051">
        <w:tc>
          <w:tcPr>
            <w:tcW w:w="5000" w:type="pct"/>
            <w:gridSpan w:val="41"/>
            <w:vAlign w:val="center"/>
          </w:tcPr>
          <w:p w:rsidR="00E87403" w:rsidRPr="007B5051" w:rsidRDefault="00E87403" w:rsidP="007B5051">
            <w:pPr>
              <w:spacing w:line="19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 Евразийский автомобильный коридор «Порт Усть-Луга – Санкт-Петербург – Тверь – Москва – Воронеж – Ростов-на-Дону – Павловская – Нальчик – Владикавказ – Нижний Ларс – граница Грузии (в направлении границы Республики Армения)»</w:t>
            </w:r>
          </w:p>
        </w:tc>
      </w:tr>
      <w:tr w:rsidR="004E0025" w:rsidRPr="00396F0B" w:rsidTr="00FA649C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E87403" w:rsidRPr="00437C4B" w:rsidRDefault="00E87403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526" w:type="pct"/>
            <w:gridSpan w:val="3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391" w:type="pct"/>
            <w:gridSpan w:val="4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339" w:type="pct"/>
            <w:gridSpan w:val="2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531" w:type="pct"/>
            <w:gridSpan w:val="7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439" w:type="pct"/>
            <w:gridSpan w:val="5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730" w:type="pct"/>
            <w:gridSpan w:val="9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32" w:type="pct"/>
            <w:gridSpan w:val="3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443" w:type="pct"/>
            <w:gridSpan w:val="3"/>
            <w:vMerge w:val="restart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E87403" w:rsidRPr="00437C4B" w:rsidRDefault="00E87403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pct"/>
            <w:gridSpan w:val="4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" w:type="pct"/>
            <w:gridSpan w:val="2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gridSpan w:val="3"/>
          </w:tcPr>
          <w:p w:rsidR="00E87403" w:rsidRPr="00437C4B" w:rsidRDefault="00E87403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291" w:type="pct"/>
            <w:gridSpan w:val="4"/>
          </w:tcPr>
          <w:p w:rsidR="00E87403" w:rsidRPr="00437C4B" w:rsidRDefault="00E87403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439" w:type="pct"/>
            <w:gridSpan w:val="5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0" w:type="pct"/>
            <w:gridSpan w:val="9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pct"/>
            <w:gridSpan w:val="3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3" w:type="pct"/>
            <w:gridSpan w:val="3"/>
            <w:vMerge/>
            <w:vAlign w:val="center"/>
          </w:tcPr>
          <w:p w:rsidR="00E87403" w:rsidRPr="00437C4B" w:rsidRDefault="00E87403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7403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А-180</w:t>
            </w:r>
          </w:p>
        </w:tc>
        <w:tc>
          <w:tcPr>
            <w:tcW w:w="4569" w:type="pct"/>
            <w:gridSpan w:val="39"/>
          </w:tcPr>
          <w:p w:rsidR="00E87403" w:rsidRPr="00437C4B" w:rsidRDefault="00E87403" w:rsidP="00E87403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«Нарва» Санкт-Петербург – граница с Эстонской Республикой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Лужицы автомобильной дороги А-180 «Нарва» до МТП «Усть-Луга»</w:t>
            </w:r>
          </w:p>
        </w:tc>
        <w:tc>
          <w:tcPr>
            <w:tcW w:w="526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3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II, III</w:t>
            </w:r>
          </w:p>
        </w:tc>
        <w:tc>
          <w:tcPr>
            <w:tcW w:w="339" w:type="pct"/>
            <w:gridSpan w:val="2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</w:t>
            </w:r>
          </w:p>
        </w:tc>
        <w:tc>
          <w:tcPr>
            <w:tcW w:w="240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2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2" w:type="pct"/>
            <w:gridSpan w:val="3"/>
            <w:vAlign w:val="center"/>
          </w:tcPr>
          <w:p w:rsidR="00F4058D" w:rsidRPr="00437C4B" w:rsidRDefault="00081000" w:rsidP="00081000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443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МТП «Усть-Луга» автомобильной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дороги А-180 «Нарва» до участка «Подъезд 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автомобильной дороги А-180 «Нарва»</w:t>
            </w:r>
          </w:p>
        </w:tc>
        <w:tc>
          <w:tcPr>
            <w:tcW w:w="526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42,0</w:t>
            </w:r>
          </w:p>
        </w:tc>
        <w:tc>
          <w:tcPr>
            <w:tcW w:w="3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339" w:type="pct"/>
            <w:gridSpan w:val="2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2, 3, 4, 6</w:t>
            </w:r>
          </w:p>
        </w:tc>
        <w:tc>
          <w:tcPr>
            <w:tcW w:w="240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42,0</w:t>
            </w:r>
          </w:p>
        </w:tc>
        <w:tc>
          <w:tcPr>
            <w:tcW w:w="439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2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A4C4C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от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А-120 «Санкт-Петербургское южное полукольцо» до участка «Подъезд к МТП «Усть-Луга» автомобильной дороги А-180 «Нарва»</w:t>
            </w:r>
          </w:p>
        </w:tc>
        <w:tc>
          <w:tcPr>
            <w:tcW w:w="526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59,6</w:t>
            </w:r>
          </w:p>
        </w:tc>
        <w:tc>
          <w:tcPr>
            <w:tcW w:w="3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339" w:type="pct"/>
            <w:gridSpan w:val="2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</w:t>
            </w:r>
          </w:p>
        </w:tc>
        <w:tc>
          <w:tcPr>
            <w:tcW w:w="240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59,6</w:t>
            </w:r>
          </w:p>
        </w:tc>
        <w:tc>
          <w:tcPr>
            <w:tcW w:w="2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2" w:type="pct"/>
            <w:gridSpan w:val="3"/>
            <w:vAlign w:val="center"/>
          </w:tcPr>
          <w:p w:rsidR="00F4058D" w:rsidRPr="00437C4B" w:rsidRDefault="00081000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7,9</w:t>
            </w:r>
          </w:p>
        </w:tc>
        <w:tc>
          <w:tcPr>
            <w:tcW w:w="443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А-120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«Санкт – Петербургское южное полукольцо» Кировск – Мга – Гатчина – Большая Ижора (участок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от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А-180 «Нарва»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 автомобильной дороги М-11 «Нева») </w:t>
            </w:r>
          </w:p>
        </w:tc>
        <w:tc>
          <w:tcPr>
            <w:tcW w:w="526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66,3</w:t>
            </w:r>
          </w:p>
        </w:tc>
        <w:tc>
          <w:tcPr>
            <w:tcW w:w="3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IВ, II, III</w:t>
            </w:r>
          </w:p>
        </w:tc>
        <w:tc>
          <w:tcPr>
            <w:tcW w:w="339" w:type="pct"/>
            <w:gridSpan w:val="2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2, 4, 6</w:t>
            </w:r>
          </w:p>
        </w:tc>
        <w:tc>
          <w:tcPr>
            <w:tcW w:w="240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62,4</w:t>
            </w:r>
          </w:p>
        </w:tc>
        <w:tc>
          <w:tcPr>
            <w:tcW w:w="29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3,9</w:t>
            </w:r>
          </w:p>
        </w:tc>
        <w:tc>
          <w:tcPr>
            <w:tcW w:w="439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F4058D" w:rsidRPr="00437C4B" w:rsidRDefault="00081000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96,5</w:t>
            </w:r>
          </w:p>
        </w:tc>
        <w:tc>
          <w:tcPr>
            <w:tcW w:w="532" w:type="pct"/>
            <w:gridSpan w:val="3"/>
            <w:vAlign w:val="center"/>
          </w:tcPr>
          <w:p w:rsidR="00F4058D" w:rsidRPr="00437C4B" w:rsidRDefault="00081000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1,13</w:t>
            </w:r>
          </w:p>
        </w:tc>
        <w:tc>
          <w:tcPr>
            <w:tcW w:w="443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М-11</w:t>
            </w:r>
          </w:p>
        </w:tc>
        <w:tc>
          <w:tcPr>
            <w:tcW w:w="4569" w:type="pct"/>
            <w:gridSpan w:val="39"/>
          </w:tcPr>
          <w:p w:rsidR="00E87403" w:rsidRPr="00437C4B" w:rsidRDefault="00E87403" w:rsidP="00E87403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«Нева» Москва – Санкт-Петербург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15 – км 58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43,1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4, 8, 10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43,1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58 – км 97 (1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38,1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38,1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97 – км 149 (2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56,5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IA, IБ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56,5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120, 150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208 – км 258 (4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47,9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47,9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258 – км 334 (5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71,9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71,9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334 – км 543 (6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217,2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217,2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543 – км 646 (7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103,4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103,4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646 – км 684 (8 этап)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IA, IВ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4, 6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М-10</w:t>
            </w: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«Россия» Москва – Тверь – Великий Новгород – Санкт-Петербург (участок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Кошелево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Медное)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56,6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IВ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4, 6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56,6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9,96</w:t>
            </w:r>
          </w:p>
        </w:tc>
        <w:tc>
          <w:tcPr>
            <w:tcW w:w="443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А-113</w:t>
            </w: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Центральная кольцевая автомобильная дорога (от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ПК3-ПК5 (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ТрР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18) до примыкания с М-4 «Дон»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133,7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IA, IБ, IВ, II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70, 80, 100, 120, 150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3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4E0025" w:rsidRPr="00437C4B" w:rsidRDefault="004E0025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М-4</w:t>
            </w:r>
          </w:p>
        </w:tc>
        <w:tc>
          <w:tcPr>
            <w:tcW w:w="4569" w:type="pct"/>
            <w:gridSpan w:val="39"/>
          </w:tcPr>
          <w:p w:rsidR="004E0025" w:rsidRPr="00437C4B" w:rsidRDefault="004E0025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«Дон» Москва – Воронеж – Ростов-на-дону – Краснодар – Новороссийск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4E0025" w:rsidRPr="00437C4B" w:rsidRDefault="004E0025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4E0025" w:rsidRPr="00437C4B" w:rsidRDefault="004E0025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от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А-113 до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Р-217 «Кавказ»</w:t>
            </w:r>
          </w:p>
        </w:tc>
        <w:tc>
          <w:tcPr>
            <w:tcW w:w="526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1147,0</w:t>
            </w:r>
          </w:p>
        </w:tc>
        <w:tc>
          <w:tcPr>
            <w:tcW w:w="391" w:type="pct"/>
            <w:gridSpan w:val="4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IA, IБ, IВ, II</w:t>
            </w:r>
          </w:p>
        </w:tc>
        <w:tc>
          <w:tcPr>
            <w:tcW w:w="339" w:type="pct"/>
            <w:gridSpan w:val="2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4, 6</w:t>
            </w:r>
          </w:p>
        </w:tc>
        <w:tc>
          <w:tcPr>
            <w:tcW w:w="240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355,8</w:t>
            </w:r>
          </w:p>
        </w:tc>
        <w:tc>
          <w:tcPr>
            <w:tcW w:w="291" w:type="pct"/>
            <w:gridSpan w:val="4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791,2</w:t>
            </w:r>
          </w:p>
        </w:tc>
        <w:tc>
          <w:tcPr>
            <w:tcW w:w="439" w:type="pct"/>
            <w:gridSpan w:val="5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100, 120, 150</w:t>
            </w:r>
          </w:p>
        </w:tc>
        <w:tc>
          <w:tcPr>
            <w:tcW w:w="730" w:type="pct"/>
            <w:gridSpan w:val="9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532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443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703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/>
            <w:vAlign w:val="center"/>
          </w:tcPr>
          <w:p w:rsidR="004E0025" w:rsidRPr="00437C4B" w:rsidRDefault="004E0025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4E0025" w:rsidRPr="00437C4B" w:rsidRDefault="004E0025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 от Павловская до Новороссийска</w:t>
            </w:r>
          </w:p>
        </w:tc>
        <w:tc>
          <w:tcPr>
            <w:tcW w:w="526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345,2</w:t>
            </w:r>
          </w:p>
        </w:tc>
        <w:tc>
          <w:tcPr>
            <w:tcW w:w="391" w:type="pct"/>
            <w:gridSpan w:val="4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IA, I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, I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, II, III</w:t>
            </w:r>
          </w:p>
        </w:tc>
        <w:tc>
          <w:tcPr>
            <w:tcW w:w="339" w:type="pct"/>
            <w:gridSpan w:val="2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4, 6</w:t>
            </w:r>
          </w:p>
        </w:tc>
        <w:tc>
          <w:tcPr>
            <w:tcW w:w="240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88,8</w:t>
            </w:r>
          </w:p>
        </w:tc>
        <w:tc>
          <w:tcPr>
            <w:tcW w:w="291" w:type="pct"/>
            <w:gridSpan w:val="4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256,4</w:t>
            </w:r>
          </w:p>
        </w:tc>
        <w:tc>
          <w:tcPr>
            <w:tcW w:w="439" w:type="pct"/>
            <w:gridSpan w:val="5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100, 120, 150</w:t>
            </w:r>
          </w:p>
        </w:tc>
        <w:tc>
          <w:tcPr>
            <w:tcW w:w="730" w:type="pct"/>
            <w:gridSpan w:val="9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532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43" w:type="pct"/>
            <w:gridSpan w:val="3"/>
            <w:vAlign w:val="center"/>
          </w:tcPr>
          <w:p w:rsidR="004E0025" w:rsidRPr="00437C4B" w:rsidRDefault="004E0025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Р-217</w:t>
            </w: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«Кавказ» автомобильная дорога М-4 «Дон» – Владикавказ – Грозный – Махачкала – граница с Азербайджанской Республикой (участок от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М-4 «Дон» до автомобильной дороги А-161)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572,8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IВ, II, III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2, 3, 4, 6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303,5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85,1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236,57</w:t>
            </w:r>
          </w:p>
        </w:tc>
        <w:tc>
          <w:tcPr>
            <w:tcW w:w="443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А-161</w:t>
            </w: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Владикавказ – Нижний Ларс –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граница с Грузией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27,0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II, III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70,8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5,53</w:t>
            </w:r>
          </w:p>
        </w:tc>
        <w:tc>
          <w:tcPr>
            <w:tcW w:w="443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AA4C4C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Р-23</w:t>
            </w:r>
          </w:p>
        </w:tc>
        <w:tc>
          <w:tcPr>
            <w:tcW w:w="637" w:type="pct"/>
            <w:gridSpan w:val="3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Санкт-Петербург – Псков – Пустошка – Невель – граница с Республикой Белоруссия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511,8</w:t>
            </w:r>
          </w:p>
        </w:tc>
        <w:tc>
          <w:tcPr>
            <w:tcW w:w="3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IВ, II, III</w:t>
            </w:r>
          </w:p>
        </w:tc>
        <w:tc>
          <w:tcPr>
            <w:tcW w:w="339" w:type="pct"/>
            <w:gridSpan w:val="2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2, 4, 6, 8</w:t>
            </w:r>
          </w:p>
        </w:tc>
        <w:tc>
          <w:tcPr>
            <w:tcW w:w="240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341,4</w:t>
            </w:r>
          </w:p>
        </w:tc>
        <w:tc>
          <w:tcPr>
            <w:tcW w:w="291" w:type="pct"/>
            <w:gridSpan w:val="4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170,4</w:t>
            </w:r>
          </w:p>
        </w:tc>
        <w:tc>
          <w:tcPr>
            <w:tcW w:w="439" w:type="pct"/>
            <w:gridSpan w:val="5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730" w:type="pct"/>
            <w:gridSpan w:val="9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96,7</w:t>
            </w:r>
          </w:p>
        </w:tc>
        <w:tc>
          <w:tcPr>
            <w:tcW w:w="532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23,7</w:t>
            </w:r>
          </w:p>
        </w:tc>
        <w:tc>
          <w:tcPr>
            <w:tcW w:w="443" w:type="pct"/>
            <w:gridSpan w:val="3"/>
            <w:vAlign w:val="center"/>
          </w:tcPr>
          <w:p w:rsidR="00E87403" w:rsidRPr="00437C4B" w:rsidRDefault="00E87403" w:rsidP="00E87403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339</w:t>
            </w:r>
          </w:p>
        </w:tc>
      </w:tr>
      <w:tr w:rsidR="00E87403" w:rsidRPr="00396F0B" w:rsidTr="007B5051">
        <w:tc>
          <w:tcPr>
            <w:tcW w:w="5000" w:type="pct"/>
            <w:gridSpan w:val="41"/>
            <w:vAlign w:val="center"/>
          </w:tcPr>
          <w:p w:rsidR="00E87403" w:rsidRPr="00437C4B" w:rsidRDefault="00E87403" w:rsidP="00E8740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развитию дорожной инфраструктуры</w:t>
            </w:r>
          </w:p>
        </w:tc>
      </w:tr>
      <w:tr w:rsidR="00E87403" w:rsidRPr="00396F0B" w:rsidTr="00FA649C">
        <w:tc>
          <w:tcPr>
            <w:tcW w:w="431" w:type="pct"/>
            <w:gridSpan w:val="2"/>
            <w:vAlign w:val="center"/>
          </w:tcPr>
          <w:p w:rsidR="00E87403" w:rsidRPr="00437C4B" w:rsidRDefault="00E87403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А-180</w:t>
            </w:r>
          </w:p>
        </w:tc>
        <w:tc>
          <w:tcPr>
            <w:tcW w:w="4569" w:type="pct"/>
            <w:gridSpan w:val="39"/>
          </w:tcPr>
          <w:p w:rsidR="00E87403" w:rsidRPr="00437C4B" w:rsidRDefault="00E87403" w:rsidP="00E87403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«Нарва» Санкт-Петербург – граница с Эстонской Республикой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Лужицы автомобильной дороги А-180 «Нарва» до МТП «Усть-Луга»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МТП «Усть-Луга»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А-180 «Нарва» до участка «Подъезд 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автомобильной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дороги А-180 «Нарва»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2014–2022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31+440 – км 54+365, Ленинградская область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 от автомобильной дороги А-120 «Санкт-Петербургское южное полукольцо» до участка «Подъезд к МТП «Усть-Луга» автомобильной дороги А-180 «Нарва»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E874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7403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А-120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«Санкт – Петербургское южное полукольцо» Кировск – Мга – Гатчина – Большая Ижора (участок от автомобильной дороги А-180 «Нарва»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до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М-11 «Нева») 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E874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7403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М-11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«Нева» Москва – Санкт-Петербург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2022–2024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скоростной автомобильной дороги на участке км 58 – км 684 (с последующей эксплуатацией на платной основе), 3 этап км 149 – км 208, Тверская область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Программы деятельности Государственной компании «Российские автомобильные дороги»</w:t>
            </w:r>
          </w:p>
        </w:tc>
      </w:tr>
      <w:tr w:rsidR="00E87403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М-10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«Россия» Москва – Тверь – Великий Новгород – Санкт-Петербург (участок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Кошелево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Медное)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скоростной автомобильной дороги на участке км 58-км 684 (с последующей эксплуатацией на платной основе), 3 этап км 149 – км 208, Тверская область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инвестиционная программа</w:t>
            </w:r>
          </w:p>
        </w:tc>
      </w:tr>
      <w:tr w:rsidR="00E87403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А-113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Центральная кольцевая автомобильная дорога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2022–2024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обхода д. Малые Вяземы (ЦКАД ПК № 5), Московская область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Программы деятельности Государственной компании «Российские автомобильные дороги».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Проект Инвестиционного паспорта ЦКАД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М-4</w:t>
            </w:r>
          </w:p>
        </w:tc>
        <w:tc>
          <w:tcPr>
            <w:tcW w:w="4569" w:type="pct"/>
            <w:gridSpan w:val="39"/>
          </w:tcPr>
          <w:p w:rsidR="00E87403" w:rsidRPr="00437C4B" w:rsidRDefault="00E87403" w:rsidP="00E87403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«Дон» Москва – Воронеж – Ростов-на-дону – Краснодар – Новороссийск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 w:val="restart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от автомобильной дороги А-113 до автомобильной дороги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Р-217 «Кавказ»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2021–2023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(реконструкция):</w:t>
            </w:r>
          </w:p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обхода г. Аксая (км 1024 – км 1091), Ростовская область;</w:t>
            </w:r>
          </w:p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 дальнего западного обхода г. Краснодара, Краснодарский край;</w:t>
            </w:r>
          </w:p>
        </w:tc>
        <w:tc>
          <w:tcPr>
            <w:tcW w:w="1705" w:type="pct"/>
            <w:gridSpan w:val="15"/>
            <w:vMerge w:val="restart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 2025 года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933 – км 1024</w:t>
            </w:r>
          </w:p>
        </w:tc>
        <w:tc>
          <w:tcPr>
            <w:tcW w:w="1705" w:type="pct"/>
            <w:gridSpan w:val="15"/>
            <w:vMerge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от Павловская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 Новороссийска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 2030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(реконструкция):</w:t>
            </w:r>
          </w:p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 автодорожных объектов в целях обеспечения комплексного развития Новороссийского транспортного узла (строительство автомобильной дороги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Цемдолина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</w:t>
            </w:r>
            <w:r w:rsidR="00717A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</w:t>
            </w:r>
            <w:r w:rsidR="00717A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Портовая), Краснодарский край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Программы деятельности Государственной компании «Российские автомобильные дороги».</w:t>
            </w:r>
          </w:p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Программа деятельности Государственной компании «Российские автомобильные дороги» на долгосрочный период (2010–2024</w:t>
            </w:r>
            <w:r w:rsidR="007B5051">
              <w:t> 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7B50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Р-217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«Кавказ» автомобильная дорога М-4 «Дон» – Владикавказ – Грозный – Махачкала – граница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с Азербайджанской Республикой (участок от автомобильной дороги М-4 «Дон»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 автомобильной дороги А-161)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защитных слоев на автомобильной дороге на участке км 382+184 – км 398+350, Кабардино-Балкарская Республика (СМР) 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 на участке км 289+000 – км 292+000, Ставропольский край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 на участке км 517+000 – км 524+000, Республика Северная Осетия-Алания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 на участке км 507+000 – км 517+000, Республика Северная Осетия-Алания (ПИР)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563+100 – км 589+000, Республика Ингушетия (корректировка)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на участке обхода го</w:t>
            </w:r>
            <w:r w:rsidR="00717A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рода Дербент, Ре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717A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ублика Дагестан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 автомобильной дороги на участке км 718+800 – км 739+000 (обход г. Хасавюрт), Республика Дагестан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58+000 – км 65+200, Краснодарский край (ПИР)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79+400 – км 93+000, Краснодарский край (ПИР)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 процессных мероприятий «Капитальный ремонт, ремонт и содержание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подземного перехода на км 444+695 автомобильной дороги, Кабардино-Балкарская Республика (СМР) 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2021-2023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93+000 – км 101+700, Краснодарский край (СМР)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на участке обхода г. Гудермес, Чеченская Республика (1-я, 2-я, 3-я очередь), 3-й этап – км 27+000 – км 34+000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2021-2024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«Обход г. Владикавказ» на участке км 10+500 – км 25+150 (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очереди, Республика Северная Осетия - Алания)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км 405+491 – км 413+000,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Кабардино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Балкарская Республика (СМР)</w:t>
            </w:r>
          </w:p>
        </w:tc>
        <w:tc>
          <w:tcPr>
            <w:tcW w:w="1705" w:type="pct"/>
            <w:gridSpan w:val="15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400+630 – км 405+460, Ставропольский край (ПИР)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2022-2024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км 482+000 – км 497+547,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Кабардино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Балкарская Республика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А-161</w:t>
            </w:r>
          </w:p>
        </w:tc>
        <w:tc>
          <w:tcPr>
            <w:tcW w:w="637" w:type="pct"/>
            <w:gridSpan w:val="3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Владикавказ – Нижний Ларс –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граница с Грузией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701" w:type="pct"/>
            <w:gridSpan w:val="18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E87403" w:rsidRPr="00437C4B" w:rsidRDefault="00E87403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Р-23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Санкт-Петербург – Псков – Пустошка – Невель – граница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Республикой Белоруссия</w:t>
            </w: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слоев износа на автомобильной дороге на участке км 111+000 – км 137+000, Ленинградская область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</w:t>
            </w:r>
            <w:r w:rsidR="007B50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388+000 – км 428+000, Псковская область (ПИР)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путепровода через железную дорогу на км 536+355 автомобильной дороги, Псковская область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</w:t>
            </w:r>
            <w:r w:rsidR="007B50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км 183+300 – км 183+700, Псковская область (мероприятия по обеспечению устойчивости земляного полотна) (ПИР) 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717A9A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2021-2023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</w:t>
            </w:r>
            <w:r w:rsidR="007B50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157+700 – км 178+878, Ленинградская область (км 169+498 – км 178+878)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Pr="00437C4B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E87403" w:rsidRPr="00396F0B" w:rsidTr="00FA649C">
        <w:tc>
          <w:tcPr>
            <w:tcW w:w="431" w:type="pct"/>
            <w:gridSpan w:val="2"/>
            <w:vMerge/>
            <w:vAlign w:val="center"/>
          </w:tcPr>
          <w:p w:rsidR="00E87403" w:rsidRPr="00437C4B" w:rsidRDefault="00E87403" w:rsidP="00E874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  <w:vAlign w:val="center"/>
          </w:tcPr>
          <w:p w:rsidR="00E87403" w:rsidRPr="00437C4B" w:rsidRDefault="00E87403" w:rsidP="00E8740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pct"/>
            <w:gridSpan w:val="3"/>
          </w:tcPr>
          <w:p w:rsidR="00FA649C" w:rsidRDefault="00FA649C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87403" w:rsidRPr="00437C4B" w:rsidRDefault="00E87403" w:rsidP="00FA6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2021-2023</w:t>
            </w:r>
          </w:p>
        </w:tc>
        <w:tc>
          <w:tcPr>
            <w:tcW w:w="1701" w:type="pct"/>
            <w:gridSpan w:val="18"/>
          </w:tcPr>
          <w:p w:rsidR="00E87403" w:rsidRPr="00437C4B" w:rsidRDefault="00E87403" w:rsidP="00717A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</w:t>
            </w:r>
            <w:r w:rsidR="007B50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 468+000 – км 481+900, Псковская область (СМР)</w:t>
            </w:r>
          </w:p>
        </w:tc>
        <w:tc>
          <w:tcPr>
            <w:tcW w:w="1705" w:type="pct"/>
            <w:gridSpan w:val="15"/>
            <w:vAlign w:val="center"/>
          </w:tcPr>
          <w:p w:rsidR="00E87403" w:rsidRDefault="00E87403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  <w:p w:rsidR="00FA649C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Pr="00437C4B" w:rsidRDefault="00FA649C" w:rsidP="007B50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B5051" w:rsidRPr="00396F0B" w:rsidTr="007B5051">
        <w:tc>
          <w:tcPr>
            <w:tcW w:w="5000" w:type="pct"/>
            <w:gridSpan w:val="41"/>
            <w:vAlign w:val="center"/>
          </w:tcPr>
          <w:p w:rsidR="007B5051" w:rsidRPr="007B5051" w:rsidRDefault="007B5051" w:rsidP="007B505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2. Евразийский автомобильный коридор «Граница Республики Беларусь – Смоленск – Москва – Владимир – Оренбург – граница Республики Казахстан»</w:t>
            </w:r>
          </w:p>
        </w:tc>
      </w:tr>
      <w:tr w:rsidR="00F4058D" w:rsidRPr="00396F0B" w:rsidTr="007B5051">
        <w:tc>
          <w:tcPr>
            <w:tcW w:w="5000" w:type="pct"/>
            <w:gridSpan w:val="41"/>
            <w:vAlign w:val="center"/>
          </w:tcPr>
          <w:p w:rsidR="00F4058D" w:rsidRPr="00396F0B" w:rsidRDefault="00F4058D" w:rsidP="007B505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дорожной инфраструктуры</w:t>
            </w:r>
            <w:r w:rsidRPr="00396F0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E0025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F4058D" w:rsidRPr="00437C4B" w:rsidRDefault="00F4058D" w:rsidP="00717A9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F4058D" w:rsidRPr="00437C4B" w:rsidRDefault="00F4058D" w:rsidP="00717A9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532" w:type="pct"/>
            <w:gridSpan w:val="4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502" w:type="pct"/>
            <w:gridSpan w:val="4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485" w:type="pct"/>
            <w:gridSpan w:val="5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625" w:type="pct"/>
            <w:gridSpan w:val="7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441" w:type="pct"/>
            <w:gridSpan w:val="5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521" w:type="pct"/>
            <w:gridSpan w:val="6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30" w:type="pct"/>
            <w:gridSpan w:val="4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296" w:type="pct"/>
            <w:vMerge w:val="restart"/>
            <w:vAlign w:val="center"/>
          </w:tcPr>
          <w:p w:rsidR="00F4058D" w:rsidRPr="00437C4B" w:rsidRDefault="00F4058D" w:rsidP="00717A9A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" w:type="pct"/>
            <w:gridSpan w:val="5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5" w:type="pct"/>
            <w:gridSpan w:val="4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289" w:type="pct"/>
            <w:gridSpan w:val="3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441" w:type="pct"/>
            <w:gridSpan w:val="5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pct"/>
            <w:gridSpan w:val="6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0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" w:type="pct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«Беларусь» Москва – граница с Республикой Белоруссия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475,7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IВ, 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2, 4, 6, 8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379,3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996901" w:rsidRPr="00437C4B" w:rsidRDefault="00996901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- 113</w:t>
            </w:r>
          </w:p>
        </w:tc>
        <w:tc>
          <w:tcPr>
            <w:tcW w:w="637" w:type="pct"/>
            <w:gridSpan w:val="3"/>
          </w:tcPr>
          <w:p w:rsidR="00996901" w:rsidRPr="00437C4B" w:rsidRDefault="0099690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Центральная кольцевая автомобильная дорога (от М-1 «Беларусь» до примыкания с М-12)</w:t>
            </w:r>
          </w:p>
        </w:tc>
        <w:tc>
          <w:tcPr>
            <w:tcW w:w="532" w:type="pct"/>
            <w:gridSpan w:val="4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502" w:type="pct"/>
            <w:gridSpan w:val="4"/>
            <w:vAlign w:val="center"/>
          </w:tcPr>
          <w:p w:rsidR="00996901" w:rsidRPr="00437C4B" w:rsidRDefault="00996901" w:rsidP="0099690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IА, IБ</w:t>
            </w:r>
          </w:p>
        </w:tc>
        <w:tc>
          <w:tcPr>
            <w:tcW w:w="485" w:type="pct"/>
            <w:gridSpan w:val="5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5" w:type="pct"/>
            <w:gridSpan w:val="4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3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441" w:type="pct"/>
            <w:gridSpan w:val="5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70, 80, 150</w:t>
            </w:r>
          </w:p>
        </w:tc>
        <w:tc>
          <w:tcPr>
            <w:tcW w:w="521" w:type="pct"/>
            <w:gridSpan w:val="6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0" w:type="pct"/>
            <w:gridSpan w:val="4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 </w:t>
            </w:r>
          </w:p>
        </w:tc>
        <w:tc>
          <w:tcPr>
            <w:tcW w:w="296" w:type="pct"/>
            <w:vAlign w:val="center"/>
          </w:tcPr>
          <w:p w:rsidR="00996901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МФЗ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М-7</w:t>
            </w:r>
          </w:p>
        </w:tc>
        <w:tc>
          <w:tcPr>
            <w:tcW w:w="637" w:type="pct"/>
            <w:gridSpan w:val="3"/>
          </w:tcPr>
          <w:p w:rsidR="00F4058D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«Волга» Москва – Владимир – Нижний Новгород – Казань – Уфа*</w:t>
            </w:r>
          </w:p>
          <w:p w:rsidR="00FA649C" w:rsidRDefault="00FA649C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Default="00FA649C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A649C" w:rsidRPr="00437C4B" w:rsidRDefault="00FA649C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1268,9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II, III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2, 3, 4, 6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798,9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469,9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94,3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25,9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725</w:t>
            </w:r>
          </w:p>
        </w:tc>
      </w:tr>
      <w:tr w:rsidR="00F4058D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М-5</w:t>
            </w:r>
          </w:p>
        </w:tc>
        <w:tc>
          <w:tcPr>
            <w:tcW w:w="4569" w:type="pct"/>
            <w:gridSpan w:val="39"/>
          </w:tcPr>
          <w:p w:rsidR="00F4058D" w:rsidRPr="00437C4B" w:rsidRDefault="00F4058D" w:rsidP="00F4058D">
            <w:pPr>
              <w:spacing w:line="19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«Урал» Москва – Рязань – Пенза – Самара – Уфа – Челябинск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 км 1450+980 – км 1464+825*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13,8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13,8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96,8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50,2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г. Ульяновск» – Сызрань – Тольятти – Самара – 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Оренбург»*</w:t>
            </w:r>
            <w:proofErr w:type="gram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* 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570,0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IВ, II, III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215,1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354,9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52,7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Р-240</w:t>
            </w:r>
          </w:p>
        </w:tc>
        <w:tc>
          <w:tcPr>
            <w:tcW w:w="637" w:type="pct"/>
            <w:gridSpan w:val="3"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Уфа – Оренбург*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308,9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IБ, II, III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2, 4, 6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108,8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97,3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25,4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176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Р-239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Казань – Оренбург – Акбулак – граница с Республикой Казахстан (участок от Оренбурга до границы с Республикой Казахстан)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153,1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II, III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41,1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97,3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3,7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270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М-12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строящаяся скоростная автомобильная дорога Москва – Нижний Новгород – Казань (участок от автомобильной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дороги А-113 до автомобильной дороги А-151 Цивильск – 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Ульяновск)*</w:t>
            </w:r>
            <w:proofErr w:type="gram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613,8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IБ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613,8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6" w:type="pct"/>
            <w:vAlign w:val="center"/>
          </w:tcPr>
          <w:p w:rsidR="00F4058D" w:rsidRPr="00437C4B" w:rsidRDefault="0099690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4058D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МФЗ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А-151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Цивильск – Ульяновск (участок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от автомобиль</w:t>
            </w:r>
            <w:r w:rsidR="00EC44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ной дороги М-12 </w:t>
            </w:r>
            <w:r w:rsidR="00EC44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 Ульяновска)</w:t>
            </w:r>
          </w:p>
        </w:tc>
        <w:tc>
          <w:tcPr>
            <w:tcW w:w="53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135,0</w:t>
            </w:r>
          </w:p>
        </w:tc>
        <w:tc>
          <w:tcPr>
            <w:tcW w:w="502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IВ, II</w:t>
            </w:r>
          </w:p>
        </w:tc>
        <w:tc>
          <w:tcPr>
            <w:tcW w:w="485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2, 3, 4</w:t>
            </w:r>
          </w:p>
        </w:tc>
        <w:tc>
          <w:tcPr>
            <w:tcW w:w="335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289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99,2</w:t>
            </w:r>
          </w:p>
        </w:tc>
        <w:tc>
          <w:tcPr>
            <w:tcW w:w="441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521" w:type="pct"/>
            <w:gridSpan w:val="6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98,7</w:t>
            </w:r>
          </w:p>
        </w:tc>
        <w:tc>
          <w:tcPr>
            <w:tcW w:w="530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296" w:type="pct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</w:t>
            </w:r>
          </w:p>
        </w:tc>
      </w:tr>
      <w:tr w:rsidR="00F4058D" w:rsidRPr="00396F0B" w:rsidTr="007B5051">
        <w:tc>
          <w:tcPr>
            <w:tcW w:w="5000" w:type="pct"/>
            <w:gridSpan w:val="41"/>
            <w:vAlign w:val="center"/>
          </w:tcPr>
          <w:p w:rsidR="00F4058D" w:rsidRPr="00437C4B" w:rsidRDefault="00F4058D" w:rsidP="00437C4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развитию до</w:t>
            </w:r>
            <w:r w:rsidR="00437C4B">
              <w:rPr>
                <w:rFonts w:ascii="Times New Roman" w:hAnsi="Times New Roman" w:cs="Times New Roman"/>
                <w:b/>
                <w:sz w:val="24"/>
                <w:szCs w:val="24"/>
              </w:rPr>
              <w:t>рожной инфраструктуры</w:t>
            </w:r>
          </w:p>
        </w:tc>
      </w:tr>
      <w:tr w:rsidR="00F4058D" w:rsidRPr="00396F0B" w:rsidTr="00FA649C">
        <w:tc>
          <w:tcPr>
            <w:tcW w:w="351" w:type="pct"/>
            <w:vAlign w:val="center"/>
          </w:tcPr>
          <w:p w:rsidR="00F4058D" w:rsidRPr="00437C4B" w:rsidRDefault="00F4058D" w:rsidP="00FA649C">
            <w:pPr>
              <w:ind w:left="-113" w:right="-7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08" w:type="pct"/>
            <w:gridSpan w:val="3"/>
            <w:vAlign w:val="center"/>
          </w:tcPr>
          <w:p w:rsidR="00F4058D" w:rsidRPr="00437C4B" w:rsidRDefault="00F4058D" w:rsidP="00FA649C">
            <w:pPr>
              <w:ind w:right="-13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592" w:type="pct"/>
            <w:gridSpan w:val="3"/>
            <w:vAlign w:val="center"/>
          </w:tcPr>
          <w:p w:rsidR="00F4058D" w:rsidRPr="00437C4B" w:rsidRDefault="00F4058D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1748" w:type="pct"/>
            <w:gridSpan w:val="20"/>
            <w:vAlign w:val="center"/>
          </w:tcPr>
          <w:p w:rsidR="00F4058D" w:rsidRPr="00437C4B" w:rsidRDefault="00F4058D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701" w:type="pct"/>
            <w:gridSpan w:val="14"/>
            <w:vAlign w:val="center"/>
          </w:tcPr>
          <w:p w:rsidR="00F4058D" w:rsidRPr="00437C4B" w:rsidRDefault="00F4058D" w:rsidP="00FA649C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F4058D" w:rsidRPr="00396F0B" w:rsidTr="00717A9A">
        <w:tc>
          <w:tcPr>
            <w:tcW w:w="351" w:type="pct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М-1</w:t>
            </w:r>
          </w:p>
        </w:tc>
        <w:tc>
          <w:tcPr>
            <w:tcW w:w="608" w:type="pct"/>
            <w:gridSpan w:val="3"/>
            <w:vAlign w:val="center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«Беларусь» Москва – граница с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 Республикой Белоруссия</w:t>
            </w:r>
          </w:p>
        </w:tc>
        <w:tc>
          <w:tcPr>
            <w:tcW w:w="592" w:type="pct"/>
            <w:gridSpan w:val="3"/>
            <w:vAlign w:val="center"/>
          </w:tcPr>
          <w:p w:rsidR="00F4058D" w:rsidRPr="00437C4B" w:rsidRDefault="00F4058D" w:rsidP="00D056F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D056F5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–2024</w:t>
            </w:r>
          </w:p>
        </w:tc>
        <w:tc>
          <w:tcPr>
            <w:tcW w:w="1748" w:type="pct"/>
            <w:gridSpan w:val="20"/>
          </w:tcPr>
          <w:p w:rsidR="00F4058D" w:rsidRPr="00437C4B" w:rsidRDefault="00F4058D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66 – км 84, Московская область</w:t>
            </w:r>
            <w:r w:rsidR="00D056F5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Строительство транспортных развязок на км 59, км 86</w:t>
            </w:r>
          </w:p>
        </w:tc>
        <w:tc>
          <w:tcPr>
            <w:tcW w:w="1701" w:type="pct"/>
            <w:gridSpan w:val="14"/>
          </w:tcPr>
          <w:p w:rsidR="00F4058D" w:rsidRPr="00437C4B" w:rsidRDefault="00F4058D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  <w:r w:rsidR="00D056F5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Программа деятельности Государственной компании «Российские автомобильные дороги»</w:t>
            </w:r>
          </w:p>
        </w:tc>
      </w:tr>
      <w:tr w:rsidR="00F4058D" w:rsidRPr="00396F0B" w:rsidTr="00717A9A">
        <w:tc>
          <w:tcPr>
            <w:tcW w:w="351" w:type="pct"/>
            <w:vMerge w:val="restart"/>
            <w:vAlign w:val="center"/>
          </w:tcPr>
          <w:p w:rsidR="00F4058D" w:rsidRPr="00437C4B" w:rsidRDefault="00F4058D" w:rsidP="0091117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М-7</w:t>
            </w:r>
          </w:p>
        </w:tc>
        <w:tc>
          <w:tcPr>
            <w:tcW w:w="608" w:type="pct"/>
            <w:gridSpan w:val="3"/>
            <w:vMerge w:val="restart"/>
            <w:vAlign w:val="center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«Волга» Москва – Владимир – Нижний Новгород – Казань – Уфа*</w:t>
            </w:r>
          </w:p>
        </w:tc>
        <w:tc>
          <w:tcPr>
            <w:tcW w:w="592" w:type="pct"/>
            <w:gridSpan w:val="3"/>
            <w:vAlign w:val="center"/>
          </w:tcPr>
          <w:p w:rsidR="00F4058D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8" w:type="pct"/>
            <w:gridSpan w:val="20"/>
          </w:tcPr>
          <w:p w:rsidR="00F4058D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моста через реку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Агра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км 243+020 автомобильной дороги, Владимирская область (СМР) </w:t>
            </w:r>
          </w:p>
        </w:tc>
        <w:tc>
          <w:tcPr>
            <w:tcW w:w="1701" w:type="pct"/>
            <w:gridSpan w:val="14"/>
          </w:tcPr>
          <w:p w:rsidR="00F4058D" w:rsidRPr="00437C4B" w:rsidRDefault="00465AD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</w:t>
            </w:r>
          </w:p>
        </w:tc>
        <w:tc>
          <w:tcPr>
            <w:tcW w:w="1748" w:type="pct"/>
            <w:gridSpan w:val="20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моста через реку Ока на км 412+872 автомобильной дороги, Нижегородская область (ПИР)</w:t>
            </w:r>
          </w:p>
        </w:tc>
        <w:tc>
          <w:tcPr>
            <w:tcW w:w="1701" w:type="pct"/>
            <w:gridSpan w:val="14"/>
          </w:tcPr>
          <w:p w:rsidR="00465AD1" w:rsidRPr="00437C4B" w:rsidRDefault="00465AD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465AD1" w:rsidP="00465A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</w:t>
            </w:r>
          </w:p>
        </w:tc>
        <w:tc>
          <w:tcPr>
            <w:tcW w:w="1748" w:type="pct"/>
            <w:gridSpan w:val="20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путепровода через автомобильную дорогу «Казань-Пермь» на км 815 + 699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автомобильной дороги, Республика Татарстан (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ПИР)  </w:t>
            </w:r>
            <w:proofErr w:type="gramEnd"/>
          </w:p>
        </w:tc>
        <w:tc>
          <w:tcPr>
            <w:tcW w:w="1701" w:type="pct"/>
            <w:gridSpan w:val="14"/>
          </w:tcPr>
          <w:p w:rsidR="00465AD1" w:rsidRPr="00437C4B" w:rsidRDefault="00465AD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Комплекс процессных мероприятий «Капитальный ремонт, ремонт и содержание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автомобильных дорог общего пользования федерального значения»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2013-2022</w:t>
            </w:r>
          </w:p>
        </w:tc>
        <w:tc>
          <w:tcPr>
            <w:tcW w:w="1748" w:type="pct"/>
            <w:gridSpan w:val="20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площадки отдыха на автомобильной дороги на км 78+500 (слева), Московская область</w:t>
            </w:r>
          </w:p>
        </w:tc>
        <w:tc>
          <w:tcPr>
            <w:tcW w:w="1701" w:type="pct"/>
            <w:gridSpan w:val="14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2013-2022</w:t>
            </w:r>
          </w:p>
        </w:tc>
        <w:tc>
          <w:tcPr>
            <w:tcW w:w="1748" w:type="pct"/>
            <w:gridSpan w:val="20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588+000 – км 601+000, Чувашская Республика</w:t>
            </w:r>
          </w:p>
        </w:tc>
        <w:tc>
          <w:tcPr>
            <w:tcW w:w="1701" w:type="pct"/>
            <w:gridSpan w:val="14"/>
          </w:tcPr>
          <w:p w:rsidR="00465AD1" w:rsidRPr="00437C4B" w:rsidRDefault="00465AD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23149C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2017-2022</w:t>
            </w:r>
          </w:p>
        </w:tc>
        <w:tc>
          <w:tcPr>
            <w:tcW w:w="1748" w:type="pct"/>
            <w:gridSpan w:val="20"/>
          </w:tcPr>
          <w:p w:rsidR="00465AD1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подъезда к г. Иваново на участке км 10+425 – км 21+000 (км 179+845 –км 190+145) с применением информационного моделирования, Владимирская область (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СМР)  </w:t>
            </w:r>
            <w:proofErr w:type="gramEnd"/>
          </w:p>
        </w:tc>
        <w:tc>
          <w:tcPr>
            <w:tcW w:w="1701" w:type="pct"/>
            <w:gridSpan w:val="14"/>
          </w:tcPr>
          <w:p w:rsidR="00465AD1" w:rsidRPr="00437C4B" w:rsidRDefault="0023149C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23149C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465AD1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Строительство путепровода через железную дорогу на км 347 автомобильной дороги, Нижегородская область (ПИР) </w:t>
            </w:r>
          </w:p>
        </w:tc>
        <w:tc>
          <w:tcPr>
            <w:tcW w:w="1701" w:type="pct"/>
            <w:gridSpan w:val="14"/>
          </w:tcPr>
          <w:p w:rsidR="00465AD1" w:rsidRPr="00437C4B" w:rsidRDefault="0023149C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23149C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465AD1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подъезда к г. Иваново на участке обхода г. Иваново, Ивановская область (ПИР)</w:t>
            </w:r>
          </w:p>
        </w:tc>
        <w:tc>
          <w:tcPr>
            <w:tcW w:w="1701" w:type="pct"/>
            <w:gridSpan w:val="14"/>
          </w:tcPr>
          <w:p w:rsidR="00465AD1" w:rsidRPr="00437C4B" w:rsidRDefault="0023149C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465AD1" w:rsidRPr="00396F0B" w:rsidTr="00717A9A">
        <w:tc>
          <w:tcPr>
            <w:tcW w:w="351" w:type="pct"/>
            <w:vMerge/>
            <w:vAlign w:val="center"/>
          </w:tcPr>
          <w:p w:rsidR="00465AD1" w:rsidRPr="00437C4B" w:rsidRDefault="00465AD1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465AD1" w:rsidRPr="00437C4B" w:rsidRDefault="00465AD1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465AD1" w:rsidRPr="00437C4B" w:rsidRDefault="0023149C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465AD1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1321+500 – км 1331+953, Республика Башкортостан (ПИР)</w:t>
            </w:r>
          </w:p>
        </w:tc>
        <w:tc>
          <w:tcPr>
            <w:tcW w:w="1701" w:type="pct"/>
            <w:gridSpan w:val="14"/>
          </w:tcPr>
          <w:p w:rsidR="00465AD1" w:rsidRPr="00437C4B" w:rsidRDefault="0023149C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23149C" w:rsidRPr="00396F0B" w:rsidTr="00717A9A">
        <w:tc>
          <w:tcPr>
            <w:tcW w:w="351" w:type="pct"/>
            <w:vMerge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23149C" w:rsidRPr="00437C4B" w:rsidRDefault="0023149C" w:rsidP="002314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23149C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автомобильной дороги на участке км 735+204 – км 753+400, Республика Татарстан </w:t>
            </w:r>
          </w:p>
        </w:tc>
        <w:tc>
          <w:tcPr>
            <w:tcW w:w="1701" w:type="pct"/>
            <w:gridSpan w:val="14"/>
          </w:tcPr>
          <w:p w:rsidR="0023149C" w:rsidRPr="00437C4B" w:rsidRDefault="0023149C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23149C" w:rsidRPr="00396F0B" w:rsidTr="00717A9A">
        <w:tc>
          <w:tcPr>
            <w:tcW w:w="351" w:type="pct"/>
            <w:vMerge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23149C" w:rsidRPr="00437C4B" w:rsidRDefault="0023149C" w:rsidP="002314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23149C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шумозащитного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экрана</w:t>
            </w:r>
            <w:r w:rsidR="00004FB5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автомобильной дороге, подъезд к г. Иваново на участке км 5+060 – км 12+780, Владимирская область </w:t>
            </w:r>
          </w:p>
        </w:tc>
        <w:tc>
          <w:tcPr>
            <w:tcW w:w="1701" w:type="pct"/>
            <w:gridSpan w:val="14"/>
          </w:tcPr>
          <w:p w:rsidR="0023149C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23149C" w:rsidRPr="00396F0B" w:rsidTr="00717A9A">
        <w:tc>
          <w:tcPr>
            <w:tcW w:w="351" w:type="pct"/>
            <w:vMerge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23149C" w:rsidRPr="00437C4B" w:rsidRDefault="0023149C" w:rsidP="002314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23149C" w:rsidRPr="00437C4B" w:rsidRDefault="0023149C" w:rsidP="002314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23149C" w:rsidRPr="00437C4B" w:rsidRDefault="0023149C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автомобильной дороги на участках км 340+980 – км 346+000, км 348+000</w:t>
            </w:r>
            <w:r w:rsidR="00F32856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км 365+000, Нижегородская область (СМР)</w:t>
            </w:r>
          </w:p>
        </w:tc>
        <w:tc>
          <w:tcPr>
            <w:tcW w:w="1701" w:type="pct"/>
            <w:gridSpan w:val="14"/>
          </w:tcPr>
          <w:p w:rsidR="0023149C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автомобильной дороги на участках км 383+000 – км 385+700, км 385+700 – км 397+000, Нижегородская область (СМР)</w:t>
            </w:r>
          </w:p>
        </w:tc>
        <w:tc>
          <w:tcPr>
            <w:tcW w:w="1701" w:type="pct"/>
            <w:gridSpan w:val="14"/>
          </w:tcPr>
          <w:p w:rsidR="00F32856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1205 + 000 – км 1218 + 347, Республика Башкортостан (СМР) </w:t>
            </w:r>
          </w:p>
        </w:tc>
        <w:tc>
          <w:tcPr>
            <w:tcW w:w="1701" w:type="pct"/>
            <w:gridSpan w:val="14"/>
          </w:tcPr>
          <w:p w:rsidR="00F32856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1169 + 910 – км 1180 + 000, Республика Башкортостан (СМР) </w:t>
            </w:r>
          </w:p>
        </w:tc>
        <w:tc>
          <w:tcPr>
            <w:tcW w:w="1701" w:type="pct"/>
            <w:gridSpan w:val="14"/>
          </w:tcPr>
          <w:p w:rsidR="00F32856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1026 + 000 – км 1038 + 000, Республика Татарстан (ПИР) </w:t>
            </w:r>
          </w:p>
        </w:tc>
        <w:tc>
          <w:tcPr>
            <w:tcW w:w="1701" w:type="pct"/>
            <w:gridSpan w:val="14"/>
          </w:tcPr>
          <w:p w:rsidR="00F32856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автомобильной дороги на участке 678 + 850 – км 680 + 800, Чувашская Республика (ПИР) </w:t>
            </w:r>
          </w:p>
        </w:tc>
        <w:tc>
          <w:tcPr>
            <w:tcW w:w="1701" w:type="pct"/>
            <w:gridSpan w:val="14"/>
          </w:tcPr>
          <w:p w:rsidR="00F32856" w:rsidRPr="00437C4B" w:rsidRDefault="00F32856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F32856" w:rsidRPr="00437C4B" w:rsidRDefault="00F3285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Строительство пешеходных переходов в разных уровнях </w:t>
            </w:r>
            <w:r w:rsidR="00004FB5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участке км 861 – км 987, Республика Татарстан</w:t>
            </w:r>
          </w:p>
        </w:tc>
        <w:tc>
          <w:tcPr>
            <w:tcW w:w="1701" w:type="pct"/>
            <w:gridSpan w:val="14"/>
          </w:tcPr>
          <w:p w:rsidR="00F32856" w:rsidRPr="00437C4B" w:rsidRDefault="00004FB5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F32856" w:rsidRPr="00396F0B" w:rsidTr="00717A9A">
        <w:tc>
          <w:tcPr>
            <w:tcW w:w="351" w:type="pct"/>
            <w:vMerge/>
            <w:vAlign w:val="center"/>
          </w:tcPr>
          <w:p w:rsidR="00F32856" w:rsidRPr="00437C4B" w:rsidRDefault="00F32856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F32856" w:rsidRPr="00437C4B" w:rsidRDefault="00F32856" w:rsidP="00F3285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F32856" w:rsidRPr="00437C4B" w:rsidRDefault="00004FB5" w:rsidP="00F328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F32856" w:rsidRPr="00437C4B" w:rsidRDefault="00004FB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моста через реку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Сарьяз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км 1211 + 166 автомобильной дороги (СМР)</w:t>
            </w:r>
          </w:p>
        </w:tc>
        <w:tc>
          <w:tcPr>
            <w:tcW w:w="1701" w:type="pct"/>
            <w:gridSpan w:val="14"/>
          </w:tcPr>
          <w:p w:rsidR="00F32856" w:rsidRPr="00437C4B" w:rsidRDefault="00004FB5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004FB5" w:rsidRPr="00437C4B" w:rsidRDefault="00004FB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автомобильной дороги на участке 827 + 000 – км 840 + 000, Республика Татарстан (СМР) </w:t>
            </w:r>
          </w:p>
        </w:tc>
        <w:tc>
          <w:tcPr>
            <w:tcW w:w="1701" w:type="pct"/>
            <w:gridSpan w:val="14"/>
          </w:tcPr>
          <w:p w:rsidR="00004FB5" w:rsidRPr="00437C4B" w:rsidRDefault="00004FB5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004FB5" w:rsidRPr="00437C4B" w:rsidRDefault="00004FB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слоев износа автомобильной дороги на участке км 271 + 000 – км 276 + 000;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км 277 + 000 – км 281 + 000; км 282 + 000 – км 284 + 000; км 285 + 000 – км 288 + 000; км 289 + 000 – км 292 + 000; км 290 + 000 – км 295 + 000; км 296 + 000 – км </w:t>
            </w:r>
            <w:r w:rsidR="005961A1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299 + 439, Владимирская область (СМР)</w:t>
            </w:r>
          </w:p>
        </w:tc>
        <w:tc>
          <w:tcPr>
            <w:tcW w:w="1701" w:type="pct"/>
            <w:gridSpan w:val="14"/>
          </w:tcPr>
          <w:p w:rsidR="00004FB5" w:rsidRPr="00437C4B" w:rsidRDefault="005961A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Комплекс процессных мероприятий «Капитальный ремонт, ремонт и содержание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автомобильных дорог общего пользования федерального значения»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– 2022 </w:t>
            </w:r>
          </w:p>
        </w:tc>
        <w:tc>
          <w:tcPr>
            <w:tcW w:w="1748" w:type="pct"/>
            <w:gridSpan w:val="20"/>
          </w:tcPr>
          <w:p w:rsidR="00004FB5" w:rsidRPr="00437C4B" w:rsidRDefault="005961A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 на участке км 601 + 615 – км 612 + 870, Чувашская Республика (СМР)</w:t>
            </w:r>
          </w:p>
        </w:tc>
        <w:tc>
          <w:tcPr>
            <w:tcW w:w="1701" w:type="pct"/>
            <w:gridSpan w:val="14"/>
          </w:tcPr>
          <w:p w:rsidR="00004FB5" w:rsidRPr="00437C4B" w:rsidRDefault="005961A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004FB5" w:rsidRPr="00437C4B" w:rsidRDefault="005961A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1154 + 000 – км 1161 + 000, Республика Татарстан (СМР)</w:t>
            </w:r>
          </w:p>
        </w:tc>
        <w:tc>
          <w:tcPr>
            <w:tcW w:w="1701" w:type="pct"/>
            <w:gridSpan w:val="14"/>
          </w:tcPr>
          <w:p w:rsidR="00004FB5" w:rsidRPr="00437C4B" w:rsidRDefault="005961A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8" w:type="pct"/>
            <w:gridSpan w:val="20"/>
          </w:tcPr>
          <w:p w:rsidR="00004FB5" w:rsidRPr="00437C4B" w:rsidRDefault="005961A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стационарного электрического освещения на автомобильной дороге на участках подъезда к г. 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Владимир  км</w:t>
            </w:r>
            <w:proofErr w:type="gram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5+980 – км 7+250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Дворики, км 11+750 – км 12 +630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Хохлово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км 16+700 – км 18 + 700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Новая Быковка, на участке подъезда к г. Иваново км 65 + 640 – км 67+780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Торчино, Владимирская область  </w:t>
            </w:r>
          </w:p>
        </w:tc>
        <w:tc>
          <w:tcPr>
            <w:tcW w:w="1701" w:type="pct"/>
            <w:gridSpan w:val="14"/>
          </w:tcPr>
          <w:p w:rsidR="00004FB5" w:rsidRPr="00437C4B" w:rsidRDefault="005961A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1748" w:type="pct"/>
            <w:gridSpan w:val="20"/>
          </w:tcPr>
          <w:p w:rsidR="00004FB5" w:rsidRPr="00437C4B" w:rsidRDefault="005961A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автомобильной дороги на участке км 442 – км 472, Нижегородская область, 1-й этап, 3-й этап </w:t>
            </w:r>
          </w:p>
        </w:tc>
        <w:tc>
          <w:tcPr>
            <w:tcW w:w="1701" w:type="pct"/>
            <w:gridSpan w:val="14"/>
          </w:tcPr>
          <w:p w:rsidR="00004FB5" w:rsidRPr="00437C4B" w:rsidRDefault="005961A1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1748" w:type="pct"/>
            <w:gridSpan w:val="20"/>
          </w:tcPr>
          <w:p w:rsidR="00004FB5" w:rsidRPr="00437C4B" w:rsidRDefault="005961A1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автомобильной дороги на участке км </w:t>
            </w:r>
            <w:r w:rsidR="00AE2D12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637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E2D12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+000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км </w:t>
            </w:r>
            <w:r w:rsidR="00AE2D12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643+000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AE2D12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Чувашская Республика</w:t>
            </w:r>
          </w:p>
        </w:tc>
        <w:tc>
          <w:tcPr>
            <w:tcW w:w="1701" w:type="pct"/>
            <w:gridSpan w:val="14"/>
          </w:tcPr>
          <w:p w:rsidR="00004FB5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5961A1" w:rsidRPr="00396F0B" w:rsidTr="00717A9A">
        <w:tc>
          <w:tcPr>
            <w:tcW w:w="351" w:type="pct"/>
            <w:vMerge/>
            <w:vAlign w:val="center"/>
          </w:tcPr>
          <w:p w:rsidR="005961A1" w:rsidRPr="00437C4B" w:rsidRDefault="005961A1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5961A1" w:rsidRPr="00437C4B" w:rsidRDefault="005961A1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5961A1" w:rsidRPr="00437C4B" w:rsidRDefault="00AE2D12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1748" w:type="pct"/>
            <w:gridSpan w:val="20"/>
          </w:tcPr>
          <w:p w:rsidR="005961A1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мостового перехода через р.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Свияга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км 757 автомобильной дороги, Республика Татарстан </w:t>
            </w:r>
          </w:p>
        </w:tc>
        <w:tc>
          <w:tcPr>
            <w:tcW w:w="1701" w:type="pct"/>
            <w:gridSpan w:val="14"/>
          </w:tcPr>
          <w:p w:rsidR="005961A1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004FB5" w:rsidRPr="00396F0B" w:rsidTr="00717A9A">
        <w:tc>
          <w:tcPr>
            <w:tcW w:w="351" w:type="pct"/>
            <w:vMerge/>
            <w:vAlign w:val="center"/>
          </w:tcPr>
          <w:p w:rsidR="00004FB5" w:rsidRPr="00437C4B" w:rsidRDefault="00004FB5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004FB5" w:rsidRPr="00437C4B" w:rsidRDefault="00004FB5" w:rsidP="00004F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004FB5" w:rsidRPr="00437C4B" w:rsidRDefault="00AE2D12" w:rsidP="00004FB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2021-2023</w:t>
            </w:r>
          </w:p>
        </w:tc>
        <w:tc>
          <w:tcPr>
            <w:tcW w:w="1748" w:type="pct"/>
            <w:gridSpan w:val="20"/>
          </w:tcPr>
          <w:p w:rsidR="00004FB5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812 + 100 – км 824 + 970, Республика Татарстан (СМР)</w:t>
            </w:r>
          </w:p>
        </w:tc>
        <w:tc>
          <w:tcPr>
            <w:tcW w:w="1701" w:type="pct"/>
            <w:gridSpan w:val="14"/>
          </w:tcPr>
          <w:p w:rsidR="00004FB5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 процессных мероприятий «Капитальный ремонт, ремонт и содержание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786 + 500 – км 794 + 000, Республика Татарстан (СМР)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1192 + 000 – км 1205 + 000, Республика Башкортостан (СМР)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473 + 876 – км 490 + 000, Нижегородская область (СМР)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пешеходного перехода в разных уровнях через автомобильную дорогу на км 29+231 автомобильной дороги, Московская область (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аварийно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восстановительные работы (СМР) 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 путепровода через Автозаводское шоссе на км 404+095 автомобильной дороги, Нижегородская область (ПИР) 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AE2D12" w:rsidRPr="00396F0B" w:rsidTr="00717A9A">
        <w:tc>
          <w:tcPr>
            <w:tcW w:w="351" w:type="pct"/>
            <w:vMerge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AE2D12" w:rsidRPr="00437C4B" w:rsidRDefault="00AE2D12" w:rsidP="00AE2D1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AE2D12" w:rsidRPr="00437C4B" w:rsidRDefault="00AE2D12" w:rsidP="00AE2D1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AE2D12" w:rsidRPr="00437C4B" w:rsidRDefault="00AE2D1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слоев износа на автомобильной дороге на участках км 643 + 000 – км 654 + 700, км 655+500 – км 656+600, Чувашская область (СМР)</w:t>
            </w:r>
          </w:p>
        </w:tc>
        <w:tc>
          <w:tcPr>
            <w:tcW w:w="1701" w:type="pct"/>
            <w:gridSpan w:val="14"/>
          </w:tcPr>
          <w:p w:rsidR="00AE2D12" w:rsidRPr="00437C4B" w:rsidRDefault="00AE2D12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2022-2024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524 + 000 – км 568 + 273, Нижегородская область (СМР)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761 +500– км 771+246, Республика Татарстан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1231 +352– км 1251+773, Республика Башкортостан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на участке обхода городов Нижнекамска и Набережных Челнов, Республика Татарстан (ПИР, СМР)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подъезда к г. Пермь на участке км 450+000 – км 459+000, Пермский край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BD215F" w:rsidRPr="00396F0B" w:rsidTr="007B5051">
        <w:tc>
          <w:tcPr>
            <w:tcW w:w="351" w:type="pct"/>
            <w:vMerge w:val="restart"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М-5</w:t>
            </w:r>
          </w:p>
        </w:tc>
        <w:tc>
          <w:tcPr>
            <w:tcW w:w="4649" w:type="pct"/>
            <w:gridSpan w:val="40"/>
            <w:vAlign w:val="center"/>
          </w:tcPr>
          <w:p w:rsidR="00BD215F" w:rsidRPr="00437C4B" w:rsidRDefault="00BD215F" w:rsidP="00BD21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«Урал» Москва – Рязань – Пенза – Самара – Уфа – Челябинск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 w:val="restart"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км 1450+980 –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км 1464+825*</w:t>
            </w: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2021–2022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моста через р. Дема (левый, правый) на км 1460+468 автомобильной дороги (Устройство автоматизированной системы по борьбе с зимней скользкостью), Республика Башкортостан (ПИР)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слоев износа на автомобильной дороге на участке км 1455+000 – км 1466+000 (левая сторона), Республика Башкортостан (СМР)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слоев износа на автомобильной дороге на участке км 1455+000 – км 1466+000 (правая сторона), Республика Башкортостан (СМР)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 w:val="restart"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участок «Подъезд к г. Ульяновск» – Сызрань – Тольятти – Самара – 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Оренбург»*</w:t>
            </w:r>
            <w:proofErr w:type="gram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дороги, подъезд к г. Ульяновск на участке км 274+500 – км 280+000, Ульяновская область (СМР)</w:t>
            </w:r>
          </w:p>
        </w:tc>
        <w:tc>
          <w:tcPr>
            <w:tcW w:w="1701" w:type="pct"/>
            <w:gridSpan w:val="14"/>
          </w:tcPr>
          <w:p w:rsidR="00BD215F" w:rsidRPr="00437C4B" w:rsidRDefault="00BD215F" w:rsidP="00D51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BD215F" w:rsidRPr="00396F0B" w:rsidTr="00717A9A">
        <w:tc>
          <w:tcPr>
            <w:tcW w:w="351" w:type="pct"/>
            <w:vMerge/>
            <w:vAlign w:val="center"/>
          </w:tcPr>
          <w:p w:rsidR="00BD215F" w:rsidRPr="00437C4B" w:rsidRDefault="00BD215F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BD215F" w:rsidRPr="00437C4B" w:rsidRDefault="00BD215F" w:rsidP="00BD21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BD215F" w:rsidRPr="00437C4B" w:rsidRDefault="00BD215F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48" w:type="pct"/>
            <w:gridSpan w:val="20"/>
          </w:tcPr>
          <w:p w:rsidR="00BD215F" w:rsidRPr="00437C4B" w:rsidRDefault="00BD215F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путепровода через железную дорогу на км 960</w:t>
            </w:r>
            <w:r w:rsidR="00803BA6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автомобильной дороге, Самарская область </w:t>
            </w:r>
          </w:p>
        </w:tc>
        <w:tc>
          <w:tcPr>
            <w:tcW w:w="1701" w:type="pct"/>
            <w:gridSpan w:val="14"/>
          </w:tcPr>
          <w:p w:rsidR="00BD215F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BD21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автомобильной дороги, подъезд к г. Оренбург на участке км 215 – км 225, Оренбургская область 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BD21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BD21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BD2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дороги, подъезд к г. Ульяновск на участке км 199+000 – км 205+000, Ульяновская область (СМР)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803B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803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803B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дороги, подъезд к г. Ульяновск на участке км 285+000 – км 294+500, Ульяновская область (СМР)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803B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803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803B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дороги, подъезд к г. Ульяновск на участке км 219+700 – км 233+200, Ульяновская область (ПИР)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803B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803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803B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 на участке км 885+000 – км 893+460, Самарская область (СМР)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803B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803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803B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слоев износа на автомобильной дороге на участке км 893+460 – км 902+310, Самарская область (СМР)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803BA6" w:rsidRPr="00396F0B" w:rsidTr="00717A9A">
        <w:tc>
          <w:tcPr>
            <w:tcW w:w="351" w:type="pct"/>
            <w:vMerge/>
            <w:vAlign w:val="center"/>
          </w:tcPr>
          <w:p w:rsidR="00803BA6" w:rsidRPr="00437C4B" w:rsidRDefault="00803BA6" w:rsidP="00803B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803BA6" w:rsidRPr="00437C4B" w:rsidRDefault="00803BA6" w:rsidP="00803B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803BA6" w:rsidRPr="00437C4B" w:rsidRDefault="00803BA6" w:rsidP="00803B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дороге, подъезд к г. Самара на участке км 0+000 – км 6+000</w:t>
            </w:r>
            <w:r w:rsidR="00D65C74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(Обратное направление)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Самарская область (СМР)</w:t>
            </w:r>
          </w:p>
        </w:tc>
        <w:tc>
          <w:tcPr>
            <w:tcW w:w="1701" w:type="pct"/>
            <w:gridSpan w:val="14"/>
          </w:tcPr>
          <w:p w:rsidR="00803BA6" w:rsidRPr="00437C4B" w:rsidRDefault="00803BA6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 защитных слоев на автомобильной дороге, подъезд к г. Самара на участке км 0+000 – км 6+000 (Прямое направление), Самарская область (СМР)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защитных слоев на автомобильной дороге, подъезд к г. Самара на участке км 0+000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– км 6+000 (Транспортные развязки 1,2,3), Самарская область (СМР)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Комплекс процессных мероприятий «Капитальный ремонт, ремонт и содержание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автомобильных дорог общего пользования федерального значения»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19 – км 28+000, Московская область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2014-2024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на участке обхода п. Октябрьский с мостом через реку Москва км 28 – км 37, Московская область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Строительство, реконструкция автомобильной дороги на участке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Ульянино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Непецино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Московская область 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2019 - 2024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1280+000 – км 1300+000,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1300+000 – км 1312+000,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1336+000 – км 1344+200,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2019-2023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1480+000 – км 1494+000,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</w:t>
            </w:r>
            <w:r w:rsidR="00392C59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1494+000 – км 1510+000,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D65C74" w:rsidRPr="00396F0B" w:rsidTr="00717A9A">
        <w:tc>
          <w:tcPr>
            <w:tcW w:w="351" w:type="pct"/>
            <w:vMerge/>
            <w:vAlign w:val="center"/>
          </w:tcPr>
          <w:p w:rsidR="00D65C74" w:rsidRPr="00437C4B" w:rsidRDefault="00D65C74" w:rsidP="00D65C7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D65C74" w:rsidRPr="00437C4B" w:rsidRDefault="00D65C74" w:rsidP="00D65C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D65C74" w:rsidRPr="00437C4B" w:rsidRDefault="00D65C74" w:rsidP="00D65C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8" w:type="pct"/>
            <w:gridSpan w:val="20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подъезд к г. Уфа на участке км 0+410 – км 0+750, Республика Башкортостан</w:t>
            </w:r>
          </w:p>
        </w:tc>
        <w:tc>
          <w:tcPr>
            <w:tcW w:w="1701" w:type="pct"/>
            <w:gridSpan w:val="14"/>
          </w:tcPr>
          <w:p w:rsidR="00D65C74" w:rsidRPr="00437C4B" w:rsidRDefault="00D65C74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1375+000 – км 1401+000, Республика Башкортостан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2013-2022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1360+000 – км 1375+000, Республика Башкортостан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Строительство автомобильной дороги на участке обходов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Умет,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Аким-Сергиевка,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н.п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Зубова Поляна км 411 – км 466, Республика Мордовия 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 на участке км 466 – км 487 в обход г. Спасск, Пензенская область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1034 – км 1042, Самарская область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1548+651 – км 1564+000, Челябинская область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2019-2024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1564+000 – км 1609+000, Челябинская область</w:t>
            </w:r>
          </w:p>
        </w:tc>
        <w:tc>
          <w:tcPr>
            <w:tcW w:w="1701" w:type="pct"/>
            <w:gridSpan w:val="14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392C59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392C59" w:rsidRPr="00437C4B" w:rsidRDefault="00392C59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стационарного электрического освещения на автомобильной дороге на участке: км 57+511 – км 69+611 (в обход г. Бронницы), км 86+000 – км 98+950, км 101+900-км 104-800, км 105+700-км 106+600, км 107+140-км 109+000, км 109+700-км 115+540 (в обход г. Коломна), км 118+450-км 123+900, км </w:t>
            </w:r>
            <w:r w:rsidR="00C564E2"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123+900 – км 128+200, км 134+000- км 142+400, Московская область</w:t>
            </w:r>
          </w:p>
        </w:tc>
        <w:tc>
          <w:tcPr>
            <w:tcW w:w="1701" w:type="pct"/>
            <w:gridSpan w:val="14"/>
          </w:tcPr>
          <w:p w:rsidR="00392C59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/>
            <w:vAlign w:val="center"/>
          </w:tcPr>
          <w:p w:rsidR="00392C59" w:rsidRPr="00437C4B" w:rsidRDefault="00392C59" w:rsidP="00392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392C59" w:rsidRPr="00437C4B" w:rsidRDefault="00392C59" w:rsidP="00392C5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C564E2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2022-2023</w:t>
            </w:r>
          </w:p>
        </w:tc>
        <w:tc>
          <w:tcPr>
            <w:tcW w:w="1748" w:type="pct"/>
            <w:gridSpan w:val="20"/>
          </w:tcPr>
          <w:p w:rsidR="00392C59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шумозащитных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экранов на автомобильной дороге на участке км 181+703 – км 183 + 050, подъезд к г. Саранск, Республика Мордовия</w:t>
            </w:r>
          </w:p>
        </w:tc>
        <w:tc>
          <w:tcPr>
            <w:tcW w:w="1701" w:type="pct"/>
            <w:gridSpan w:val="14"/>
          </w:tcPr>
          <w:p w:rsidR="00392C59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392C59" w:rsidRPr="00396F0B" w:rsidTr="00717A9A">
        <w:tc>
          <w:tcPr>
            <w:tcW w:w="351" w:type="pct"/>
            <w:vMerge w:val="restart"/>
            <w:vAlign w:val="center"/>
          </w:tcPr>
          <w:p w:rsidR="00392C59" w:rsidRPr="00437C4B" w:rsidRDefault="00392C59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Р-240</w:t>
            </w:r>
          </w:p>
        </w:tc>
        <w:tc>
          <w:tcPr>
            <w:tcW w:w="608" w:type="pct"/>
            <w:gridSpan w:val="3"/>
            <w:vMerge w:val="restart"/>
            <w:vAlign w:val="center"/>
          </w:tcPr>
          <w:p w:rsidR="00392C59" w:rsidRPr="00437C4B" w:rsidRDefault="00392C59" w:rsidP="00392C5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Уфа – Оренбург*</w:t>
            </w:r>
          </w:p>
        </w:tc>
        <w:tc>
          <w:tcPr>
            <w:tcW w:w="592" w:type="pct"/>
            <w:gridSpan w:val="3"/>
            <w:vAlign w:val="center"/>
          </w:tcPr>
          <w:p w:rsidR="00392C59" w:rsidRPr="00437C4B" w:rsidRDefault="00C564E2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2018-2022</w:t>
            </w:r>
          </w:p>
        </w:tc>
        <w:tc>
          <w:tcPr>
            <w:tcW w:w="1748" w:type="pct"/>
            <w:gridSpan w:val="20"/>
          </w:tcPr>
          <w:p w:rsidR="00392C59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искусственного электроосвещения на автомобильной дороге на участках км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16+900 – км 110+400, км 143+350 – км 146+150, км 174+000 – км 180+300, км 205+300 – км 206+400, на путепроводе через железную дорогу на км 213+700, км 245+200 – км 247+000, км 256 + 600 – 255+300, км 264+700 – км 266 + 100, км 271+600-км 274+400, на мосту через реку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Юшатырь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км 272+090, Республика Башкортостан </w:t>
            </w:r>
          </w:p>
        </w:tc>
        <w:tc>
          <w:tcPr>
            <w:tcW w:w="1701" w:type="pct"/>
            <w:gridSpan w:val="14"/>
          </w:tcPr>
          <w:p w:rsidR="00392C59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Федеральная адресная инвестиционная программа</w:t>
            </w:r>
          </w:p>
        </w:tc>
      </w:tr>
      <w:tr w:rsidR="00C564E2" w:rsidRPr="00396F0B" w:rsidTr="00717A9A">
        <w:tc>
          <w:tcPr>
            <w:tcW w:w="351" w:type="pct"/>
            <w:vMerge/>
            <w:vAlign w:val="center"/>
          </w:tcPr>
          <w:p w:rsidR="00C564E2" w:rsidRPr="00437C4B" w:rsidRDefault="00C564E2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C564E2" w:rsidRPr="00437C4B" w:rsidRDefault="00C564E2" w:rsidP="00392C5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C564E2" w:rsidRPr="00437C4B" w:rsidRDefault="00C564E2" w:rsidP="00392C5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C564E2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112+200 – км 135+300, Республика Башкортостан (ПИР)</w:t>
            </w:r>
          </w:p>
        </w:tc>
        <w:tc>
          <w:tcPr>
            <w:tcW w:w="1701" w:type="pct"/>
            <w:gridSpan w:val="14"/>
          </w:tcPr>
          <w:p w:rsidR="00C564E2" w:rsidRPr="00437C4B" w:rsidRDefault="00C564E2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ремонт моста через р.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Салмыш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км 315+327 автомобильной дороги, Оренбургская область (СМР)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2020-2022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Устройство стационарного электрического освещения на автомобильной дороге на участке км 256+400 – км 261+000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г.Альметьевск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Республика Татарстан 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Реконструкция автомобильной дороги на участке км 20+238 – км 43+500 с обходом п. </w:t>
            </w:r>
            <w:proofErr w:type="spell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Сокуры</w:t>
            </w:r>
            <w:proofErr w:type="spell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Республика Татарстан 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Федеральная адресная инвестиционная программа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2020-2023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автомобильной дороги на участке км 0+000 – км 6+400, Республика Татарстан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проект «Развитие федеральной магистральной сети»</w:t>
            </w:r>
          </w:p>
        </w:tc>
      </w:tr>
      <w:tr w:rsidR="00745CD5" w:rsidRPr="00396F0B" w:rsidTr="00717A9A">
        <w:tc>
          <w:tcPr>
            <w:tcW w:w="351" w:type="pct"/>
            <w:vAlign w:val="center"/>
          </w:tcPr>
          <w:p w:rsidR="00745CD5" w:rsidRPr="00437C4B" w:rsidRDefault="00745CD5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Р-239</w:t>
            </w:r>
          </w:p>
        </w:tc>
        <w:tc>
          <w:tcPr>
            <w:tcW w:w="608" w:type="pct"/>
            <w:gridSpan w:val="3"/>
            <w:vAlign w:val="center"/>
          </w:tcPr>
          <w:p w:rsidR="00745CD5" w:rsidRPr="00437C4B" w:rsidRDefault="00745CD5" w:rsidP="00FA64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Казань – Оренбург – Акбулак – граница c Республикой Казахстан (участок от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Оренбурга до</w:t>
            </w:r>
            <w:r w:rsidR="00FA64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границы с Республикой Казахстан)</w:t>
            </w: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748" w:type="pct"/>
            <w:gridSpan w:val="20"/>
            <w:vAlign w:val="center"/>
          </w:tcPr>
          <w:p w:rsidR="00745CD5" w:rsidRPr="00437C4B" w:rsidRDefault="00745CD5" w:rsidP="00AA4C4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pct"/>
            <w:gridSpan w:val="14"/>
            <w:vAlign w:val="center"/>
          </w:tcPr>
          <w:p w:rsidR="00745CD5" w:rsidRPr="00437C4B" w:rsidRDefault="00745CD5" w:rsidP="00AA4C4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45CD5" w:rsidRPr="00396F0B" w:rsidTr="00717A9A">
        <w:tc>
          <w:tcPr>
            <w:tcW w:w="351" w:type="pct"/>
            <w:vAlign w:val="center"/>
          </w:tcPr>
          <w:p w:rsidR="00745CD5" w:rsidRPr="00437C4B" w:rsidRDefault="00745CD5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М-12</w:t>
            </w:r>
          </w:p>
        </w:tc>
        <w:tc>
          <w:tcPr>
            <w:tcW w:w="608" w:type="pct"/>
            <w:gridSpan w:val="3"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строящаяся скоростная автомобильная дорога Москва – Нижний Новгород – Казань (участок от автомобильной дороги А-113 до автомобильной дороги А-</w:t>
            </w:r>
            <w:proofErr w:type="gramStart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151)*</w:t>
            </w:r>
            <w:proofErr w:type="gramEnd"/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2021–2024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автомобильной дороги, Московская область, Владимирская область, Нижегородская область, Республика Чувашия, Республика Татарстан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Федеральный проект «Строительство автомобильных дорог международного транспортного коридора </w:t>
            </w: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Европа – Западный Китай»</w:t>
            </w:r>
          </w:p>
        </w:tc>
      </w:tr>
      <w:tr w:rsidR="00745CD5" w:rsidRPr="00396F0B" w:rsidTr="00717A9A">
        <w:tc>
          <w:tcPr>
            <w:tcW w:w="351" w:type="pct"/>
            <w:vMerge w:val="restart"/>
            <w:vAlign w:val="center"/>
          </w:tcPr>
          <w:p w:rsidR="00745CD5" w:rsidRPr="00437C4B" w:rsidRDefault="00745CD5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А-151</w:t>
            </w:r>
          </w:p>
        </w:tc>
        <w:tc>
          <w:tcPr>
            <w:tcW w:w="608" w:type="pct"/>
            <w:gridSpan w:val="3"/>
            <w:vMerge w:val="restart"/>
          </w:tcPr>
          <w:p w:rsidR="00745CD5" w:rsidRPr="00437C4B" w:rsidRDefault="00745CD5" w:rsidP="00FA64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Цивильск – Ульяновск (участок от автомобильной дороги М-12 до Ульяновска)</w:t>
            </w: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2022-2024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144+000 – км 163+700, Ульяновская область (СМР)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2022-2024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191+000 – км 199+000, Ульяновская область (СМР)</w:t>
            </w:r>
          </w:p>
        </w:tc>
        <w:tc>
          <w:tcPr>
            <w:tcW w:w="1701" w:type="pct"/>
            <w:gridSpan w:val="14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</w:tc>
      </w:tr>
      <w:tr w:rsidR="00745CD5" w:rsidRPr="00396F0B" w:rsidTr="00717A9A">
        <w:tc>
          <w:tcPr>
            <w:tcW w:w="351" w:type="pct"/>
            <w:vMerge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8" w:type="pct"/>
            <w:gridSpan w:val="3"/>
            <w:vMerge/>
            <w:vAlign w:val="center"/>
          </w:tcPr>
          <w:p w:rsidR="00745CD5" w:rsidRPr="00437C4B" w:rsidRDefault="00745CD5" w:rsidP="00745C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2" w:type="pct"/>
            <w:gridSpan w:val="3"/>
            <w:vAlign w:val="center"/>
          </w:tcPr>
          <w:p w:rsidR="00745CD5" w:rsidRPr="00437C4B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2021–2022</w:t>
            </w:r>
          </w:p>
        </w:tc>
        <w:tc>
          <w:tcPr>
            <w:tcW w:w="1748" w:type="pct"/>
            <w:gridSpan w:val="20"/>
          </w:tcPr>
          <w:p w:rsidR="00745CD5" w:rsidRPr="00437C4B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автомобильной дороги на участке км 172+000 – км 178+500, Ульяновская область (ПИР)</w:t>
            </w:r>
          </w:p>
        </w:tc>
        <w:tc>
          <w:tcPr>
            <w:tcW w:w="1701" w:type="pct"/>
            <w:gridSpan w:val="14"/>
          </w:tcPr>
          <w:p w:rsidR="00745CD5" w:rsidRDefault="00745CD5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 процессных мероприятий «Капитальный ремонт, ремонт и содержание автомобильных дорог общего пользования федерального значения»</w:t>
            </w:r>
          </w:p>
          <w:p w:rsidR="00D512AB" w:rsidRPr="00437C4B" w:rsidRDefault="00D512AB" w:rsidP="00D512A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B5051" w:rsidRPr="00396F0B" w:rsidTr="007B5051">
        <w:tc>
          <w:tcPr>
            <w:tcW w:w="5000" w:type="pct"/>
            <w:gridSpan w:val="41"/>
            <w:vAlign w:val="center"/>
          </w:tcPr>
          <w:p w:rsidR="007B5051" w:rsidRPr="007B5051" w:rsidRDefault="007B5051" w:rsidP="007B505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B505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3. Евразийский автомобильный коридор «Новосибирск – граница Республики Казахстан», включающий в себя автомобильную дорогу А-322 Барнаул – Рубцовск – граница с Республикой Казахстан </w:t>
            </w:r>
            <w:r w:rsidRPr="007B505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(и далее по территории Республики Казахстан)</w:t>
            </w:r>
          </w:p>
        </w:tc>
      </w:tr>
      <w:tr w:rsidR="00F4058D" w:rsidRPr="00396F0B" w:rsidTr="007B5051">
        <w:tc>
          <w:tcPr>
            <w:tcW w:w="5000" w:type="pct"/>
            <w:gridSpan w:val="41"/>
            <w:vAlign w:val="center"/>
          </w:tcPr>
          <w:p w:rsidR="00F4058D" w:rsidRPr="00396F0B" w:rsidRDefault="00F4058D" w:rsidP="00437C4B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дорожной инфраструктуры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 w:val="restart"/>
            <w:vAlign w:val="center"/>
          </w:tcPr>
          <w:p w:rsidR="00F4058D" w:rsidRPr="00437C4B" w:rsidRDefault="00F4058D" w:rsidP="004E002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  <w:vMerge w:val="restart"/>
            <w:vAlign w:val="center"/>
          </w:tcPr>
          <w:p w:rsidR="00F4058D" w:rsidRPr="00437C4B" w:rsidRDefault="00F4058D" w:rsidP="004E002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gridSpan w:val="2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Протяженность, км</w:t>
            </w:r>
          </w:p>
        </w:tc>
        <w:tc>
          <w:tcPr>
            <w:tcW w:w="338" w:type="pct"/>
            <w:gridSpan w:val="4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автодороги</w:t>
            </w:r>
          </w:p>
        </w:tc>
        <w:tc>
          <w:tcPr>
            <w:tcW w:w="437" w:type="pct"/>
            <w:gridSpan w:val="4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729" w:type="pct"/>
            <w:gridSpan w:val="9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 с максимальной допустимой нагрузкой на ось, км</w:t>
            </w:r>
          </w:p>
        </w:tc>
        <w:tc>
          <w:tcPr>
            <w:tcW w:w="440" w:type="pct"/>
            <w:gridSpan w:val="5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486" w:type="pct"/>
            <w:gridSpan w:val="5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участков автодорог, соответствующих нормативным требованиям, %</w:t>
            </w:r>
          </w:p>
        </w:tc>
        <w:tc>
          <w:tcPr>
            <w:tcW w:w="534" w:type="pct"/>
            <w:gridSpan w:val="3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 участков автодорог, обслуживающих движение в режиме перегрузки, км</w:t>
            </w:r>
          </w:p>
        </w:tc>
        <w:tc>
          <w:tcPr>
            <w:tcW w:w="484" w:type="pct"/>
            <w:gridSpan w:val="4"/>
            <w:vMerge w:val="restart"/>
            <w:vAlign w:val="center"/>
          </w:tcPr>
          <w:p w:rsidR="00F4058D" w:rsidRPr="00437C4B" w:rsidRDefault="00F4058D" w:rsidP="004E0025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Объекты дорожного сервиса, шт.</w:t>
            </w:r>
          </w:p>
        </w:tc>
      </w:tr>
      <w:tr w:rsidR="007B5051" w:rsidRPr="00396F0B" w:rsidTr="00717A9A">
        <w:tc>
          <w:tcPr>
            <w:tcW w:w="431" w:type="pct"/>
            <w:gridSpan w:val="2"/>
            <w:vMerge/>
            <w:vAlign w:val="center"/>
          </w:tcPr>
          <w:p w:rsidR="00F4058D" w:rsidRPr="00437C4B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gridSpan w:val="3"/>
            <w:vMerge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8" w:type="pct"/>
            <w:gridSpan w:val="5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т</w:t>
            </w:r>
          </w:p>
        </w:tc>
        <w:tc>
          <w:tcPr>
            <w:tcW w:w="341" w:type="pct"/>
            <w:gridSpan w:val="4"/>
          </w:tcPr>
          <w:p w:rsidR="00F4058D" w:rsidRPr="00437C4B" w:rsidRDefault="00F4058D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11,5 т</w:t>
            </w:r>
          </w:p>
        </w:tc>
        <w:tc>
          <w:tcPr>
            <w:tcW w:w="440" w:type="pct"/>
            <w:gridSpan w:val="5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6" w:type="pct"/>
            <w:gridSpan w:val="5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4" w:type="pct"/>
            <w:gridSpan w:val="3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" w:type="pct"/>
            <w:gridSpan w:val="4"/>
            <w:vMerge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437C4B" w:rsidRDefault="00F4058D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А-322</w:t>
            </w:r>
          </w:p>
        </w:tc>
        <w:tc>
          <w:tcPr>
            <w:tcW w:w="637" w:type="pct"/>
            <w:gridSpan w:val="3"/>
          </w:tcPr>
          <w:p w:rsidR="00F4058D" w:rsidRPr="00437C4B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Барнаул – Рубцовск – </w:t>
            </w:r>
            <w:r w:rsidR="00EC44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граница с Республикой Казахстан</w:t>
            </w:r>
          </w:p>
        </w:tc>
        <w:tc>
          <w:tcPr>
            <w:tcW w:w="483" w:type="pct"/>
            <w:gridSpan w:val="2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321,0</w:t>
            </w:r>
          </w:p>
        </w:tc>
        <w:tc>
          <w:tcPr>
            <w:tcW w:w="338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II, III</w:t>
            </w:r>
          </w:p>
        </w:tc>
        <w:tc>
          <w:tcPr>
            <w:tcW w:w="437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2, 4</w:t>
            </w:r>
          </w:p>
        </w:tc>
        <w:tc>
          <w:tcPr>
            <w:tcW w:w="388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206,9</w:t>
            </w:r>
          </w:p>
        </w:tc>
        <w:tc>
          <w:tcPr>
            <w:tcW w:w="341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114,1</w:t>
            </w:r>
          </w:p>
        </w:tc>
        <w:tc>
          <w:tcPr>
            <w:tcW w:w="440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100, 120</w:t>
            </w:r>
          </w:p>
        </w:tc>
        <w:tc>
          <w:tcPr>
            <w:tcW w:w="486" w:type="pct"/>
            <w:gridSpan w:val="5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86,7</w:t>
            </w:r>
          </w:p>
        </w:tc>
        <w:tc>
          <w:tcPr>
            <w:tcW w:w="534" w:type="pct"/>
            <w:gridSpan w:val="3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484" w:type="pct"/>
            <w:gridSpan w:val="4"/>
            <w:vAlign w:val="center"/>
          </w:tcPr>
          <w:p w:rsidR="00F4058D" w:rsidRPr="00437C4B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</w:t>
            </w:r>
          </w:p>
        </w:tc>
      </w:tr>
      <w:tr w:rsidR="00F4058D" w:rsidRPr="00396F0B" w:rsidTr="007B5051">
        <w:tc>
          <w:tcPr>
            <w:tcW w:w="5000" w:type="pct"/>
            <w:gridSpan w:val="41"/>
            <w:vAlign w:val="center"/>
          </w:tcPr>
          <w:p w:rsidR="00F4058D" w:rsidRPr="000F1418" w:rsidRDefault="00F4058D" w:rsidP="00437C4B">
            <w:pPr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</w:t>
            </w:r>
            <w:r w:rsidR="000F1418" w:rsidRPr="00437C4B">
              <w:rPr>
                <w:rFonts w:ascii="Times New Roman" w:hAnsi="Times New Roman" w:cs="Times New Roman"/>
                <w:b/>
                <w:sz w:val="24"/>
                <w:szCs w:val="24"/>
              </w:rPr>
              <w:t>азвитию дорожной инфраструктуры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0F1418" w:rsidRDefault="00F4058D" w:rsidP="00F40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Учетный номер</w:t>
            </w:r>
          </w:p>
        </w:tc>
        <w:tc>
          <w:tcPr>
            <w:tcW w:w="637" w:type="pct"/>
            <w:gridSpan w:val="3"/>
          </w:tcPr>
          <w:p w:rsidR="00F4058D" w:rsidRPr="000F1418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058D" w:rsidRPr="000F1418" w:rsidRDefault="00F4058D" w:rsidP="00F4058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483" w:type="pct"/>
            <w:gridSpan w:val="2"/>
            <w:vAlign w:val="center"/>
          </w:tcPr>
          <w:p w:rsidR="00F4058D" w:rsidRPr="000F1418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1748" w:type="pct"/>
            <w:gridSpan w:val="20"/>
            <w:vAlign w:val="center"/>
          </w:tcPr>
          <w:p w:rsidR="00F4058D" w:rsidRPr="000F1418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701" w:type="pct"/>
            <w:gridSpan w:val="14"/>
            <w:vAlign w:val="center"/>
          </w:tcPr>
          <w:p w:rsidR="00F4058D" w:rsidRPr="000F1418" w:rsidRDefault="00F4058D" w:rsidP="00F4058D">
            <w:pPr>
              <w:spacing w:line="19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Программные документы, предусматривающие развитие соответствующего участка инфраструктуры</w:t>
            </w:r>
          </w:p>
        </w:tc>
      </w:tr>
      <w:tr w:rsidR="007B5051" w:rsidRPr="00396F0B" w:rsidTr="00717A9A">
        <w:tc>
          <w:tcPr>
            <w:tcW w:w="431" w:type="pct"/>
            <w:gridSpan w:val="2"/>
            <w:vAlign w:val="center"/>
          </w:tcPr>
          <w:p w:rsidR="00F4058D" w:rsidRPr="000F1418" w:rsidRDefault="00F4058D" w:rsidP="004E002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А-322</w:t>
            </w:r>
          </w:p>
        </w:tc>
        <w:tc>
          <w:tcPr>
            <w:tcW w:w="637" w:type="pct"/>
            <w:gridSpan w:val="3"/>
            <w:vAlign w:val="center"/>
          </w:tcPr>
          <w:p w:rsidR="00F4058D" w:rsidRPr="000F1418" w:rsidRDefault="00F4058D" w:rsidP="00EC44D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Барнаул – Рубцовск – граница с Республикой Казахстан</w:t>
            </w:r>
          </w:p>
        </w:tc>
        <w:tc>
          <w:tcPr>
            <w:tcW w:w="483" w:type="pct"/>
            <w:gridSpan w:val="2"/>
            <w:vAlign w:val="center"/>
          </w:tcPr>
          <w:p w:rsidR="00F4058D" w:rsidRPr="000F1418" w:rsidRDefault="00745CD5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48" w:type="pct"/>
            <w:gridSpan w:val="20"/>
            <w:vAlign w:val="center"/>
          </w:tcPr>
          <w:p w:rsidR="00F4058D" w:rsidRPr="000F1418" w:rsidRDefault="00745CD5" w:rsidP="00745C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pct"/>
            <w:gridSpan w:val="14"/>
            <w:vAlign w:val="center"/>
          </w:tcPr>
          <w:p w:rsidR="00F4058D" w:rsidRPr="000F1418" w:rsidRDefault="00745CD5" w:rsidP="00F405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14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C5567D" w:rsidRPr="00396F0B" w:rsidRDefault="00C5567D" w:rsidP="00C556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567D" w:rsidRPr="00437C4B" w:rsidRDefault="00C5567D" w:rsidP="00437C4B">
      <w:pPr>
        <w:spacing w:line="240" w:lineRule="auto"/>
        <w:ind w:left="142"/>
        <w:rPr>
          <w:rFonts w:ascii="Times New Roman" w:hAnsi="Times New Roman"/>
          <w:color w:val="000000" w:themeColor="text1"/>
          <w:sz w:val="24"/>
        </w:rPr>
      </w:pPr>
      <w:r w:rsidRPr="00437C4B">
        <w:rPr>
          <w:rFonts w:ascii="Times New Roman" w:hAnsi="Times New Roman"/>
          <w:color w:val="000000" w:themeColor="text1"/>
          <w:sz w:val="24"/>
        </w:rPr>
        <w:t>*</w:t>
      </w:r>
      <w:r w:rsidRPr="00437C4B">
        <w:rPr>
          <w:color w:val="000000" w:themeColor="text1"/>
          <w:sz w:val="36"/>
        </w:rPr>
        <w:t xml:space="preserve"> </w:t>
      </w:r>
      <w:r w:rsidRPr="00437C4B">
        <w:rPr>
          <w:rFonts w:ascii="Times New Roman" w:hAnsi="Times New Roman"/>
          <w:color w:val="000000" w:themeColor="text1"/>
          <w:sz w:val="24"/>
        </w:rPr>
        <w:t>функционирует в составе маршрута до 1 января 2025 года</w:t>
      </w:r>
    </w:p>
    <w:p w:rsidR="00C5567D" w:rsidRPr="00437C4B" w:rsidRDefault="00C5567D" w:rsidP="00437C4B">
      <w:pPr>
        <w:spacing w:line="240" w:lineRule="auto"/>
        <w:ind w:left="142"/>
        <w:rPr>
          <w:rFonts w:ascii="Times New Roman" w:hAnsi="Times New Roman"/>
          <w:color w:val="000000" w:themeColor="text1"/>
          <w:sz w:val="24"/>
        </w:rPr>
      </w:pPr>
      <w:r w:rsidRPr="00437C4B">
        <w:rPr>
          <w:rFonts w:ascii="Times New Roman" w:hAnsi="Times New Roman"/>
          <w:color w:val="000000" w:themeColor="text1"/>
          <w:sz w:val="24"/>
        </w:rPr>
        <w:t>** функционирует в составе маршрута с 1 января 2025 года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7"/>
        <w:gridCol w:w="7098"/>
      </w:tblGrid>
      <w:tr w:rsidR="00722DEE" w:rsidRPr="00396F0B" w:rsidTr="00AA4920">
        <w:tc>
          <w:tcPr>
            <w:tcW w:w="2257" w:type="dxa"/>
          </w:tcPr>
          <w:p w:rsidR="00722DEE" w:rsidRPr="00437C4B" w:rsidRDefault="00722DEE" w:rsidP="00437C4B">
            <w:pPr>
              <w:ind w:right="87"/>
              <w:jc w:val="both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30"/>
                <w:szCs w:val="30"/>
              </w:rPr>
              <w:lastRenderedPageBreak/>
              <w:t>Примечание.</w:t>
            </w:r>
          </w:p>
        </w:tc>
        <w:tc>
          <w:tcPr>
            <w:tcW w:w="7098" w:type="dxa"/>
          </w:tcPr>
          <w:p w:rsidR="00722DEE" w:rsidRPr="00437C4B" w:rsidRDefault="00722DEE" w:rsidP="00437C4B">
            <w:pPr>
              <w:ind w:right="-103"/>
              <w:jc w:val="both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  <w:r w:rsidRPr="00437C4B">
              <w:rPr>
                <w:rFonts w:ascii="Times New Roman" w:hAnsi="Times New Roman"/>
                <w:color w:val="000000" w:themeColor="text1"/>
                <w:sz w:val="30"/>
                <w:szCs w:val="30"/>
              </w:rPr>
              <w:t>Наименования автомобильных дорог государств – членов Евразийского экономического союза указываются в соответствии с законодательством государств – членов Евразийского экономического союза.</w:t>
            </w:r>
          </w:p>
          <w:p w:rsidR="00722DEE" w:rsidRPr="00437C4B" w:rsidRDefault="00722DEE" w:rsidP="00437C4B">
            <w:pPr>
              <w:ind w:right="-103"/>
              <w:jc w:val="both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</w:p>
        </w:tc>
      </w:tr>
    </w:tbl>
    <w:p w:rsidR="00C5567D" w:rsidRPr="00396F0B" w:rsidRDefault="00C5567D" w:rsidP="00C556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2895" w:rsidRPr="00396F0B" w:rsidRDefault="002D28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D2895" w:rsidRPr="00396F0B" w:rsidSect="00634379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2AB" w:rsidRDefault="00D512AB" w:rsidP="006756B1">
      <w:pPr>
        <w:spacing w:after="0" w:line="240" w:lineRule="auto"/>
      </w:pPr>
      <w:r>
        <w:separator/>
      </w:r>
    </w:p>
  </w:endnote>
  <w:endnote w:type="continuationSeparator" w:id="0">
    <w:p w:rsidR="00D512AB" w:rsidRDefault="00D512AB" w:rsidP="0067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ahio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2AB" w:rsidRDefault="00D512AB" w:rsidP="006756B1">
      <w:pPr>
        <w:spacing w:after="0" w:line="240" w:lineRule="auto"/>
      </w:pPr>
      <w:r>
        <w:separator/>
      </w:r>
    </w:p>
  </w:footnote>
  <w:footnote w:type="continuationSeparator" w:id="0">
    <w:p w:rsidR="00D512AB" w:rsidRDefault="00D512AB" w:rsidP="0067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30"/>
        <w:szCs w:val="30"/>
      </w:rPr>
      <w:id w:val="1404186121"/>
      <w:docPartObj>
        <w:docPartGallery w:val="Page Numbers (Top of Page)"/>
        <w:docPartUnique/>
      </w:docPartObj>
    </w:sdtPr>
    <w:sdtEndPr/>
    <w:sdtContent>
      <w:p w:rsidR="00D512AB" w:rsidRPr="00BD00F6" w:rsidRDefault="00D512AB" w:rsidP="00BD00F6">
        <w:pPr>
          <w:pStyle w:val="a9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D00F6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D00F6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D00F6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1A4A5B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BD00F6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8B"/>
    <w:rsid w:val="00004FB5"/>
    <w:rsid w:val="00025CC4"/>
    <w:rsid w:val="00026334"/>
    <w:rsid w:val="000327A6"/>
    <w:rsid w:val="0003580B"/>
    <w:rsid w:val="0004283D"/>
    <w:rsid w:val="00044BC4"/>
    <w:rsid w:val="00050072"/>
    <w:rsid w:val="00077A84"/>
    <w:rsid w:val="00081000"/>
    <w:rsid w:val="000844DC"/>
    <w:rsid w:val="00090261"/>
    <w:rsid w:val="00094543"/>
    <w:rsid w:val="00096864"/>
    <w:rsid w:val="000975ED"/>
    <w:rsid w:val="000B512B"/>
    <w:rsid w:val="000C239A"/>
    <w:rsid w:val="000D10B8"/>
    <w:rsid w:val="000F0123"/>
    <w:rsid w:val="000F1418"/>
    <w:rsid w:val="000F1768"/>
    <w:rsid w:val="000F570F"/>
    <w:rsid w:val="00106C68"/>
    <w:rsid w:val="001505CC"/>
    <w:rsid w:val="001509EF"/>
    <w:rsid w:val="00152F30"/>
    <w:rsid w:val="00154F46"/>
    <w:rsid w:val="001752BB"/>
    <w:rsid w:val="00180714"/>
    <w:rsid w:val="0018189A"/>
    <w:rsid w:val="00194304"/>
    <w:rsid w:val="001948A7"/>
    <w:rsid w:val="001A4A5B"/>
    <w:rsid w:val="001B5D32"/>
    <w:rsid w:val="001C1CAD"/>
    <w:rsid w:val="001C26BE"/>
    <w:rsid w:val="001C559E"/>
    <w:rsid w:val="001D653D"/>
    <w:rsid w:val="0020597C"/>
    <w:rsid w:val="00206F8B"/>
    <w:rsid w:val="002169CB"/>
    <w:rsid w:val="0022121C"/>
    <w:rsid w:val="0023149C"/>
    <w:rsid w:val="002431BF"/>
    <w:rsid w:val="0025005F"/>
    <w:rsid w:val="00252A23"/>
    <w:rsid w:val="002804B9"/>
    <w:rsid w:val="00281079"/>
    <w:rsid w:val="00287422"/>
    <w:rsid w:val="002978D7"/>
    <w:rsid w:val="002A4E95"/>
    <w:rsid w:val="002D2895"/>
    <w:rsid w:val="002E2141"/>
    <w:rsid w:val="00304D7A"/>
    <w:rsid w:val="00314A41"/>
    <w:rsid w:val="00314D55"/>
    <w:rsid w:val="00321ECD"/>
    <w:rsid w:val="00356CB5"/>
    <w:rsid w:val="00373AED"/>
    <w:rsid w:val="0037538F"/>
    <w:rsid w:val="003820AA"/>
    <w:rsid w:val="00392C59"/>
    <w:rsid w:val="00395139"/>
    <w:rsid w:val="00396F0B"/>
    <w:rsid w:val="003B75DA"/>
    <w:rsid w:val="003C1E69"/>
    <w:rsid w:val="003C45E8"/>
    <w:rsid w:val="003D0BCE"/>
    <w:rsid w:val="003D1330"/>
    <w:rsid w:val="003D43D2"/>
    <w:rsid w:val="00401C38"/>
    <w:rsid w:val="00437C4B"/>
    <w:rsid w:val="00440F82"/>
    <w:rsid w:val="00442BBB"/>
    <w:rsid w:val="004611A6"/>
    <w:rsid w:val="00461877"/>
    <w:rsid w:val="00465AD1"/>
    <w:rsid w:val="004734AE"/>
    <w:rsid w:val="0048060F"/>
    <w:rsid w:val="004818F1"/>
    <w:rsid w:val="00495C1C"/>
    <w:rsid w:val="004B47BF"/>
    <w:rsid w:val="004B4944"/>
    <w:rsid w:val="004C4F22"/>
    <w:rsid w:val="004C7EBB"/>
    <w:rsid w:val="004D5310"/>
    <w:rsid w:val="004E0025"/>
    <w:rsid w:val="00504D58"/>
    <w:rsid w:val="0050512C"/>
    <w:rsid w:val="005625FA"/>
    <w:rsid w:val="00570DC2"/>
    <w:rsid w:val="005725C9"/>
    <w:rsid w:val="005961A1"/>
    <w:rsid w:val="00597161"/>
    <w:rsid w:val="005A2E70"/>
    <w:rsid w:val="005A3C91"/>
    <w:rsid w:val="005B4625"/>
    <w:rsid w:val="005C12F0"/>
    <w:rsid w:val="005E2C03"/>
    <w:rsid w:val="006203A3"/>
    <w:rsid w:val="00634379"/>
    <w:rsid w:val="00651FBA"/>
    <w:rsid w:val="00657123"/>
    <w:rsid w:val="00670131"/>
    <w:rsid w:val="006756B1"/>
    <w:rsid w:val="00676009"/>
    <w:rsid w:val="00680F5D"/>
    <w:rsid w:val="006810CE"/>
    <w:rsid w:val="00684A10"/>
    <w:rsid w:val="00690649"/>
    <w:rsid w:val="006910C6"/>
    <w:rsid w:val="0069644F"/>
    <w:rsid w:val="006B7B59"/>
    <w:rsid w:val="006D0FEE"/>
    <w:rsid w:val="006D6F63"/>
    <w:rsid w:val="006F20AC"/>
    <w:rsid w:val="0070324C"/>
    <w:rsid w:val="0071283F"/>
    <w:rsid w:val="00717A9A"/>
    <w:rsid w:val="00722DEE"/>
    <w:rsid w:val="0072773C"/>
    <w:rsid w:val="00731564"/>
    <w:rsid w:val="00731FB2"/>
    <w:rsid w:val="00745CD5"/>
    <w:rsid w:val="007549C5"/>
    <w:rsid w:val="0077520C"/>
    <w:rsid w:val="00794AE0"/>
    <w:rsid w:val="007B5051"/>
    <w:rsid w:val="007B7EEB"/>
    <w:rsid w:val="007C1C61"/>
    <w:rsid w:val="007C29DE"/>
    <w:rsid w:val="007E0C10"/>
    <w:rsid w:val="007E43AF"/>
    <w:rsid w:val="00800728"/>
    <w:rsid w:val="00803BA6"/>
    <w:rsid w:val="00807315"/>
    <w:rsid w:val="00811C42"/>
    <w:rsid w:val="00831174"/>
    <w:rsid w:val="00842385"/>
    <w:rsid w:val="0087120A"/>
    <w:rsid w:val="0087495D"/>
    <w:rsid w:val="00880E77"/>
    <w:rsid w:val="00881AB0"/>
    <w:rsid w:val="0088526B"/>
    <w:rsid w:val="00886242"/>
    <w:rsid w:val="00892786"/>
    <w:rsid w:val="008A2C8E"/>
    <w:rsid w:val="008A59F8"/>
    <w:rsid w:val="008B56DB"/>
    <w:rsid w:val="008C1011"/>
    <w:rsid w:val="008C308A"/>
    <w:rsid w:val="008C697A"/>
    <w:rsid w:val="008D34FE"/>
    <w:rsid w:val="008E0425"/>
    <w:rsid w:val="008F7DD6"/>
    <w:rsid w:val="009029C6"/>
    <w:rsid w:val="00911170"/>
    <w:rsid w:val="009153E8"/>
    <w:rsid w:val="00924216"/>
    <w:rsid w:val="009464D5"/>
    <w:rsid w:val="00950D2F"/>
    <w:rsid w:val="00951E92"/>
    <w:rsid w:val="00962E01"/>
    <w:rsid w:val="00963056"/>
    <w:rsid w:val="00972A8B"/>
    <w:rsid w:val="009955E5"/>
    <w:rsid w:val="00996901"/>
    <w:rsid w:val="009B59E4"/>
    <w:rsid w:val="009B792D"/>
    <w:rsid w:val="009C12B6"/>
    <w:rsid w:val="009D72E3"/>
    <w:rsid w:val="009E7150"/>
    <w:rsid w:val="009F4B91"/>
    <w:rsid w:val="00A339C1"/>
    <w:rsid w:val="00A34A12"/>
    <w:rsid w:val="00A4163B"/>
    <w:rsid w:val="00A41F80"/>
    <w:rsid w:val="00A54035"/>
    <w:rsid w:val="00A54843"/>
    <w:rsid w:val="00A578FE"/>
    <w:rsid w:val="00A75756"/>
    <w:rsid w:val="00A768A1"/>
    <w:rsid w:val="00A7761F"/>
    <w:rsid w:val="00A90312"/>
    <w:rsid w:val="00A90573"/>
    <w:rsid w:val="00A95AC6"/>
    <w:rsid w:val="00AA4920"/>
    <w:rsid w:val="00AA4C4C"/>
    <w:rsid w:val="00AA54C1"/>
    <w:rsid w:val="00AD00F9"/>
    <w:rsid w:val="00AE0A83"/>
    <w:rsid w:val="00AE2D12"/>
    <w:rsid w:val="00AF2F6F"/>
    <w:rsid w:val="00B06671"/>
    <w:rsid w:val="00B30915"/>
    <w:rsid w:val="00B314AD"/>
    <w:rsid w:val="00B805C2"/>
    <w:rsid w:val="00B808B0"/>
    <w:rsid w:val="00B90CC1"/>
    <w:rsid w:val="00BA6733"/>
    <w:rsid w:val="00BC63CC"/>
    <w:rsid w:val="00BD00F6"/>
    <w:rsid w:val="00BD215F"/>
    <w:rsid w:val="00BF3392"/>
    <w:rsid w:val="00C00805"/>
    <w:rsid w:val="00C065BE"/>
    <w:rsid w:val="00C07C31"/>
    <w:rsid w:val="00C12AB6"/>
    <w:rsid w:val="00C263C2"/>
    <w:rsid w:val="00C337F7"/>
    <w:rsid w:val="00C34D7A"/>
    <w:rsid w:val="00C44B2C"/>
    <w:rsid w:val="00C534D2"/>
    <w:rsid w:val="00C5567D"/>
    <w:rsid w:val="00C564E2"/>
    <w:rsid w:val="00C737E1"/>
    <w:rsid w:val="00C743F1"/>
    <w:rsid w:val="00C7724A"/>
    <w:rsid w:val="00C84DEA"/>
    <w:rsid w:val="00C87486"/>
    <w:rsid w:val="00C9321A"/>
    <w:rsid w:val="00CA6BDF"/>
    <w:rsid w:val="00CB33F9"/>
    <w:rsid w:val="00CD6564"/>
    <w:rsid w:val="00CE4EB4"/>
    <w:rsid w:val="00CF0A3D"/>
    <w:rsid w:val="00D056F5"/>
    <w:rsid w:val="00D27ED3"/>
    <w:rsid w:val="00D512AB"/>
    <w:rsid w:val="00D6525B"/>
    <w:rsid w:val="00D65C74"/>
    <w:rsid w:val="00D66FF9"/>
    <w:rsid w:val="00D7095E"/>
    <w:rsid w:val="00D777D1"/>
    <w:rsid w:val="00D9453C"/>
    <w:rsid w:val="00DA5C48"/>
    <w:rsid w:val="00DB51EF"/>
    <w:rsid w:val="00DC0480"/>
    <w:rsid w:val="00DC329F"/>
    <w:rsid w:val="00DD3F2C"/>
    <w:rsid w:val="00DF2B66"/>
    <w:rsid w:val="00DF49AC"/>
    <w:rsid w:val="00E0161F"/>
    <w:rsid w:val="00E03F6D"/>
    <w:rsid w:val="00E122C3"/>
    <w:rsid w:val="00E24CD7"/>
    <w:rsid w:val="00E61072"/>
    <w:rsid w:val="00E87403"/>
    <w:rsid w:val="00E93D2F"/>
    <w:rsid w:val="00EC44D2"/>
    <w:rsid w:val="00ED68AA"/>
    <w:rsid w:val="00EF2F97"/>
    <w:rsid w:val="00F0498D"/>
    <w:rsid w:val="00F11308"/>
    <w:rsid w:val="00F31504"/>
    <w:rsid w:val="00F32856"/>
    <w:rsid w:val="00F4058D"/>
    <w:rsid w:val="00F56C6D"/>
    <w:rsid w:val="00F66EAF"/>
    <w:rsid w:val="00F71CEB"/>
    <w:rsid w:val="00F77A39"/>
    <w:rsid w:val="00F77CE1"/>
    <w:rsid w:val="00F92B0B"/>
    <w:rsid w:val="00FA649C"/>
    <w:rsid w:val="00FC0445"/>
    <w:rsid w:val="00FD19A2"/>
    <w:rsid w:val="00FD1D96"/>
    <w:rsid w:val="00FD2142"/>
    <w:rsid w:val="00FD2900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E9842EC-D1CF-441C-A905-BDB7805A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01"/>
    <w:rPr>
      <w:rFonts w:ascii="Segoe UI" w:hAnsi="Segoe UI" w:cs="Segoe UI"/>
      <w:sz w:val="18"/>
      <w:szCs w:val="18"/>
    </w:rPr>
  </w:style>
  <w:style w:type="paragraph" w:customStyle="1" w:styleId="1">
    <w:name w:val="Название1"/>
    <w:basedOn w:val="a"/>
    <w:rsid w:val="00731FB2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rmattext">
    <w:name w:val="formattext"/>
    <w:basedOn w:val="a"/>
    <w:rsid w:val="0073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31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731FB2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locked/>
    <w:rsid w:val="00731FB2"/>
  </w:style>
  <w:style w:type="paragraph" w:styleId="a8">
    <w:name w:val="Normal (Web)"/>
    <w:basedOn w:val="a"/>
    <w:uiPriority w:val="99"/>
    <w:semiHidden/>
    <w:unhideWhenUsed/>
    <w:rsid w:val="00DC32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75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6B1"/>
  </w:style>
  <w:style w:type="paragraph" w:styleId="ab">
    <w:name w:val="footer"/>
    <w:basedOn w:val="a"/>
    <w:link w:val="ac"/>
    <w:uiPriority w:val="99"/>
    <w:unhideWhenUsed/>
    <w:rsid w:val="00675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6B1"/>
  </w:style>
  <w:style w:type="paragraph" w:styleId="ad">
    <w:name w:val="endnote text"/>
    <w:basedOn w:val="a"/>
    <w:link w:val="ae"/>
    <w:uiPriority w:val="99"/>
    <w:semiHidden/>
    <w:unhideWhenUsed/>
    <w:rsid w:val="00651FBA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51FBA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51FB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51FBA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51FBA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51FBA"/>
    <w:rPr>
      <w:vertAlign w:val="superscript"/>
    </w:rPr>
  </w:style>
  <w:style w:type="character" w:styleId="af3">
    <w:name w:val="Emphasis"/>
    <w:basedOn w:val="a0"/>
    <w:uiPriority w:val="20"/>
    <w:qFormat/>
    <w:rsid w:val="00152F30"/>
    <w:rPr>
      <w:i/>
      <w:iCs/>
    </w:rPr>
  </w:style>
  <w:style w:type="paragraph" w:customStyle="1" w:styleId="10">
    <w:name w:val="Абзац списка1"/>
    <w:basedOn w:val="a"/>
    <w:rsid w:val="0009454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4">
    <w:name w:val="Strong"/>
    <w:basedOn w:val="a0"/>
    <w:uiPriority w:val="22"/>
    <w:qFormat/>
    <w:rsid w:val="00373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6005-075E-4A84-AA3E-220EA15F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8794</TotalTime>
  <Pages>72</Pages>
  <Words>12997</Words>
  <Characters>74085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Аскар Касимжанович</dc:creator>
  <cp:keywords/>
  <dc:description/>
  <cp:lastModifiedBy>Пименов Глеб Васильевич</cp:lastModifiedBy>
  <cp:revision>34</cp:revision>
  <cp:lastPrinted>2022-07-08T09:05:00Z</cp:lastPrinted>
  <dcterms:created xsi:type="dcterms:W3CDTF">2022-05-25T10:11:00Z</dcterms:created>
  <dcterms:modified xsi:type="dcterms:W3CDTF">2022-07-08T09:11:00Z</dcterms:modified>
</cp:coreProperties>
</file>