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659"/>
        <w:gridCol w:w="3685"/>
        <w:gridCol w:w="3119"/>
      </w:tblGrid>
      <w:tr w:rsidR="007135A2" w:rsidRPr="003F6F26" w:rsidTr="007135A2">
        <w:trPr>
          <w:trHeight w:val="1264"/>
        </w:trPr>
        <w:tc>
          <w:tcPr>
            <w:tcW w:w="3659" w:type="dxa"/>
          </w:tcPr>
          <w:p w:rsidR="007135A2" w:rsidRDefault="007135A2" w:rsidP="00640CA3">
            <w:pPr>
              <w:spacing w:before="120"/>
              <w:jc w:val="center"/>
              <w:rPr>
                <w:rFonts w:ascii="Arial" w:hAnsi="Arial" w:cs="Arial"/>
                <w:b/>
                <w:noProof/>
                <w:lang w:val="en-GB" w:eastAsia="en-GB"/>
              </w:rPr>
            </w:pPr>
            <w:r w:rsidRPr="003F6F26">
              <w:rPr>
                <w:rFonts w:ascii="TimesType" w:hAnsi="TimesType"/>
                <w:noProof/>
                <w:lang w:eastAsia="ru-RU"/>
              </w:rPr>
              <w:drawing>
                <wp:inline distT="0" distB="0" distL="0" distR="0" wp14:anchorId="7C95871E" wp14:editId="0F6D7B1E">
                  <wp:extent cx="1095375" cy="1249776"/>
                  <wp:effectExtent l="0" t="0" r="0" b="7620"/>
                  <wp:docPr id="1" name="Picture 1" descr="C:\Users\APOSTO~1\AppData\Local\Temp\notes256C9A\UNECE Logotype - Russi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POSTO~1\AppData\Local\Temp\notes256C9A\UNECE Logotype - Russi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073" cy="125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7135A2" w:rsidRPr="003F6F26" w:rsidRDefault="007135A2" w:rsidP="00640CA3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 wp14:anchorId="7618F30E" wp14:editId="36315307">
                  <wp:extent cx="2019300" cy="1333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C_Logo_symbol-0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912" cy="134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7135A2" w:rsidRDefault="007135A2" w:rsidP="00640CA3">
            <w:pPr>
              <w:spacing w:before="120"/>
              <w:jc w:val="center"/>
              <w:rPr>
                <w:rFonts w:ascii="Arial" w:hAnsi="Arial" w:cs="Arial"/>
                <w:b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4AFF73" wp14:editId="61369254">
                  <wp:extent cx="1041899" cy="1181100"/>
                  <wp:effectExtent l="0" t="0" r="6350" b="0"/>
                  <wp:docPr id="2" name="Picture 2" descr="http://g3ict.org/design/js/tinymce/filemanager/userfiles/Image/G3ict%20Company%20Profiles/UNESC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g3ict.org/design/js/tinymce/filemanager/userfiles/Image/G3ict%20Company%20Profiles/UNESC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183" cy="1184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5A2" w:rsidRPr="00AC3F02" w:rsidTr="007135A2">
        <w:trPr>
          <w:trHeight w:val="1224"/>
        </w:trPr>
        <w:tc>
          <w:tcPr>
            <w:tcW w:w="3659" w:type="dxa"/>
            <w:vAlign w:val="center"/>
          </w:tcPr>
          <w:p w:rsidR="007135A2" w:rsidRPr="003507CF" w:rsidRDefault="007135A2" w:rsidP="00640C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  <w:p w:rsidR="007135A2" w:rsidRDefault="007135A2" w:rsidP="00640CA3">
            <w:pPr>
              <w:spacing w:after="0" w:line="240" w:lineRule="auto"/>
              <w:jc w:val="center"/>
              <w:rPr>
                <w:rFonts w:ascii="Georgia" w:hAnsi="Georgia" w:cs="Arial"/>
                <w:b/>
                <w:color w:val="17365D" w:themeColor="text2" w:themeShade="BF"/>
                <w:sz w:val="40"/>
                <w:szCs w:val="40"/>
                <w:lang w:val="bg-BG"/>
              </w:rPr>
            </w:pPr>
            <w:r w:rsidRPr="003F6F26">
              <w:rPr>
                <w:rFonts w:ascii="Arial" w:hAnsi="Arial" w:cs="Arial"/>
                <w:sz w:val="18"/>
                <w:szCs w:val="18"/>
              </w:rPr>
              <w:t>Дворец Наций, Офис 437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6F26">
              <w:rPr>
                <w:rFonts w:ascii="Arial" w:hAnsi="Arial" w:cs="Arial"/>
                <w:sz w:val="18"/>
                <w:szCs w:val="18"/>
              </w:rPr>
              <w:t>CH-1211 Женева 10, Швейцария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br/>
              <w:t>Т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ел.: +41 22-9171134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6F26">
              <w:rPr>
                <w:rFonts w:ascii="Arial" w:hAnsi="Arial" w:cs="Arial"/>
                <w:sz w:val="18"/>
                <w:szCs w:val="18"/>
              </w:rPr>
              <w:t>е</w:t>
            </w:r>
            <w:r w:rsidRPr="00AC3F02">
              <w:rPr>
                <w:rFonts w:ascii="Arial" w:hAnsi="Arial" w:cs="Arial"/>
                <w:sz w:val="18"/>
                <w:szCs w:val="18"/>
              </w:rPr>
              <w:t>-</w:t>
            </w:r>
            <w:r w:rsidRPr="003F6F26">
              <w:rPr>
                <w:rFonts w:ascii="Arial" w:hAnsi="Arial" w:cs="Arial"/>
                <w:sz w:val="18"/>
                <w:szCs w:val="18"/>
                <w:lang w:val="fr-FR"/>
              </w:rPr>
              <w:t>mail</w:t>
            </w:r>
            <w:r w:rsidRPr="00AC3F02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14" w:history="1">
              <w:r w:rsidRPr="003F6F26">
                <w:rPr>
                  <w:rStyle w:val="a3"/>
                  <w:rFonts w:ascii="Arial" w:hAnsi="Arial" w:cs="Arial"/>
                  <w:sz w:val="18"/>
                  <w:szCs w:val="18"/>
                  <w:lang w:val="fr-FR"/>
                </w:rPr>
                <w:t>mario</w:t>
              </w:r>
              <w:r w:rsidRPr="00AC3F02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3F6F26">
                <w:rPr>
                  <w:rStyle w:val="a3"/>
                  <w:rFonts w:ascii="Arial" w:hAnsi="Arial" w:cs="Arial"/>
                  <w:sz w:val="18"/>
                  <w:szCs w:val="18"/>
                  <w:lang w:val="fr-FR"/>
                </w:rPr>
                <w:t>apostolov</w:t>
              </w:r>
              <w:r w:rsidRPr="00AC3F02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3F6F26">
                <w:rPr>
                  <w:rStyle w:val="a3"/>
                  <w:rFonts w:ascii="Arial" w:hAnsi="Arial" w:cs="Arial"/>
                  <w:sz w:val="18"/>
                  <w:szCs w:val="18"/>
                  <w:lang w:val="fr-FR"/>
                </w:rPr>
                <w:t>unece</w:t>
              </w:r>
              <w:r w:rsidRPr="00AC3F02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3F6F26">
                <w:rPr>
                  <w:rStyle w:val="a3"/>
                  <w:rFonts w:ascii="Arial" w:hAnsi="Arial" w:cs="Arial"/>
                  <w:sz w:val="18"/>
                  <w:szCs w:val="18"/>
                  <w:lang w:val="fr-FR"/>
                </w:rPr>
                <w:t>org</w:t>
              </w:r>
            </w:hyperlink>
          </w:p>
          <w:p w:rsidR="007135A2" w:rsidRPr="00AC3F02" w:rsidRDefault="007135A2" w:rsidP="00640CA3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685" w:type="dxa"/>
            <w:vAlign w:val="center"/>
          </w:tcPr>
          <w:p w:rsidR="007135A2" w:rsidRDefault="007135A2" w:rsidP="007135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bg-BG"/>
              </w:rPr>
            </w:pPr>
            <w:proofErr w:type="gramStart"/>
            <w:r w:rsidRPr="003F6F26">
              <w:rPr>
                <w:rFonts w:ascii="Arial" w:hAnsi="Arial" w:cs="Arial"/>
                <w:sz w:val="18"/>
                <w:szCs w:val="18"/>
              </w:rPr>
              <w:t>Смоленский</w:t>
            </w:r>
            <w:proofErr w:type="gramEnd"/>
            <w:r w:rsidRPr="003F6F26">
              <w:rPr>
                <w:rFonts w:ascii="Arial" w:hAnsi="Arial" w:cs="Arial"/>
                <w:sz w:val="18"/>
                <w:szCs w:val="18"/>
              </w:rPr>
              <w:t xml:space="preserve"> б-р, 3/5</w:t>
            </w:r>
            <w:r>
              <w:rPr>
                <w:rFonts w:ascii="Arial" w:hAnsi="Arial" w:cs="Arial"/>
                <w:sz w:val="18"/>
                <w:szCs w:val="18"/>
              </w:rPr>
              <w:t xml:space="preserve">, стр.1,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6F26">
              <w:rPr>
                <w:rFonts w:ascii="Arial" w:hAnsi="Arial" w:cs="Arial"/>
                <w:sz w:val="18"/>
                <w:szCs w:val="18"/>
              </w:rPr>
              <w:t xml:space="preserve">Москва, 119121,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6F26">
              <w:rPr>
                <w:rFonts w:ascii="Arial" w:hAnsi="Arial" w:cs="Arial"/>
                <w:sz w:val="18"/>
                <w:szCs w:val="18"/>
              </w:rPr>
              <w:t>Российская Федерация</w:t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 xml:space="preserve">,  </w:t>
            </w:r>
          </w:p>
          <w:p w:rsidR="007135A2" w:rsidRPr="003F6F26" w:rsidRDefault="007135A2" w:rsidP="007135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F26">
              <w:rPr>
                <w:rFonts w:ascii="Arial" w:hAnsi="Arial" w:cs="Arial"/>
                <w:sz w:val="18"/>
                <w:szCs w:val="18"/>
              </w:rPr>
              <w:t>Тел.: +7 495-604 4038</w:t>
            </w:r>
          </w:p>
          <w:p w:rsidR="007135A2" w:rsidRPr="00AC3F02" w:rsidRDefault="007135A2" w:rsidP="007135A2">
            <w:pPr>
              <w:spacing w:after="0"/>
              <w:jc w:val="center"/>
              <w:rPr>
                <w:rStyle w:val="a3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e</w:t>
            </w:r>
            <w:r w:rsidRPr="00AC3F02">
              <w:rPr>
                <w:rFonts w:ascii="Arial" w:hAnsi="Arial" w:cs="Arial"/>
                <w:sz w:val="18"/>
                <w:szCs w:val="18"/>
              </w:rPr>
              <w:t>.</w:t>
            </w:r>
            <w:r w:rsidRPr="00AC3F02">
              <w:rPr>
                <w:rStyle w:val="a3"/>
              </w:rPr>
              <w:t xml:space="preserve">: </w:t>
            </w:r>
            <w:r w:rsidRPr="003F6F26">
              <w:rPr>
                <w:rStyle w:val="a3"/>
                <w:rFonts w:ascii="Arial" w:hAnsi="Arial" w:cs="Arial"/>
                <w:sz w:val="18"/>
                <w:szCs w:val="18"/>
                <w:lang w:val="fr-FR"/>
              </w:rPr>
              <w:t>bondarenko</w:t>
            </w:r>
            <w:r w:rsidRPr="00AC3F02">
              <w:rPr>
                <w:rStyle w:val="a3"/>
                <w:rFonts w:ascii="Arial" w:hAnsi="Arial" w:cs="Arial"/>
                <w:sz w:val="18"/>
                <w:szCs w:val="18"/>
              </w:rPr>
              <w:t>@</w:t>
            </w:r>
            <w:r w:rsidRPr="003F6F26">
              <w:rPr>
                <w:rStyle w:val="a3"/>
                <w:rFonts w:ascii="Arial" w:hAnsi="Arial" w:cs="Arial"/>
                <w:sz w:val="18"/>
                <w:szCs w:val="18"/>
                <w:lang w:val="fr-FR"/>
              </w:rPr>
              <w:t>eecommission</w:t>
            </w:r>
            <w:r w:rsidRPr="00AC3F02">
              <w:rPr>
                <w:rStyle w:val="a3"/>
                <w:rFonts w:ascii="Arial" w:hAnsi="Arial" w:cs="Arial"/>
                <w:sz w:val="18"/>
                <w:szCs w:val="18"/>
              </w:rPr>
              <w:t>.</w:t>
            </w:r>
            <w:r w:rsidRPr="003F6F26">
              <w:rPr>
                <w:rStyle w:val="a3"/>
                <w:rFonts w:ascii="Arial" w:hAnsi="Arial" w:cs="Arial"/>
                <w:sz w:val="18"/>
                <w:szCs w:val="18"/>
                <w:lang w:val="fr-FR"/>
              </w:rPr>
              <w:t>org</w:t>
            </w:r>
          </w:p>
          <w:p w:rsidR="007135A2" w:rsidRPr="00C2693B" w:rsidRDefault="007135A2" w:rsidP="007135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3F02">
              <w:t xml:space="preserve">     </w:t>
            </w:r>
            <w:hyperlink r:id="rId15" w:history="1">
              <w:r w:rsidRPr="003F6F26">
                <w:rPr>
                  <w:rStyle w:val="a3"/>
                  <w:rFonts w:ascii="Arial" w:hAnsi="Arial" w:cs="Arial"/>
                  <w:sz w:val="18"/>
                  <w:szCs w:val="18"/>
                  <w:lang w:val="fr-FR"/>
                </w:rPr>
                <w:t>monich</w:t>
              </w:r>
              <w:r w:rsidRPr="00AC3F02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3F6F26">
                <w:rPr>
                  <w:rStyle w:val="a3"/>
                  <w:rFonts w:ascii="Arial" w:hAnsi="Arial" w:cs="Arial"/>
                  <w:sz w:val="18"/>
                  <w:szCs w:val="18"/>
                  <w:lang w:val="fr-FR"/>
                </w:rPr>
                <w:t>eecommission</w:t>
              </w:r>
              <w:r w:rsidRPr="00AC3F02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3F6F26">
                <w:rPr>
                  <w:rStyle w:val="a3"/>
                  <w:rFonts w:ascii="Arial" w:hAnsi="Arial" w:cs="Arial"/>
                  <w:sz w:val="18"/>
                  <w:szCs w:val="18"/>
                  <w:lang w:val="fr-FR"/>
                </w:rPr>
                <w:t>org</w:t>
              </w:r>
            </w:hyperlink>
            <w:r w:rsidRPr="00C2693B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119" w:type="dxa"/>
          </w:tcPr>
          <w:p w:rsidR="007135A2" w:rsidRPr="003F6F26" w:rsidRDefault="007135A2" w:rsidP="00640C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Экономическая и Социальная Комиссия ООН для Азии и тихоокеанского региона</w:t>
            </w:r>
            <w:r w:rsidRPr="00C269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2693B">
              <w:rPr>
                <w:rFonts w:ascii="Arial" w:hAnsi="Arial" w:cs="Arial"/>
                <w:sz w:val="18"/>
                <w:szCs w:val="18"/>
              </w:rPr>
              <w:br/>
            </w:r>
            <w:r w:rsidRPr="005043DD">
              <w:rPr>
                <w:rFonts w:ascii="Arial" w:hAnsi="Arial" w:cs="Arial"/>
                <w:sz w:val="18"/>
                <w:szCs w:val="18"/>
                <w:lang w:val="fr-CH"/>
              </w:rPr>
              <w:t>The</w:t>
            </w:r>
            <w:r w:rsidRPr="00C269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43DD">
              <w:rPr>
                <w:rFonts w:ascii="Arial" w:hAnsi="Arial" w:cs="Arial"/>
                <w:sz w:val="18"/>
                <w:szCs w:val="18"/>
                <w:lang w:val="fr-CH"/>
              </w:rPr>
              <w:t>United</w:t>
            </w:r>
            <w:r w:rsidRPr="00C269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43DD">
              <w:rPr>
                <w:rFonts w:ascii="Arial" w:hAnsi="Arial" w:cs="Arial"/>
                <w:sz w:val="18"/>
                <w:szCs w:val="18"/>
                <w:lang w:val="fr-CH"/>
              </w:rPr>
              <w:t>Nations</w:t>
            </w:r>
            <w:r w:rsidRPr="00C269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43DD">
              <w:rPr>
                <w:rFonts w:ascii="Arial" w:hAnsi="Arial" w:cs="Arial"/>
                <w:sz w:val="18"/>
                <w:szCs w:val="18"/>
                <w:lang w:val="fr-CH"/>
              </w:rPr>
              <w:t>Building</w:t>
            </w:r>
            <w:r w:rsidRPr="00C2693B">
              <w:rPr>
                <w:rFonts w:ascii="Arial" w:hAnsi="Arial" w:cs="Arial"/>
                <w:sz w:val="18"/>
                <w:szCs w:val="18"/>
              </w:rPr>
              <w:br/>
            </w:r>
            <w:r w:rsidRPr="005043DD">
              <w:rPr>
                <w:rFonts w:ascii="Arial" w:hAnsi="Arial" w:cs="Arial"/>
                <w:sz w:val="18"/>
                <w:szCs w:val="18"/>
                <w:lang w:val="fr-CH"/>
              </w:rPr>
              <w:t>Rajadamnern</w:t>
            </w:r>
            <w:r w:rsidRPr="00C269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43DD">
              <w:rPr>
                <w:rFonts w:ascii="Arial" w:hAnsi="Arial" w:cs="Arial"/>
                <w:sz w:val="18"/>
                <w:szCs w:val="18"/>
                <w:lang w:val="fr-CH"/>
              </w:rPr>
              <w:t>Nok</w:t>
            </w:r>
            <w:r w:rsidRPr="00C2693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43DD">
              <w:rPr>
                <w:rFonts w:ascii="Arial" w:hAnsi="Arial" w:cs="Arial"/>
                <w:sz w:val="18"/>
                <w:szCs w:val="18"/>
                <w:lang w:val="fr-CH"/>
              </w:rPr>
              <w:t>Avenue</w:t>
            </w:r>
            <w:r w:rsidRPr="00C2693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43DD">
              <w:rPr>
                <w:rFonts w:ascii="Arial" w:hAnsi="Arial" w:cs="Arial"/>
                <w:sz w:val="18"/>
                <w:szCs w:val="18"/>
                <w:lang w:val="fr-CH"/>
              </w:rPr>
              <w:t>Bangkok</w:t>
            </w:r>
            <w:r w:rsidRPr="00C2693B">
              <w:rPr>
                <w:rFonts w:ascii="Arial" w:hAnsi="Arial" w:cs="Arial"/>
                <w:sz w:val="18"/>
                <w:szCs w:val="18"/>
              </w:rPr>
              <w:t xml:space="preserve"> 10200 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Thailand</w:t>
            </w:r>
            <w:r w:rsidRPr="00C2693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Tel</w:t>
            </w:r>
            <w:r w:rsidRPr="00C2693B">
              <w:rPr>
                <w:rFonts w:ascii="Arial" w:hAnsi="Arial" w:cs="Arial"/>
                <w:sz w:val="18"/>
                <w:szCs w:val="18"/>
              </w:rPr>
              <w:t>: +66 2288 1658</w:t>
            </w:r>
            <w:r w:rsidRPr="00C2693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bg-BG"/>
              </w:rPr>
              <w:t>е</w:t>
            </w:r>
            <w:r w:rsidRPr="00C2693B">
              <w:rPr>
                <w:rFonts w:ascii="Arial" w:hAnsi="Arial" w:cs="Arial"/>
                <w:sz w:val="18"/>
                <w:szCs w:val="18"/>
              </w:rPr>
              <w:t>-</w:t>
            </w:r>
            <w:r w:rsidRPr="005043DD">
              <w:rPr>
                <w:rFonts w:ascii="Arial" w:hAnsi="Arial" w:cs="Arial"/>
                <w:sz w:val="18"/>
                <w:szCs w:val="18"/>
                <w:lang w:val="fr-CH"/>
              </w:rPr>
              <w:t>mail</w:t>
            </w:r>
            <w:r w:rsidRPr="00C2693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16" w:history="1">
              <w:r w:rsidRPr="007A568D">
                <w:rPr>
                  <w:rStyle w:val="a3"/>
                  <w:rFonts w:ascii="Arial" w:hAnsi="Arial" w:cs="Arial"/>
                  <w:sz w:val="18"/>
                  <w:szCs w:val="18"/>
                  <w:lang w:val="fr-CH"/>
                </w:rPr>
                <w:t>wangt</w:t>
              </w:r>
              <w:r w:rsidRPr="00C2693B">
                <w:rPr>
                  <w:rStyle w:val="a3"/>
                  <w:rFonts w:ascii="Arial" w:hAnsi="Arial" w:cs="Arial"/>
                  <w:sz w:val="18"/>
                  <w:szCs w:val="18"/>
                </w:rPr>
                <w:t>@</w:t>
              </w:r>
              <w:r w:rsidRPr="007A568D">
                <w:rPr>
                  <w:rStyle w:val="a3"/>
                  <w:rFonts w:ascii="Arial" w:hAnsi="Arial" w:cs="Arial"/>
                  <w:sz w:val="18"/>
                  <w:szCs w:val="18"/>
                  <w:lang w:val="fr-CH"/>
                </w:rPr>
                <w:t>un</w:t>
              </w:r>
              <w:r w:rsidRPr="00C2693B">
                <w:rPr>
                  <w:rStyle w:val="a3"/>
                  <w:rFonts w:ascii="Arial" w:hAnsi="Arial" w:cs="Arial"/>
                  <w:sz w:val="18"/>
                  <w:szCs w:val="18"/>
                </w:rPr>
                <w:t>.</w:t>
              </w:r>
              <w:r w:rsidRPr="007A568D">
                <w:rPr>
                  <w:rStyle w:val="a3"/>
                  <w:rFonts w:ascii="Arial" w:hAnsi="Arial" w:cs="Arial"/>
                  <w:sz w:val="18"/>
                  <w:szCs w:val="18"/>
                  <w:lang w:val="fr-CH"/>
                </w:rPr>
                <w:t>org</w:t>
              </w:r>
            </w:hyperlink>
          </w:p>
        </w:tc>
      </w:tr>
    </w:tbl>
    <w:p w:rsidR="00BA56AD" w:rsidRPr="00C2693B" w:rsidRDefault="00BA56AD" w:rsidP="00BA56AD">
      <w:pPr>
        <w:jc w:val="center"/>
        <w:rPr>
          <w:rFonts w:ascii="Georgia" w:eastAsiaTheme="minorEastAsia" w:hAnsi="Georgia" w:cs="Arial"/>
          <w:b/>
          <w:color w:val="17365D" w:themeColor="text2" w:themeShade="BF"/>
          <w:sz w:val="40"/>
          <w:szCs w:val="40"/>
          <w:lang w:eastAsia="ru-RU"/>
        </w:rPr>
      </w:pPr>
    </w:p>
    <w:p w:rsidR="00BA56AD" w:rsidRPr="007E6925" w:rsidRDefault="00BA56AD" w:rsidP="00BA56AD">
      <w:pPr>
        <w:jc w:val="center"/>
        <w:rPr>
          <w:rFonts w:ascii="Georgia" w:eastAsiaTheme="minorEastAsia" w:hAnsi="Georgia" w:cs="Arial"/>
          <w:b/>
          <w:color w:val="17365D" w:themeColor="text2" w:themeShade="BF"/>
          <w:sz w:val="40"/>
          <w:szCs w:val="40"/>
          <w:lang w:val="bg-BG" w:eastAsia="ru-RU"/>
        </w:rPr>
      </w:pPr>
      <w:r w:rsidRPr="007E6925">
        <w:rPr>
          <w:rFonts w:ascii="Georgia" w:eastAsiaTheme="minorEastAsia" w:hAnsi="Georgia" w:cs="Arial"/>
          <w:b/>
          <w:color w:val="17365D" w:themeColor="text2" w:themeShade="BF"/>
          <w:sz w:val="40"/>
          <w:szCs w:val="40"/>
          <w:lang w:val="bg-BG" w:eastAsia="ru-RU"/>
        </w:rPr>
        <w:t>Обучающий семинар – практикум</w:t>
      </w:r>
      <w:r w:rsidRPr="007E6925">
        <w:rPr>
          <w:rFonts w:ascii="Georgia" w:eastAsiaTheme="minorEastAsia" w:hAnsi="Georgia" w:cs="Arial"/>
          <w:b/>
          <w:color w:val="17365D" w:themeColor="text2" w:themeShade="BF"/>
          <w:sz w:val="40"/>
          <w:szCs w:val="40"/>
          <w:lang w:val="bg-BG" w:eastAsia="ru-RU"/>
        </w:rPr>
        <w:br/>
        <w:t>по выполнению анализа - исследования государственных процедур и бизнес </w:t>
      </w:r>
      <w:r w:rsidRPr="007E6925">
        <w:rPr>
          <w:rFonts w:ascii="Georgia" w:eastAsiaTheme="minorEastAsia" w:hAnsi="Georgia" w:cs="Arial"/>
          <w:b/>
          <w:color w:val="17365D" w:themeColor="text2" w:themeShade="BF"/>
          <w:sz w:val="40"/>
          <w:szCs w:val="40"/>
          <w:lang w:val="bg-BG" w:eastAsia="ru-RU"/>
        </w:rPr>
        <w:noBreakHyphen/>
        <w:t xml:space="preserve"> процессов, связанных с внешнеэкономической деятельностью </w:t>
      </w:r>
    </w:p>
    <w:p w:rsidR="00BA56AD" w:rsidRPr="007E6925" w:rsidRDefault="00BA56AD" w:rsidP="00BA56AD">
      <w:pPr>
        <w:spacing w:after="0" w:line="360" w:lineRule="auto"/>
        <w:ind w:right="533"/>
        <w:rPr>
          <w:b/>
          <w:bCs/>
        </w:rPr>
      </w:pPr>
    </w:p>
    <w:p w:rsidR="00BA56AD" w:rsidRPr="003F6F26" w:rsidRDefault="00BA56AD" w:rsidP="00BA56AD">
      <w:pPr>
        <w:spacing w:line="271" w:lineRule="auto"/>
        <w:jc w:val="center"/>
        <w:rPr>
          <w:rFonts w:ascii="Georgia" w:hAnsi="Georgia" w:cs="Arial"/>
          <w:szCs w:val="28"/>
        </w:rPr>
      </w:pPr>
      <w:r>
        <w:rPr>
          <w:rFonts w:ascii="Georgia" w:hAnsi="Georgia" w:cs="Arial"/>
          <w:szCs w:val="28"/>
          <w:lang w:val="bg-BG"/>
        </w:rPr>
        <w:t>Совместный</w:t>
      </w:r>
      <w:r w:rsidRPr="003F6F26">
        <w:rPr>
          <w:rFonts w:ascii="Georgia" w:hAnsi="Georgia" w:cs="Arial"/>
          <w:szCs w:val="28"/>
          <w:lang w:val="bg-BG"/>
        </w:rPr>
        <w:t xml:space="preserve"> </w:t>
      </w:r>
      <w:r>
        <w:rPr>
          <w:rFonts w:ascii="Georgia" w:hAnsi="Georgia" w:cs="Arial"/>
          <w:szCs w:val="28"/>
          <w:lang w:val="bg-BG"/>
        </w:rPr>
        <w:t>семинар</w:t>
      </w:r>
      <w:r w:rsidRPr="003F6F26">
        <w:rPr>
          <w:rFonts w:ascii="Georgia" w:hAnsi="Georgia" w:cs="Arial"/>
          <w:szCs w:val="28"/>
          <w:lang w:val="bg-BG"/>
        </w:rPr>
        <w:br/>
        <w:t xml:space="preserve">по упрощению процедур торговли и </w:t>
      </w:r>
      <w:r w:rsidRPr="003F6F26">
        <w:rPr>
          <w:rFonts w:ascii="Georgia" w:hAnsi="Georgia" w:cs="Arial"/>
          <w:szCs w:val="28"/>
        </w:rPr>
        <w:t>«единому окну»</w:t>
      </w:r>
    </w:p>
    <w:p w:rsidR="00BA56AD" w:rsidRPr="003F6F26" w:rsidRDefault="00BA56AD" w:rsidP="00BA56AD">
      <w:pPr>
        <w:jc w:val="center"/>
        <w:rPr>
          <w:rFonts w:ascii="Georgia" w:hAnsi="Georgia" w:cs="Arial"/>
          <w:szCs w:val="28"/>
        </w:rPr>
      </w:pPr>
      <w:r w:rsidRPr="00C2693B">
        <w:rPr>
          <w:rFonts w:ascii="Georgia" w:hAnsi="Georgia" w:cs="Arial"/>
          <w:szCs w:val="28"/>
        </w:rPr>
        <w:t>23</w:t>
      </w:r>
      <w:r>
        <w:rPr>
          <w:rFonts w:ascii="Georgia" w:hAnsi="Georgia" w:cs="Arial"/>
          <w:szCs w:val="28"/>
        </w:rPr>
        <w:t>-</w:t>
      </w:r>
      <w:r>
        <w:rPr>
          <w:rFonts w:ascii="Georgia" w:hAnsi="Georgia" w:cs="Arial"/>
          <w:szCs w:val="28"/>
          <w:lang w:val="bg-BG"/>
        </w:rPr>
        <w:t>25 сентября</w:t>
      </w:r>
      <w:r>
        <w:rPr>
          <w:rFonts w:ascii="Georgia" w:hAnsi="Georgia" w:cs="Arial"/>
          <w:szCs w:val="28"/>
        </w:rPr>
        <w:t xml:space="preserve"> </w:t>
      </w:r>
      <w:r w:rsidRPr="003F6F26">
        <w:rPr>
          <w:rFonts w:ascii="Georgia" w:hAnsi="Georgia" w:cs="Arial"/>
          <w:szCs w:val="28"/>
        </w:rPr>
        <w:t>201</w:t>
      </w:r>
      <w:r>
        <w:rPr>
          <w:rFonts w:ascii="Georgia" w:hAnsi="Georgia" w:cs="Arial"/>
          <w:szCs w:val="28"/>
        </w:rPr>
        <w:t>5</w:t>
      </w:r>
      <w:r w:rsidRPr="003F6F26">
        <w:rPr>
          <w:rFonts w:ascii="Georgia" w:hAnsi="Georgia" w:cs="Arial"/>
          <w:szCs w:val="28"/>
        </w:rPr>
        <w:t xml:space="preserve"> года</w:t>
      </w:r>
    </w:p>
    <w:p w:rsidR="00BA56AD" w:rsidRPr="0090317B" w:rsidRDefault="00BA56AD" w:rsidP="00BA56AD">
      <w:pPr>
        <w:spacing w:after="0"/>
        <w:jc w:val="center"/>
        <w:rPr>
          <w:rFonts w:cs="Times New Roman"/>
          <w:noProof/>
        </w:rPr>
      </w:pPr>
      <w:r>
        <w:rPr>
          <w:rFonts w:ascii="Georgia" w:hAnsi="Georgia" w:cs="Arial"/>
          <w:sz w:val="36"/>
          <w:szCs w:val="36"/>
          <w:lang w:val="bg-BG"/>
        </w:rPr>
        <w:t>Москва</w:t>
      </w:r>
      <w:r w:rsidRPr="003F6F26">
        <w:rPr>
          <w:rFonts w:cs="Times New Roman"/>
          <w:noProof/>
          <w:szCs w:val="28"/>
        </w:rPr>
        <w:t xml:space="preserve"> </w:t>
      </w:r>
      <w:r w:rsidRPr="003F6F26">
        <w:rPr>
          <w:rFonts w:cs="Times New Roman"/>
          <w:noProof/>
          <w:szCs w:val="28"/>
        </w:rPr>
        <w:br/>
      </w:r>
      <w:r w:rsidRPr="003F6F26">
        <w:rPr>
          <w:rFonts w:cs="Times New Roman"/>
          <w:noProof/>
          <w:szCs w:val="28"/>
        </w:rPr>
        <w:br/>
      </w:r>
      <w:r w:rsidRPr="00151C6B">
        <w:rPr>
          <w:rFonts w:cs="Times New Roman"/>
          <w:noProof/>
        </w:rPr>
        <w:t xml:space="preserve">Место проведения: </w:t>
      </w:r>
      <w:r w:rsidRPr="00151C6B">
        <w:rPr>
          <w:rFonts w:cs="Times New Roman"/>
          <w:noProof/>
          <w:lang w:val="bg-BG"/>
        </w:rPr>
        <w:t>Евразийск</w:t>
      </w:r>
      <w:r>
        <w:rPr>
          <w:rFonts w:cs="Times New Roman"/>
          <w:noProof/>
          <w:lang w:val="bg-BG"/>
        </w:rPr>
        <w:t>ая</w:t>
      </w:r>
      <w:r w:rsidRPr="00151C6B">
        <w:rPr>
          <w:rFonts w:cs="Times New Roman"/>
          <w:noProof/>
          <w:lang w:val="bg-BG"/>
        </w:rPr>
        <w:t xml:space="preserve"> экономическ</w:t>
      </w:r>
      <w:r>
        <w:rPr>
          <w:rFonts w:cs="Times New Roman"/>
          <w:noProof/>
          <w:lang w:val="bg-BG"/>
        </w:rPr>
        <w:t>ая</w:t>
      </w:r>
      <w:r w:rsidRPr="00151C6B">
        <w:rPr>
          <w:rFonts w:cs="Times New Roman"/>
          <w:noProof/>
          <w:lang w:val="bg-BG"/>
        </w:rPr>
        <w:t xml:space="preserve"> комисси</w:t>
      </w:r>
      <w:r>
        <w:rPr>
          <w:rFonts w:cs="Times New Roman"/>
          <w:noProof/>
          <w:lang w:val="bg-BG"/>
        </w:rPr>
        <w:t>я,</w:t>
      </w:r>
      <w:r w:rsidRPr="00151C6B">
        <w:rPr>
          <w:rFonts w:cs="Times New Roman"/>
          <w:noProof/>
        </w:rPr>
        <w:t xml:space="preserve"> </w:t>
      </w:r>
      <w:r w:rsidRPr="00151C6B">
        <w:rPr>
          <w:rFonts w:cs="Times New Roman"/>
          <w:noProof/>
        </w:rPr>
        <w:br/>
        <w:t xml:space="preserve">Москва, </w:t>
      </w:r>
      <w:r>
        <w:rPr>
          <w:rFonts w:cs="Times New Roman"/>
          <w:noProof/>
        </w:rPr>
        <w:t>Смоленский бульвар</w:t>
      </w:r>
      <w:r w:rsidRPr="00FC543F">
        <w:rPr>
          <w:rFonts w:cs="Times New Roman"/>
          <w:noProof/>
          <w:lang w:val="bg-BG"/>
        </w:rPr>
        <w:t>, 3/5 стр.</w:t>
      </w:r>
      <w:r w:rsidRPr="0090317B">
        <w:rPr>
          <w:rFonts w:cs="Times New Roman"/>
          <w:noProof/>
        </w:rPr>
        <w:t>1</w:t>
      </w:r>
    </w:p>
    <w:p w:rsidR="00BA56AD" w:rsidRPr="003F6F26" w:rsidRDefault="00BA56AD" w:rsidP="00BA56AD">
      <w:pPr>
        <w:jc w:val="center"/>
        <w:rPr>
          <w:rFonts w:ascii="Georgia" w:hAnsi="Georgia" w:cs="Arial"/>
          <w:b/>
          <w:smallCaps/>
          <w:szCs w:val="28"/>
          <w:u w:val="single"/>
        </w:rPr>
      </w:pPr>
    </w:p>
    <w:p w:rsidR="00BA56AD" w:rsidRPr="00C2693B" w:rsidRDefault="00BA56AD" w:rsidP="00BA56AD">
      <w:pPr>
        <w:spacing w:after="0" w:line="360" w:lineRule="auto"/>
        <w:ind w:right="-1"/>
        <w:jc w:val="center"/>
        <w:rPr>
          <w:b/>
          <w:bCs/>
        </w:rPr>
      </w:pPr>
      <w:r>
        <w:rPr>
          <w:rFonts w:ascii="Georgia" w:hAnsi="Georgia" w:cs="Arial"/>
          <w:b/>
          <w:smallCaps/>
          <w:szCs w:val="28"/>
          <w:u w:val="single"/>
        </w:rPr>
        <w:t>ПРОГРАММ</w:t>
      </w:r>
      <w:r w:rsidR="007135A2">
        <w:rPr>
          <w:rFonts w:ascii="Georgia" w:hAnsi="Georgia" w:cs="Arial"/>
          <w:b/>
          <w:smallCaps/>
          <w:szCs w:val="28"/>
          <w:u w:val="single"/>
          <w:lang w:val="bg-BG"/>
        </w:rPr>
        <w:t>А</w:t>
      </w:r>
    </w:p>
    <w:p w:rsidR="00BA56AD" w:rsidRPr="00C2693B" w:rsidRDefault="00BA56AD" w:rsidP="000153AD">
      <w:pPr>
        <w:shd w:val="clear" w:color="auto" w:fill="FFFFFF"/>
        <w:spacing w:after="400" w:line="360" w:lineRule="atLeast"/>
        <w:ind w:right="60"/>
        <w:jc w:val="right"/>
        <w:outlineLvl w:val="0"/>
        <w:rPr>
          <w:rFonts w:eastAsia="Times New Roman" w:cs="Times New Roman"/>
          <w:kern w:val="36"/>
          <w:sz w:val="30"/>
          <w:szCs w:val="30"/>
          <w:lang w:eastAsia="ru-RU"/>
        </w:rPr>
      </w:pPr>
    </w:p>
    <w:p w:rsidR="00BA56AD" w:rsidRPr="00C2693B" w:rsidRDefault="00BA56AD" w:rsidP="00BE4847">
      <w:pPr>
        <w:spacing w:after="0" w:line="360" w:lineRule="exact"/>
        <w:ind w:right="533"/>
        <w:rPr>
          <w:b/>
          <w:bCs/>
        </w:rPr>
      </w:pPr>
    </w:p>
    <w:p w:rsidR="00BA56AD" w:rsidRPr="00C2693B" w:rsidRDefault="00BA56AD" w:rsidP="00BE4847">
      <w:pPr>
        <w:spacing w:after="0" w:line="360" w:lineRule="exact"/>
        <w:ind w:right="533"/>
        <w:rPr>
          <w:b/>
          <w:bCs/>
        </w:rPr>
      </w:pPr>
    </w:p>
    <w:p w:rsidR="00C2693B" w:rsidRDefault="00C2693B">
      <w:pPr>
        <w:rPr>
          <w:b/>
          <w:bCs/>
        </w:rPr>
      </w:pPr>
      <w:r>
        <w:rPr>
          <w:b/>
          <w:bCs/>
        </w:rPr>
        <w:br w:type="page"/>
      </w:r>
    </w:p>
    <w:p w:rsidR="00682318" w:rsidRDefault="00682318" w:rsidP="008B1464">
      <w:pPr>
        <w:tabs>
          <w:tab w:val="left" w:pos="1985"/>
        </w:tabs>
        <w:spacing w:after="0"/>
        <w:ind w:right="533"/>
        <w:rPr>
          <w:b/>
          <w:bCs/>
          <w:sz w:val="24"/>
          <w:szCs w:val="24"/>
        </w:rPr>
      </w:pPr>
    </w:p>
    <w:p w:rsidR="00213002" w:rsidRPr="00C2693B" w:rsidRDefault="00213002" w:rsidP="008B1464">
      <w:pPr>
        <w:tabs>
          <w:tab w:val="left" w:pos="1985"/>
        </w:tabs>
        <w:spacing w:after="0"/>
        <w:ind w:right="533"/>
        <w:rPr>
          <w:bCs/>
          <w:sz w:val="24"/>
          <w:szCs w:val="24"/>
        </w:rPr>
      </w:pPr>
      <w:r w:rsidRPr="00C2693B">
        <w:rPr>
          <w:b/>
          <w:bCs/>
          <w:sz w:val="24"/>
          <w:szCs w:val="24"/>
        </w:rPr>
        <w:t xml:space="preserve">Организаторы: </w:t>
      </w:r>
      <w:r w:rsidR="00C2693B" w:rsidRPr="009F5637">
        <w:rPr>
          <w:b/>
          <w:bCs/>
          <w:sz w:val="24"/>
          <w:szCs w:val="24"/>
        </w:rPr>
        <w:tab/>
      </w:r>
      <w:r w:rsidRPr="00C2693B">
        <w:rPr>
          <w:bCs/>
          <w:sz w:val="24"/>
          <w:szCs w:val="24"/>
        </w:rPr>
        <w:t>Евразийская экономическая комиссия,</w:t>
      </w:r>
    </w:p>
    <w:p w:rsidR="00213002" w:rsidRPr="00C2693B" w:rsidRDefault="00213002" w:rsidP="008B1464">
      <w:pPr>
        <w:spacing w:after="0"/>
        <w:ind w:right="533" w:firstLine="2053"/>
        <w:rPr>
          <w:bCs/>
          <w:sz w:val="24"/>
          <w:szCs w:val="24"/>
        </w:rPr>
      </w:pPr>
      <w:r w:rsidRPr="00C2693B">
        <w:rPr>
          <w:bCs/>
          <w:sz w:val="24"/>
          <w:szCs w:val="24"/>
        </w:rPr>
        <w:t xml:space="preserve">Европейская экономическая комиссия ООН, </w:t>
      </w:r>
    </w:p>
    <w:p w:rsidR="00213002" w:rsidRPr="00C2693B" w:rsidRDefault="00213002" w:rsidP="008B1464">
      <w:pPr>
        <w:spacing w:after="0"/>
        <w:ind w:right="-1" w:firstLine="2053"/>
        <w:rPr>
          <w:bCs/>
          <w:sz w:val="24"/>
          <w:szCs w:val="24"/>
        </w:rPr>
      </w:pPr>
      <w:r w:rsidRPr="00C2693B">
        <w:rPr>
          <w:bCs/>
          <w:sz w:val="24"/>
          <w:szCs w:val="24"/>
        </w:rPr>
        <w:t xml:space="preserve">Экономическая и социальная комиссия для Азии и Тихого океана </w:t>
      </w:r>
    </w:p>
    <w:p w:rsidR="00682318" w:rsidRDefault="00682318" w:rsidP="00682318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</w:p>
    <w:p w:rsidR="00213002" w:rsidRPr="00682318" w:rsidRDefault="00213002" w:rsidP="00682318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682318">
        <w:rPr>
          <w:rFonts w:cs="Times New Roman"/>
          <w:b/>
          <w:sz w:val="24"/>
          <w:szCs w:val="24"/>
        </w:rPr>
        <w:t>Цель и задачи:</w:t>
      </w:r>
    </w:p>
    <w:p w:rsidR="00213002" w:rsidRPr="00C2693B" w:rsidRDefault="00213002" w:rsidP="008B1464">
      <w:pPr>
        <w:spacing w:after="0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C2693B">
        <w:rPr>
          <w:rFonts w:cs="Times New Roman"/>
          <w:sz w:val="24"/>
          <w:szCs w:val="24"/>
        </w:rPr>
        <w:t xml:space="preserve">Целью семинара является </w:t>
      </w:r>
      <w:r w:rsidR="00BE4847" w:rsidRPr="00C2693B">
        <w:rPr>
          <w:rFonts w:cs="Times New Roman"/>
          <w:sz w:val="24"/>
          <w:szCs w:val="24"/>
        </w:rPr>
        <w:t xml:space="preserve">оказание </w:t>
      </w:r>
      <w:r w:rsidR="00B21094" w:rsidRPr="00C2693B">
        <w:rPr>
          <w:bCs/>
          <w:sz w:val="24"/>
          <w:szCs w:val="24"/>
        </w:rPr>
        <w:t>Евразийской экономической комиссией (далее – Комиссия)</w:t>
      </w:r>
      <w:r w:rsidR="00BE4847" w:rsidRPr="00C2693B">
        <w:rPr>
          <w:rFonts w:cs="Times New Roman"/>
          <w:sz w:val="24"/>
          <w:szCs w:val="24"/>
        </w:rPr>
        <w:t xml:space="preserve"> методической помощи и </w:t>
      </w:r>
      <w:r w:rsidRPr="00C2693B">
        <w:rPr>
          <w:rFonts w:cs="Times New Roman"/>
          <w:sz w:val="24"/>
          <w:szCs w:val="24"/>
        </w:rPr>
        <w:t xml:space="preserve">содействие </w:t>
      </w:r>
      <w:r w:rsidR="00B21094" w:rsidRPr="00C2693B">
        <w:rPr>
          <w:rFonts w:cs="Times New Roman"/>
          <w:sz w:val="24"/>
          <w:szCs w:val="24"/>
        </w:rPr>
        <w:t xml:space="preserve">государствам-членам Евразийского экономического союза (далее </w:t>
      </w:r>
      <w:r w:rsidR="00B21094" w:rsidRPr="00C2693B">
        <w:rPr>
          <w:rFonts w:cs="Times New Roman"/>
          <w:sz w:val="24"/>
          <w:szCs w:val="24"/>
        </w:rPr>
        <w:noBreakHyphen/>
        <w:t xml:space="preserve"> ЕАЭС) </w:t>
      </w:r>
      <w:r w:rsidRPr="00C2693B">
        <w:rPr>
          <w:rFonts w:cs="Times New Roman"/>
          <w:sz w:val="24"/>
          <w:szCs w:val="24"/>
        </w:rPr>
        <w:t xml:space="preserve">в подготовке представителей государственных органов и уполномоченных организаций государств-членов ЕАЭС к проведению </w:t>
      </w:r>
      <w:r w:rsidR="00783AA9" w:rsidRPr="00C2693B">
        <w:rPr>
          <w:rFonts w:cs="Times New Roman"/>
          <w:sz w:val="24"/>
          <w:szCs w:val="24"/>
        </w:rPr>
        <w:t>анализа - исследования</w:t>
      </w:r>
      <w:r w:rsidRPr="00C2693B">
        <w:rPr>
          <w:rFonts w:cs="Times New Roman"/>
          <w:sz w:val="24"/>
          <w:szCs w:val="24"/>
        </w:rPr>
        <w:t xml:space="preserve"> </w:t>
      </w:r>
      <w:r w:rsidR="009C3CE2" w:rsidRPr="00C2693B">
        <w:rPr>
          <w:rFonts w:cs="Times New Roman"/>
          <w:sz w:val="24"/>
          <w:szCs w:val="24"/>
        </w:rPr>
        <w:t xml:space="preserve">(далее – анализа) </w:t>
      </w:r>
      <w:r w:rsidRPr="00C2693B">
        <w:rPr>
          <w:rFonts w:cs="Times New Roman"/>
          <w:sz w:val="24"/>
          <w:szCs w:val="24"/>
        </w:rPr>
        <w:t>бизнес</w:t>
      </w:r>
      <w:r w:rsidR="00783AA9" w:rsidRPr="00C2693B">
        <w:rPr>
          <w:rFonts w:cs="Times New Roman"/>
          <w:sz w:val="24"/>
          <w:szCs w:val="24"/>
        </w:rPr>
        <w:t> </w:t>
      </w:r>
      <w:r w:rsidRPr="00C2693B">
        <w:rPr>
          <w:rFonts w:cs="Times New Roman"/>
          <w:sz w:val="24"/>
          <w:szCs w:val="24"/>
        </w:rPr>
        <w:t>-</w:t>
      </w:r>
      <w:r w:rsidR="00783AA9" w:rsidRPr="00C2693B">
        <w:rPr>
          <w:rFonts w:cs="Times New Roman"/>
          <w:sz w:val="24"/>
          <w:szCs w:val="24"/>
        </w:rPr>
        <w:t> </w:t>
      </w:r>
      <w:r w:rsidRPr="00C2693B">
        <w:rPr>
          <w:rFonts w:cs="Times New Roman"/>
          <w:sz w:val="24"/>
          <w:szCs w:val="24"/>
        </w:rPr>
        <w:t>процессов в сфере внешнеэкономической деятельности (далее – АБП) для получения реальной оценки состояния развития национальных механизмов «единого окна» в государствах.</w:t>
      </w:r>
      <w:proofErr w:type="gramEnd"/>
    </w:p>
    <w:p w:rsidR="00BA56AD" w:rsidRPr="00C2693B" w:rsidRDefault="00BA56AD" w:rsidP="008B1464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93B">
        <w:rPr>
          <w:rFonts w:cs="Times New Roman"/>
          <w:sz w:val="24"/>
          <w:szCs w:val="24"/>
        </w:rPr>
        <w:t xml:space="preserve">В рамках семинара участники получат достаточный объем теоретических знаний и практических навыков, необходимых </w:t>
      </w:r>
      <w:proofErr w:type="gramStart"/>
      <w:r w:rsidRPr="00C2693B">
        <w:rPr>
          <w:rFonts w:cs="Times New Roman"/>
          <w:sz w:val="24"/>
          <w:szCs w:val="24"/>
        </w:rPr>
        <w:t>для</w:t>
      </w:r>
      <w:proofErr w:type="gramEnd"/>
      <w:r w:rsidRPr="00C2693B">
        <w:rPr>
          <w:rFonts w:cs="Times New Roman"/>
          <w:sz w:val="24"/>
          <w:szCs w:val="24"/>
        </w:rPr>
        <w:t>:</w:t>
      </w:r>
    </w:p>
    <w:p w:rsidR="00BA56AD" w:rsidRPr="00C2693B" w:rsidRDefault="00BA56AD" w:rsidP="008B1464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93B">
        <w:rPr>
          <w:rFonts w:cs="Times New Roman"/>
          <w:sz w:val="24"/>
          <w:szCs w:val="24"/>
        </w:rPr>
        <w:t>- описания бизнес-процессов «как есть»,</w:t>
      </w:r>
    </w:p>
    <w:p w:rsidR="00BA56AD" w:rsidRPr="00C2693B" w:rsidRDefault="00BA56AD" w:rsidP="008B1464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93B">
        <w:rPr>
          <w:rFonts w:cs="Times New Roman"/>
          <w:sz w:val="24"/>
          <w:szCs w:val="24"/>
        </w:rPr>
        <w:t>- определения степени</w:t>
      </w:r>
      <w:r w:rsidR="00C2693B" w:rsidRPr="00C2693B">
        <w:rPr>
          <w:rFonts w:cs="Times New Roman"/>
          <w:sz w:val="24"/>
          <w:szCs w:val="24"/>
        </w:rPr>
        <w:t xml:space="preserve"> и уров</w:t>
      </w:r>
      <w:r w:rsidRPr="00C2693B">
        <w:rPr>
          <w:rFonts w:cs="Times New Roman"/>
          <w:sz w:val="24"/>
          <w:szCs w:val="24"/>
        </w:rPr>
        <w:t>ня автоматизации бизнес-процессов,</w:t>
      </w:r>
    </w:p>
    <w:p w:rsidR="00BA56AD" w:rsidRPr="00C2693B" w:rsidRDefault="00BA56AD" w:rsidP="008B1464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93B">
        <w:rPr>
          <w:rFonts w:cs="Times New Roman"/>
          <w:sz w:val="24"/>
          <w:szCs w:val="24"/>
        </w:rPr>
        <w:t>- определения административных барьеров и узких мест при переходе от бумажных документов к электронным документам.</w:t>
      </w:r>
    </w:p>
    <w:p w:rsidR="00C2693B" w:rsidRPr="009F5637" w:rsidRDefault="00C2693B" w:rsidP="008B146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BA56AD" w:rsidRPr="00C2693B" w:rsidRDefault="00BA56AD" w:rsidP="008B1464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C2693B">
        <w:rPr>
          <w:rFonts w:cs="Times New Roman"/>
          <w:b/>
          <w:sz w:val="24"/>
          <w:szCs w:val="24"/>
        </w:rPr>
        <w:t>Целевая аудитория:</w:t>
      </w:r>
    </w:p>
    <w:p w:rsidR="00BA56AD" w:rsidRPr="00C2693B" w:rsidRDefault="00BA56AD" w:rsidP="008B1464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93B">
        <w:rPr>
          <w:rFonts w:cs="Times New Roman"/>
          <w:sz w:val="24"/>
          <w:szCs w:val="24"/>
        </w:rPr>
        <w:t>Представители государственных органов, торговых и логистических компаний в государствах-членах, участвующих в национальных проектах "единого окна", имеющих опыт в анализе и оптимизации бизнес-процессов.</w:t>
      </w:r>
    </w:p>
    <w:p w:rsidR="00BA56AD" w:rsidRPr="00C2693B" w:rsidRDefault="00BA56AD" w:rsidP="008B1464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93B">
        <w:rPr>
          <w:rFonts w:cs="Times New Roman"/>
          <w:sz w:val="24"/>
          <w:szCs w:val="24"/>
        </w:rPr>
        <w:t xml:space="preserve">Ожидаемое количество участников - 25-30 человек из государств-членов </w:t>
      </w:r>
      <w:r w:rsidR="00EB780A" w:rsidRPr="00C2693B">
        <w:rPr>
          <w:rFonts w:cs="Times New Roman"/>
          <w:sz w:val="24"/>
          <w:szCs w:val="24"/>
        </w:rPr>
        <w:t>ЕАЭС</w:t>
      </w:r>
      <w:r w:rsidRPr="00C2693B">
        <w:rPr>
          <w:rFonts w:cs="Times New Roman"/>
          <w:sz w:val="24"/>
          <w:szCs w:val="24"/>
        </w:rPr>
        <w:t>.</w:t>
      </w:r>
    </w:p>
    <w:p w:rsidR="00BA56AD" w:rsidRPr="00C2693B" w:rsidRDefault="00BA56AD" w:rsidP="008B1464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7B31EF" w:rsidRDefault="007B31EF" w:rsidP="008B1464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Материалы семинара размещены на сайте ЕЭК по адресу: </w:t>
      </w:r>
    </w:p>
    <w:p w:rsidR="007B31EF" w:rsidRPr="007B31EF" w:rsidRDefault="007B31EF" w:rsidP="008B1464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7B31EF">
        <w:rPr>
          <w:rFonts w:cs="Times New Roman"/>
          <w:sz w:val="24"/>
          <w:szCs w:val="24"/>
        </w:rPr>
        <w:t>ЕЭК</w:t>
      </w:r>
      <w:r>
        <w:rPr>
          <w:rFonts w:cs="Times New Roman"/>
          <w:sz w:val="24"/>
          <w:szCs w:val="24"/>
        </w:rPr>
        <w:t xml:space="preserve"> – Таможенное сотрудничество – </w:t>
      </w:r>
      <w:r w:rsidRPr="007B31EF">
        <w:rPr>
          <w:rFonts w:cs="Times New Roman"/>
          <w:sz w:val="24"/>
          <w:szCs w:val="24"/>
        </w:rPr>
        <w:t>Важная информация</w:t>
      </w:r>
      <w:r>
        <w:rPr>
          <w:rFonts w:cs="Times New Roman"/>
          <w:sz w:val="24"/>
          <w:szCs w:val="24"/>
        </w:rPr>
        <w:t xml:space="preserve"> – </w:t>
      </w:r>
      <w:r w:rsidRPr="007B31EF">
        <w:rPr>
          <w:rFonts w:cs="Times New Roman"/>
          <w:sz w:val="24"/>
          <w:szCs w:val="24"/>
        </w:rPr>
        <w:t>Единое окно в системе регулирования ВЭД</w:t>
      </w:r>
      <w:r>
        <w:rPr>
          <w:rFonts w:cs="Times New Roman"/>
          <w:sz w:val="24"/>
          <w:szCs w:val="24"/>
        </w:rPr>
        <w:t xml:space="preserve"> – </w:t>
      </w:r>
      <w:r w:rsidRPr="007B31EF">
        <w:rPr>
          <w:rFonts w:cs="Times New Roman"/>
          <w:sz w:val="24"/>
          <w:szCs w:val="24"/>
        </w:rPr>
        <w:t>Материалы конференций и семинаров</w:t>
      </w:r>
      <w:r>
        <w:rPr>
          <w:rFonts w:cs="Times New Roman"/>
          <w:sz w:val="24"/>
          <w:szCs w:val="24"/>
        </w:rPr>
        <w:t xml:space="preserve"> – </w:t>
      </w:r>
      <w:r w:rsidRPr="007B31EF">
        <w:rPr>
          <w:rFonts w:cs="Times New Roman"/>
          <w:sz w:val="24"/>
          <w:szCs w:val="24"/>
        </w:rPr>
        <w:t>Практический семинар (тренинг) по анализу бизнес-процессов в сфере ВЭД</w:t>
      </w:r>
      <w:bookmarkStart w:id="0" w:name="_GoBack"/>
      <w:bookmarkEnd w:id="0"/>
    </w:p>
    <w:p w:rsidR="00BA56AD" w:rsidRDefault="007B31EF" w:rsidP="008B1464">
      <w:pPr>
        <w:spacing w:after="0"/>
        <w:ind w:firstLine="709"/>
        <w:jc w:val="both"/>
        <w:rPr>
          <w:rFonts w:cs="Times New Roman"/>
          <w:sz w:val="24"/>
          <w:szCs w:val="24"/>
          <w:lang w:val="bg-BG"/>
        </w:rPr>
      </w:pPr>
      <w:hyperlink r:id="rId17" w:history="1">
        <w:r w:rsidRPr="00664C15">
          <w:rPr>
            <w:rStyle w:val="a3"/>
            <w:rFonts w:cs="Times New Roman"/>
            <w:sz w:val="24"/>
            <w:szCs w:val="24"/>
            <w:lang w:val="bg-BG"/>
          </w:rPr>
          <w:t>http://www.eurasiancommission.org/ru/act/tam_sotr/Pages/psbpa.aspx</w:t>
        </w:r>
      </w:hyperlink>
    </w:p>
    <w:p w:rsidR="007B31EF" w:rsidRPr="00C2693B" w:rsidRDefault="007B31EF" w:rsidP="008B1464">
      <w:pPr>
        <w:spacing w:after="0"/>
        <w:ind w:firstLine="709"/>
        <w:jc w:val="both"/>
        <w:rPr>
          <w:rFonts w:cs="Times New Roman"/>
          <w:sz w:val="24"/>
          <w:szCs w:val="24"/>
          <w:lang w:val="bg-BG"/>
        </w:rPr>
      </w:pPr>
    </w:p>
    <w:p w:rsidR="00BA56AD" w:rsidRPr="00C2693B" w:rsidRDefault="00BA56AD" w:rsidP="008B1464">
      <w:pPr>
        <w:spacing w:after="0"/>
        <w:ind w:firstLine="709"/>
        <w:jc w:val="both"/>
        <w:rPr>
          <w:rFonts w:cs="Times New Roman"/>
          <w:b/>
          <w:sz w:val="24"/>
          <w:szCs w:val="24"/>
        </w:rPr>
      </w:pPr>
      <w:r w:rsidRPr="00C2693B">
        <w:rPr>
          <w:rFonts w:cs="Times New Roman"/>
          <w:b/>
          <w:sz w:val="24"/>
          <w:szCs w:val="24"/>
        </w:rPr>
        <w:t>Ожидаемые результаты:</w:t>
      </w:r>
    </w:p>
    <w:p w:rsidR="00BA56AD" w:rsidRPr="00C2693B" w:rsidRDefault="00BA56AD" w:rsidP="008B1464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93B">
        <w:rPr>
          <w:rFonts w:cs="Times New Roman"/>
          <w:sz w:val="24"/>
          <w:szCs w:val="24"/>
        </w:rPr>
        <w:t xml:space="preserve">Обученные специалисты готовые </w:t>
      </w:r>
      <w:proofErr w:type="gramStart"/>
      <w:r w:rsidRPr="00C2693B">
        <w:rPr>
          <w:rFonts w:cs="Times New Roman"/>
          <w:sz w:val="24"/>
          <w:szCs w:val="24"/>
        </w:rPr>
        <w:t>для</w:t>
      </w:r>
      <w:proofErr w:type="gramEnd"/>
      <w:r w:rsidRPr="00C2693B">
        <w:rPr>
          <w:rFonts w:cs="Times New Roman"/>
          <w:sz w:val="24"/>
          <w:szCs w:val="24"/>
        </w:rPr>
        <w:t>:</w:t>
      </w:r>
    </w:p>
    <w:p w:rsidR="00BA56AD" w:rsidRPr="00C2693B" w:rsidRDefault="00BA56AD" w:rsidP="008B1464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93B">
        <w:rPr>
          <w:rFonts w:cs="Times New Roman"/>
          <w:sz w:val="24"/>
          <w:szCs w:val="24"/>
        </w:rPr>
        <w:t>проведения анализа бизнес-процессов и оценки уровня развития национально</w:t>
      </w:r>
      <w:r w:rsidR="009717AF">
        <w:rPr>
          <w:rFonts w:cs="Times New Roman"/>
          <w:sz w:val="24"/>
          <w:szCs w:val="24"/>
        </w:rPr>
        <w:t>го механизма</w:t>
      </w:r>
      <w:r w:rsidRPr="00C2693B">
        <w:rPr>
          <w:rFonts w:cs="Times New Roman"/>
          <w:sz w:val="24"/>
          <w:szCs w:val="24"/>
        </w:rPr>
        <w:t xml:space="preserve"> «единого окна», в соответствии с </w:t>
      </w:r>
      <w:r w:rsidRPr="00C2693B">
        <w:rPr>
          <w:rFonts w:eastAsia="Times New Roman" w:cs="Times New Roman"/>
          <w:color w:val="000000"/>
          <w:sz w:val="24"/>
          <w:szCs w:val="24"/>
          <w:lang w:eastAsia="ru-RU"/>
        </w:rPr>
        <w:t>Методикой оценки состояния развития национальных механизмов «единого окна»</w:t>
      </w:r>
      <w:r w:rsidRPr="00C2693B">
        <w:rPr>
          <w:rFonts w:cs="Times New Roman"/>
          <w:sz w:val="24"/>
          <w:szCs w:val="24"/>
        </w:rPr>
        <w:t>;</w:t>
      </w:r>
    </w:p>
    <w:p w:rsidR="008B1464" w:rsidRDefault="00BA56AD" w:rsidP="008B1464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C2693B">
        <w:rPr>
          <w:rFonts w:cs="Times New Roman"/>
          <w:sz w:val="24"/>
          <w:szCs w:val="24"/>
        </w:rPr>
        <w:t>проведения консультаций экспертов на национальном уровне, которые будут принимать участие в АБП для упрощения процедур торговли.</w:t>
      </w:r>
    </w:p>
    <w:p w:rsidR="008B1464" w:rsidRDefault="008B1464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E73F3B" w:rsidRPr="003739D7" w:rsidRDefault="00E73F3B" w:rsidP="00E73F3B">
      <w:pPr>
        <w:pStyle w:val="ac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6F26">
        <w:rPr>
          <w:rFonts w:ascii="Georgia" w:hAnsi="Georgia" w:cs="Arial"/>
          <w:b/>
          <w:smallCaps/>
          <w:sz w:val="28"/>
          <w:szCs w:val="28"/>
          <w:u w:val="single"/>
        </w:rPr>
        <w:lastRenderedPageBreak/>
        <w:t>ПРОГРАММА</w:t>
      </w:r>
    </w:p>
    <w:p w:rsidR="00E73F3B" w:rsidRPr="00800248" w:rsidRDefault="00E73F3B" w:rsidP="00E73F3B">
      <w:pPr>
        <w:pStyle w:val="ac"/>
        <w:rPr>
          <w:rFonts w:ascii="Times New Roman" w:hAnsi="Times New Roman" w:cs="Times New Roman"/>
          <w:b/>
          <w:sz w:val="24"/>
          <w:szCs w:val="24"/>
        </w:rPr>
      </w:pPr>
      <w:r w:rsidRPr="00800248">
        <w:rPr>
          <w:rFonts w:ascii="Times New Roman" w:hAnsi="Times New Roman" w:cs="Times New Roman"/>
          <w:b/>
          <w:sz w:val="24"/>
          <w:szCs w:val="24"/>
        </w:rPr>
        <w:t>09:30 Регистрация</w:t>
      </w:r>
    </w:p>
    <w:p w:rsidR="00E73F3B" w:rsidRPr="003F6F26" w:rsidRDefault="00E73F3B" w:rsidP="00E73F3B">
      <w:pPr>
        <w:pStyle w:val="ac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152" w:type="dxa"/>
        <w:jc w:val="center"/>
        <w:tblInd w:w="-15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943"/>
        <w:gridCol w:w="5696"/>
        <w:gridCol w:w="2404"/>
      </w:tblGrid>
      <w:tr w:rsidR="009831B4" w:rsidRPr="00D343E4" w:rsidTr="00927F56">
        <w:trPr>
          <w:trHeight w:val="156"/>
          <w:tblHeader/>
          <w:jc w:val="center"/>
        </w:trPr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center"/>
            <w:hideMark/>
          </w:tcPr>
          <w:p w:rsidR="005B0432" w:rsidRPr="00D343E4" w:rsidRDefault="00BC2938" w:rsidP="00A17823">
            <w:pPr>
              <w:shd w:val="clear" w:color="auto" w:fill="FFFFFF"/>
              <w:spacing w:after="0" w:line="156" w:lineRule="atLeast"/>
              <w:ind w:right="36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table01"/>
            <w:bookmarkEnd w:id="1"/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0432" w:rsidRPr="00800248" w:rsidRDefault="00E73F3B" w:rsidP="00A17823">
            <w:pPr>
              <w:shd w:val="clear" w:color="auto" w:fill="FFFFFF"/>
              <w:spacing w:after="0" w:line="156" w:lineRule="atLeas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0432" w:rsidRPr="00D343E4" w:rsidRDefault="00BC2938" w:rsidP="00A17823">
            <w:pPr>
              <w:shd w:val="clear" w:color="auto" w:fill="FFFFFF"/>
              <w:spacing w:after="0" w:line="156" w:lineRule="atLeast"/>
              <w:ind w:right="12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2938" w:rsidRPr="00C2693B" w:rsidRDefault="00BC2938" w:rsidP="00A17823">
            <w:pPr>
              <w:shd w:val="clear" w:color="auto" w:fill="FFFFFF"/>
              <w:spacing w:after="0" w:line="156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Ведущий</w:t>
            </w:r>
          </w:p>
        </w:tc>
      </w:tr>
      <w:tr w:rsidR="009831B4" w:rsidRPr="00D343E4" w:rsidTr="00927F56">
        <w:trPr>
          <w:jc w:val="center"/>
        </w:trPr>
        <w:tc>
          <w:tcPr>
            <w:tcW w:w="11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A03" w:rsidRPr="00D343E4" w:rsidRDefault="00D41A03" w:rsidP="003271A6">
            <w:pPr>
              <w:shd w:val="clear" w:color="auto" w:fill="FFFFFF"/>
              <w:spacing w:after="0" w:line="240" w:lineRule="atLeast"/>
              <w:ind w:right="9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39D7" w:rsidRPr="00800248" w:rsidRDefault="003739D7" w:rsidP="00E90251">
            <w:pPr>
              <w:shd w:val="clear" w:color="auto" w:fill="FFFFFF"/>
              <w:spacing w:after="0" w:line="200" w:lineRule="atLeast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10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:</w:t>
            </w:r>
            <w:r w:rsidR="00E90251"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00 </w:t>
            </w:r>
            <w:r w:rsidR="00E90251"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noBreakHyphen/>
            </w:r>
          </w:p>
          <w:p w:rsidR="00165555" w:rsidRPr="00800248" w:rsidRDefault="00E90251" w:rsidP="0030473C">
            <w:pPr>
              <w:shd w:val="clear" w:color="auto" w:fill="FFFFFF"/>
              <w:spacing w:after="0" w:line="200" w:lineRule="atLeas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41A03" w:rsidRPr="00792088" w:rsidRDefault="00D41A03" w:rsidP="00792088">
            <w:pPr>
              <w:shd w:val="clear" w:color="auto" w:fill="FFFFFF"/>
              <w:spacing w:before="60" w:after="0" w:line="240" w:lineRule="atLeast"/>
              <w:ind w:left="176" w:right="177"/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</w:pPr>
            <w:r w:rsidRPr="00792088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Приветственное слово</w:t>
            </w:r>
            <w:r w:rsidR="003739D7" w:rsidRPr="00792088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:</w:t>
            </w:r>
          </w:p>
          <w:p w:rsidR="003739D7" w:rsidRDefault="00165555" w:rsidP="003739D7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739D7">
              <w:rPr>
                <w:rFonts w:eastAsia="Times New Roman" w:cs="Times New Roman"/>
                <w:sz w:val="24"/>
                <w:szCs w:val="24"/>
                <w:lang w:eastAsia="ru-RU"/>
              </w:rPr>
              <w:t>Гошин Владимир Анатольевич, член Коллегии (Министр) по таможенному сотрудничеству</w:t>
            </w:r>
          </w:p>
          <w:p w:rsidR="003739D7" w:rsidRPr="003739D7" w:rsidRDefault="003739D7" w:rsidP="003739D7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39D7">
              <w:rPr>
                <w:rFonts w:eastAsia="Times New Roman" w:cs="Times New Roman"/>
                <w:sz w:val="24"/>
                <w:szCs w:val="24"/>
                <w:lang w:eastAsia="ru-RU"/>
              </w:rPr>
              <w:t>Евразийской экономической комиссии</w:t>
            </w:r>
          </w:p>
          <w:p w:rsidR="003739D7" w:rsidRPr="003739D7" w:rsidRDefault="00165555" w:rsidP="003739D7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739D7" w:rsidRPr="003739D7">
              <w:rPr>
                <w:rFonts w:eastAsia="Times New Roman" w:cs="Times New Roman"/>
                <w:sz w:val="24"/>
                <w:szCs w:val="24"/>
                <w:lang w:eastAsia="ru-RU"/>
              </w:rPr>
              <w:t>Марио Апостолов, региональный советник Европейской экономической комисс</w:t>
            </w:r>
            <w:proofErr w:type="gramStart"/>
            <w:r w:rsidR="003739D7" w:rsidRPr="003739D7">
              <w:rPr>
                <w:rFonts w:eastAsia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="003739D7" w:rsidRPr="003739D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 (ЕЭК ООН) по торговле </w:t>
            </w:r>
          </w:p>
          <w:p w:rsidR="003739D7" w:rsidRDefault="00165555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Тенгфей</w:t>
            </w:r>
            <w:proofErr w:type="spellEnd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он</w:t>
            </w:r>
            <w:r w:rsidR="00E9025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E90251" w:rsidRPr="00E902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сотруднику по экономическим вопросам отдела содействия торговле Управления торговли и инвестиций Экономическ</w:t>
            </w:r>
            <w:r w:rsidR="00E90251">
              <w:rPr>
                <w:rFonts w:eastAsia="Times New Roman" w:cs="Times New Roman"/>
                <w:sz w:val="24"/>
                <w:szCs w:val="24"/>
                <w:lang w:eastAsia="ru-RU"/>
              </w:rPr>
              <w:t>ой</w:t>
            </w:r>
            <w:r w:rsidR="00E90251" w:rsidRPr="00E902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социальн</w:t>
            </w:r>
            <w:r w:rsidR="00E90251">
              <w:rPr>
                <w:rFonts w:eastAsia="Times New Roman" w:cs="Times New Roman"/>
                <w:sz w:val="24"/>
                <w:szCs w:val="24"/>
                <w:lang w:eastAsia="ru-RU"/>
              </w:rPr>
              <w:t>ой</w:t>
            </w:r>
            <w:r w:rsidR="00E90251" w:rsidRPr="00E902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 w:rsidR="00E90251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="00E90251" w:rsidRPr="00E902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Азии и Тихого океана (ЭСКАТО) ООН</w:t>
            </w:r>
            <w:r w:rsidR="00E902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739D7" w:rsidRDefault="003739D7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39D7" w:rsidRDefault="00D41A03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Представление тренеров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слушателей</w:t>
            </w: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семинара. </w:t>
            </w:r>
          </w:p>
          <w:p w:rsidR="00D41A03" w:rsidRPr="00D343E4" w:rsidRDefault="00D41A03" w:rsidP="00792088">
            <w:pPr>
              <w:shd w:val="clear" w:color="auto" w:fill="FFFFFF"/>
              <w:spacing w:after="12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 программы семинара.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A03" w:rsidRDefault="00165555" w:rsidP="00792088">
            <w:pPr>
              <w:shd w:val="clear" w:color="auto" w:fill="FFFFFF"/>
              <w:spacing w:before="300"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65555">
              <w:rPr>
                <w:rFonts w:eastAsia="Times New Roman" w:cs="Times New Roman"/>
                <w:sz w:val="24"/>
                <w:szCs w:val="24"/>
                <w:lang w:eastAsia="ru-RU"/>
              </w:rPr>
              <w:t>Дуйсебаев Сержан Дамебаевич</w:t>
            </w:r>
            <w:r w:rsidR="00E9025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1655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заместитель директора Департамента таможенного законодательства и правоприменительной практики Евразийск</w:t>
            </w:r>
            <w:r w:rsidR="00E90251">
              <w:rPr>
                <w:rFonts w:eastAsia="Times New Roman" w:cs="Times New Roman"/>
                <w:sz w:val="24"/>
                <w:szCs w:val="24"/>
                <w:lang w:eastAsia="ru-RU"/>
              </w:rPr>
              <w:t>ой</w:t>
            </w:r>
            <w:r w:rsidRPr="001655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экономическ</w:t>
            </w:r>
            <w:r w:rsidR="00E90251">
              <w:rPr>
                <w:rFonts w:eastAsia="Times New Roman" w:cs="Times New Roman"/>
                <w:sz w:val="24"/>
                <w:szCs w:val="24"/>
                <w:lang w:eastAsia="ru-RU"/>
              </w:rPr>
              <w:t>ой</w:t>
            </w:r>
            <w:r w:rsidRPr="0016555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комисси</w:t>
            </w:r>
            <w:r w:rsidR="00E90251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50A9" w:rsidRDefault="003850A9" w:rsidP="00E90251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850A9" w:rsidRPr="00D343E4" w:rsidRDefault="003850A9" w:rsidP="00792088">
            <w:pPr>
              <w:shd w:val="clear" w:color="auto" w:fill="FFFFFF"/>
              <w:spacing w:after="12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 xml:space="preserve"> (45 мин)</w:t>
            </w:r>
          </w:p>
        </w:tc>
      </w:tr>
      <w:tr w:rsidR="00D41A03" w:rsidRPr="00D343E4" w:rsidTr="00C2693B">
        <w:trPr>
          <w:trHeight w:val="414"/>
          <w:jc w:val="center"/>
        </w:trPr>
        <w:tc>
          <w:tcPr>
            <w:tcW w:w="11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41A03" w:rsidRPr="00D343E4" w:rsidRDefault="00D41A03" w:rsidP="005B0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41A03" w:rsidRPr="00800248" w:rsidRDefault="00D41A03" w:rsidP="00A17823">
            <w:pPr>
              <w:shd w:val="clear" w:color="auto" w:fill="FFFFFF"/>
              <w:spacing w:after="0" w:line="240" w:lineRule="atLeast"/>
              <w:ind w:left="153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0024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Модуль 1: Предварительная подготовка/организация проведения АБП</w:t>
            </w:r>
          </w:p>
        </w:tc>
      </w:tr>
      <w:tr w:rsidR="009831B4" w:rsidRPr="007B2603" w:rsidTr="00927F56">
        <w:trPr>
          <w:trHeight w:val="1798"/>
          <w:jc w:val="center"/>
        </w:trPr>
        <w:tc>
          <w:tcPr>
            <w:tcW w:w="11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1A03" w:rsidRPr="00D343E4" w:rsidRDefault="00D41A03" w:rsidP="005B0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50A9" w:rsidRPr="00800248" w:rsidRDefault="003850A9" w:rsidP="00792088">
            <w:pPr>
              <w:shd w:val="clear" w:color="auto" w:fill="FFFFFF"/>
              <w:spacing w:before="60"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 xml:space="preserve">10:45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noBreakHyphen/>
            </w:r>
          </w:p>
          <w:p w:rsidR="003850A9" w:rsidRPr="00800248" w:rsidRDefault="003850A9" w:rsidP="0030473C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11:15</w:t>
            </w:r>
          </w:p>
          <w:p w:rsidR="00D41A03" w:rsidRPr="00800248" w:rsidRDefault="00D41A03" w:rsidP="0030473C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3850A9" w:rsidRPr="00800248" w:rsidRDefault="003850A9" w:rsidP="0030473C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 xml:space="preserve">11:15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noBreakHyphen/>
            </w:r>
          </w:p>
          <w:p w:rsidR="003850A9" w:rsidRPr="00800248" w:rsidRDefault="003850A9" w:rsidP="0030473C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11:35</w:t>
            </w:r>
          </w:p>
          <w:p w:rsidR="00D41A03" w:rsidRPr="00800248" w:rsidRDefault="00D41A03" w:rsidP="0030473C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D41A03" w:rsidRPr="00800248" w:rsidRDefault="00D41A03" w:rsidP="0030473C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D41A03" w:rsidRPr="00800248" w:rsidRDefault="00D41A03" w:rsidP="0030473C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</w:p>
          <w:p w:rsidR="003850A9" w:rsidRPr="00800248" w:rsidRDefault="003850A9" w:rsidP="0030473C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11:</w:t>
            </w:r>
            <w:r w:rsidR="0030473C"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 xml:space="preserve">5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noBreakHyphen/>
            </w:r>
          </w:p>
          <w:p w:rsidR="00D41A03" w:rsidRPr="00800248" w:rsidRDefault="003850A9" w:rsidP="0030473C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="0030473C"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:3</w:t>
            </w:r>
            <w:r w:rsidR="0030473C"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</w:t>
            </w:r>
          </w:p>
          <w:p w:rsidR="00D41A03" w:rsidRPr="00800248" w:rsidRDefault="00D41A03" w:rsidP="0030473C">
            <w:pPr>
              <w:shd w:val="clear" w:color="auto" w:fill="FFFFFF"/>
              <w:spacing w:after="0" w:line="200" w:lineRule="atLeast"/>
              <w:ind w:left="22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A03" w:rsidRDefault="00D41A03" w:rsidP="00792088">
            <w:pPr>
              <w:shd w:val="clear" w:color="auto" w:fill="FFFFFF"/>
              <w:spacing w:before="60"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1.1 Организация и управление процессом проведения анализа:</w:t>
            </w:r>
          </w:p>
          <w:p w:rsidR="00D41A03" w:rsidRDefault="00D41A03" w:rsidP="003850A9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Default="00D41A03" w:rsidP="003850A9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Знакомство с опытом организации и управления процессом на реальном примере </w:t>
            </w:r>
            <w:r w:rsidRPr="00783AA9">
              <w:rPr>
                <w:rFonts w:eastAsia="Times New Roman" w:cs="Times New Roman"/>
                <w:sz w:val="24"/>
                <w:szCs w:val="24"/>
                <w:lang w:eastAsia="ru-RU"/>
              </w:rPr>
              <w:t>анализа</w:t>
            </w:r>
            <w:r w:rsidRPr="00D96B0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импорта переработанных фруктов из Кыргызстана в Казахстан</w:t>
            </w:r>
          </w:p>
          <w:p w:rsidR="00D41A03" w:rsidRDefault="00D41A03" w:rsidP="003850A9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Pr="00895C33" w:rsidRDefault="00D41A03" w:rsidP="0030473C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8711A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часть. Выполнение подготовленных тренерами заданий по определению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</w:t>
            </w:r>
            <w:r w:rsidRPr="0028711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заинтересованных сторон/учреждений для создания команды, </w:t>
            </w:r>
            <w:proofErr w:type="spellStart"/>
            <w:r w:rsidRPr="0028711A">
              <w:rPr>
                <w:rFonts w:eastAsia="Times New Roman" w:cs="Times New Roman"/>
                <w:sz w:val="24"/>
                <w:szCs w:val="24"/>
                <w:lang w:eastAsia="ru-RU"/>
              </w:rPr>
              <w:t>этапности</w:t>
            </w:r>
            <w:proofErr w:type="spellEnd"/>
            <w:r w:rsidRPr="0028711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28711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места роли каждого участника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конкретном этапе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A03" w:rsidRDefault="00D41A03" w:rsidP="00792088">
            <w:pPr>
              <w:shd w:val="clear" w:color="auto" w:fill="FFFFFF"/>
              <w:spacing w:before="60"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омнук</w:t>
            </w:r>
            <w:proofErr w:type="spellEnd"/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Керето</w:t>
            </w:r>
            <w:proofErr w:type="spellEnd"/>
          </w:p>
          <w:p w:rsidR="00D41A03" w:rsidRPr="0030473C" w:rsidRDefault="003850A9" w:rsidP="003850A9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(30 мин)</w:t>
            </w:r>
          </w:p>
          <w:p w:rsidR="00D41A03" w:rsidRDefault="00D41A03" w:rsidP="003850A9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Pr="00D343E4" w:rsidRDefault="00D41A03" w:rsidP="003850A9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Елена Василевская</w:t>
            </w:r>
          </w:p>
          <w:p w:rsidR="003850A9" w:rsidRPr="0030473C" w:rsidRDefault="003850A9" w:rsidP="003850A9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 xml:space="preserve">  (20 мин)</w:t>
            </w:r>
          </w:p>
          <w:p w:rsidR="00D41A03" w:rsidRDefault="00D41A03" w:rsidP="003850A9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Default="00D41A03" w:rsidP="003850A9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0473C" w:rsidRDefault="0030473C" w:rsidP="003850A9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D4F4A" w:rsidRPr="007B2603" w:rsidRDefault="00D41A03" w:rsidP="00792088">
            <w:pPr>
              <w:shd w:val="clear" w:color="auto" w:fill="FFFFFF"/>
              <w:spacing w:after="0" w:line="240" w:lineRule="auto"/>
              <w:ind w:left="7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Абрамычев</w:t>
            </w:r>
            <w:proofErr w:type="spellEnd"/>
            <w:r w:rsidR="007D4F4A">
              <w:rPr>
                <w:rFonts w:eastAsia="Times New Roman" w:cs="Times New Roman"/>
                <w:sz w:val="24"/>
                <w:szCs w:val="24"/>
                <w:lang w:eastAsia="ru-RU"/>
              </w:rPr>
              <w:t>, п</w:t>
            </w:r>
            <w:r w:rsidR="007D4F4A"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оддержка экспертов:</w:t>
            </w:r>
          </w:p>
          <w:p w:rsidR="007D4F4A" w:rsidRPr="007B2603" w:rsidRDefault="007D4F4A" w:rsidP="00792088">
            <w:pPr>
              <w:shd w:val="clear" w:color="auto" w:fill="FFFFFF"/>
              <w:spacing w:after="0" w:line="240" w:lineRule="auto"/>
              <w:ind w:left="7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Сомнук</w:t>
            </w:r>
            <w:proofErr w:type="spellEnd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Керето</w:t>
            </w:r>
            <w:proofErr w:type="spellEnd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7D4F4A" w:rsidRDefault="007D4F4A" w:rsidP="00792088">
            <w:pPr>
              <w:shd w:val="clear" w:color="auto" w:fill="FFFFFF"/>
              <w:spacing w:after="0" w:line="240" w:lineRule="auto"/>
              <w:ind w:left="7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Тенгфей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Вонг,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2DE" w:rsidRPr="007B2603" w:rsidRDefault="00EC62DE" w:rsidP="00792088">
            <w:pPr>
              <w:shd w:val="clear" w:color="auto" w:fill="FFFFFF"/>
              <w:spacing w:after="0" w:line="240" w:lineRule="auto"/>
              <w:ind w:left="7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Елена Василевская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D41A03" w:rsidRDefault="007D4F4A" w:rsidP="00792088">
            <w:pPr>
              <w:shd w:val="clear" w:color="auto" w:fill="FFFFFF"/>
              <w:spacing w:after="0" w:line="240" w:lineRule="auto"/>
              <w:ind w:left="7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Марио Апостолов</w:t>
            </w:r>
          </w:p>
          <w:p w:rsidR="003850A9" w:rsidRPr="00D343E4" w:rsidRDefault="003850A9" w:rsidP="00792088">
            <w:pPr>
              <w:shd w:val="clear" w:color="auto" w:fill="FFFFFF"/>
              <w:spacing w:after="12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 xml:space="preserve">   (55 мин)</w:t>
            </w:r>
          </w:p>
        </w:tc>
      </w:tr>
      <w:tr w:rsidR="00640CA3" w:rsidRPr="0030473C" w:rsidTr="00927F56">
        <w:trPr>
          <w:trHeight w:val="500"/>
          <w:jc w:val="center"/>
        </w:trPr>
        <w:tc>
          <w:tcPr>
            <w:tcW w:w="11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0473C" w:rsidRPr="00D343E4" w:rsidRDefault="0030473C" w:rsidP="005B0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473C" w:rsidRPr="00800248" w:rsidRDefault="0030473C" w:rsidP="00927F56">
            <w:pPr>
              <w:shd w:val="clear" w:color="auto" w:fill="FFFFFF"/>
              <w:spacing w:before="60" w:after="60" w:line="20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t>:3</w:t>
            </w: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0 – 13:30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473C" w:rsidRDefault="0030473C" w:rsidP="0030473C">
            <w:pPr>
              <w:shd w:val="clear" w:color="auto" w:fill="FFFFFF"/>
              <w:spacing w:after="0" w:line="240" w:lineRule="atLeast"/>
              <w:ind w:left="176" w:right="1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0473C" w:rsidRDefault="0030473C" w:rsidP="0030473C">
            <w:pPr>
              <w:shd w:val="clear" w:color="auto" w:fill="FFFFFF"/>
              <w:spacing w:after="0" w:line="240" w:lineRule="atLeast"/>
              <w:ind w:left="176" w:right="1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73C">
              <w:rPr>
                <w:rFonts w:eastAsia="Times New Roman" w:cs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9831B4" w:rsidRPr="007B2603" w:rsidTr="00927F56">
        <w:trPr>
          <w:trHeight w:val="429"/>
          <w:jc w:val="center"/>
        </w:trPr>
        <w:tc>
          <w:tcPr>
            <w:tcW w:w="11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1A03" w:rsidRPr="00D343E4" w:rsidRDefault="00D41A03" w:rsidP="005B0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0473C" w:rsidRPr="00800248" w:rsidRDefault="0030473C" w:rsidP="00792088">
            <w:pPr>
              <w:shd w:val="clear" w:color="auto" w:fill="FFFFFF"/>
              <w:spacing w:before="60"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="00792088"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792088"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noBreakHyphen/>
            </w:r>
          </w:p>
          <w:p w:rsidR="0030473C" w:rsidRPr="00800248" w:rsidRDefault="0030473C" w:rsidP="0030473C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="00792088"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="00792088"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</w:t>
            </w:r>
          </w:p>
          <w:p w:rsidR="00D41A03" w:rsidRPr="00800248" w:rsidRDefault="00D41A03" w:rsidP="003271A6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92088" w:rsidRPr="00800248" w:rsidRDefault="00792088" w:rsidP="00792088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00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noBreakHyphen/>
            </w:r>
          </w:p>
          <w:p w:rsidR="00792088" w:rsidRPr="00800248" w:rsidRDefault="00792088" w:rsidP="00792088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20</w:t>
            </w:r>
          </w:p>
          <w:p w:rsidR="0030473C" w:rsidRPr="00800248" w:rsidRDefault="0030473C" w:rsidP="003271A6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Pr="00800248" w:rsidRDefault="00D41A03" w:rsidP="003271A6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Default="00D41A03" w:rsidP="003271A6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82318" w:rsidRDefault="00682318" w:rsidP="003271A6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82318" w:rsidRDefault="00682318" w:rsidP="003271A6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82318" w:rsidRPr="00800248" w:rsidRDefault="00682318" w:rsidP="003271A6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92088" w:rsidRPr="00800248" w:rsidRDefault="00792088" w:rsidP="00792088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lastRenderedPageBreak/>
              <w:t>1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noBreakHyphen/>
            </w:r>
          </w:p>
          <w:p w:rsidR="00792088" w:rsidRPr="00800248" w:rsidRDefault="00792088" w:rsidP="00792088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05</w:t>
            </w:r>
          </w:p>
          <w:p w:rsidR="00D41A03" w:rsidRPr="00800248" w:rsidRDefault="00D41A03" w:rsidP="003271A6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Pr="00800248" w:rsidRDefault="00D41A03" w:rsidP="003271A6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Pr="00800248" w:rsidRDefault="00D41A03" w:rsidP="003271A6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Pr="00800248" w:rsidRDefault="00D41A03" w:rsidP="003271A6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Pr="00800248" w:rsidRDefault="00D41A03" w:rsidP="003271A6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Pr="00800248" w:rsidRDefault="00D41A03" w:rsidP="003271A6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A03" w:rsidRDefault="00D41A03" w:rsidP="00792088">
            <w:pPr>
              <w:shd w:val="clear" w:color="auto" w:fill="FFFFFF"/>
              <w:spacing w:before="60"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1.2 Определение рамок АБП</w:t>
            </w: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0473C" w:rsidRDefault="0030473C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B3B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опытом определения 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амок на реальном примере </w:t>
            </w:r>
            <w:r w:rsidRPr="00783AA9">
              <w:rPr>
                <w:rFonts w:eastAsia="Times New Roman" w:cs="Times New Roman"/>
                <w:sz w:val="24"/>
                <w:szCs w:val="24"/>
                <w:lang w:eastAsia="ru-RU"/>
              </w:rPr>
              <w:t>анализа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B05">
              <w:rPr>
                <w:rFonts w:eastAsia="Times New Roman" w:cs="Times New Roman"/>
                <w:sz w:val="24"/>
                <w:szCs w:val="24"/>
                <w:lang w:eastAsia="ru-RU"/>
              </w:rPr>
              <w:t>импорта переработанных фруктов из Кыргызстана в Казахстан</w:t>
            </w: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82318" w:rsidRDefault="00682318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82318" w:rsidRDefault="00682318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82318" w:rsidRDefault="00682318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11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Практическая часть. Выполнение подготовленных тренерами заданий по определению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рамок </w:t>
            </w:r>
            <w:r w:rsidRPr="00783AA9">
              <w:rPr>
                <w:rFonts w:eastAsia="Times New Roman" w:cs="Times New Roman"/>
                <w:sz w:val="24"/>
                <w:szCs w:val="24"/>
                <w:lang w:eastAsia="ru-RU"/>
              </w:rPr>
              <w:t>анализа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12BC">
              <w:rPr>
                <w:rFonts w:eastAsia="Times New Roman" w:cs="Times New Roman"/>
                <w:sz w:val="24"/>
                <w:szCs w:val="24"/>
                <w:lang w:eastAsia="ru-RU"/>
              </w:rPr>
              <w:t>торговых и транспортных процессов и направлений перемещения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товаров.</w:t>
            </w: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(Определение заинтересованных сторон/учреждений, ключевых бизнес процессов и их взаимосвязи)</w:t>
            </w: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A03" w:rsidRDefault="00D41A03" w:rsidP="00792088">
            <w:pPr>
              <w:shd w:val="clear" w:color="auto" w:fill="FFFFFF"/>
              <w:spacing w:before="60"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омнук</w:t>
            </w:r>
            <w:proofErr w:type="spellEnd"/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Керето</w:t>
            </w:r>
            <w:proofErr w:type="spellEnd"/>
          </w:p>
          <w:p w:rsidR="0030473C" w:rsidRPr="0030473C" w:rsidRDefault="0030473C" w:rsidP="0030473C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(30 мин)</w:t>
            </w: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Елена Василевска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</w:p>
          <w:p w:rsidR="0030473C" w:rsidRPr="0030473C" w:rsidRDefault="0030473C" w:rsidP="0030473C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 xml:space="preserve">  (20 мин)</w:t>
            </w: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82318" w:rsidRDefault="00682318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82318" w:rsidRDefault="00682318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82318" w:rsidRDefault="00682318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C62DE" w:rsidRPr="007B2603" w:rsidRDefault="00D41A03" w:rsidP="00792088">
            <w:pPr>
              <w:shd w:val="clear" w:color="auto" w:fill="FFFFFF"/>
              <w:spacing w:after="0" w:line="240" w:lineRule="auto"/>
              <w:ind w:left="7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Владимир </w:t>
            </w:r>
            <w:proofErr w:type="spellStart"/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Абрамычев</w:t>
            </w:r>
            <w:proofErr w:type="spellEnd"/>
            <w:r w:rsidR="007D4F4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C62DE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EC62DE"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оддержка экспертов:</w:t>
            </w:r>
          </w:p>
          <w:p w:rsidR="00EC62DE" w:rsidRPr="007B2603" w:rsidRDefault="00EC62DE" w:rsidP="00792088">
            <w:pPr>
              <w:shd w:val="clear" w:color="auto" w:fill="FFFFFF"/>
              <w:spacing w:after="0" w:line="240" w:lineRule="auto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Сомнук</w:t>
            </w:r>
            <w:proofErr w:type="spellEnd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Керето</w:t>
            </w:r>
            <w:proofErr w:type="spellEnd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C62DE" w:rsidRDefault="00EC62DE" w:rsidP="00792088">
            <w:pPr>
              <w:shd w:val="clear" w:color="auto" w:fill="FFFFFF"/>
              <w:spacing w:after="0" w:line="240" w:lineRule="auto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Тенгфей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Вонг,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2DE" w:rsidRPr="007B2603" w:rsidRDefault="00EC62DE" w:rsidP="00792088">
            <w:pPr>
              <w:shd w:val="clear" w:color="auto" w:fill="FFFFFF"/>
              <w:spacing w:after="0" w:line="240" w:lineRule="auto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Елена Василевская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D41A03" w:rsidRDefault="00EC62DE" w:rsidP="00792088">
            <w:pPr>
              <w:shd w:val="clear" w:color="auto" w:fill="FFFFFF"/>
              <w:spacing w:after="0" w:line="240" w:lineRule="auto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Марио Апостолов</w:t>
            </w:r>
          </w:p>
          <w:p w:rsidR="00792088" w:rsidRDefault="00792088" w:rsidP="009831B4">
            <w:pPr>
              <w:shd w:val="clear" w:color="auto" w:fill="FFFFFF"/>
              <w:spacing w:after="120" w:line="240" w:lineRule="auto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 xml:space="preserve">   (</w:t>
            </w:r>
            <w:r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4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5 мин)</w:t>
            </w:r>
          </w:p>
        </w:tc>
      </w:tr>
      <w:tr w:rsidR="009831B4" w:rsidRPr="007B2603" w:rsidTr="00927F56">
        <w:trPr>
          <w:trHeight w:val="1798"/>
          <w:jc w:val="center"/>
        </w:trPr>
        <w:tc>
          <w:tcPr>
            <w:tcW w:w="11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41A03" w:rsidRPr="00D343E4" w:rsidRDefault="00D41A03" w:rsidP="005B0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831B4" w:rsidRPr="00800248" w:rsidRDefault="009831B4" w:rsidP="009831B4">
            <w:pPr>
              <w:shd w:val="clear" w:color="auto" w:fill="FFFFFF"/>
              <w:spacing w:before="60"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20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noBreakHyphen/>
            </w:r>
          </w:p>
          <w:p w:rsidR="009831B4" w:rsidRPr="00800248" w:rsidRDefault="009831B4" w:rsidP="009831B4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50</w:t>
            </w:r>
          </w:p>
          <w:p w:rsidR="00D41A03" w:rsidRPr="00800248" w:rsidRDefault="00D41A03" w:rsidP="005B0432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831B4" w:rsidRPr="00800248" w:rsidRDefault="009831B4" w:rsidP="007132D8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50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noBreakHyphen/>
            </w:r>
          </w:p>
          <w:p w:rsidR="00D41A03" w:rsidRPr="00800248" w:rsidRDefault="009831B4" w:rsidP="007132D8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10</w:t>
            </w:r>
          </w:p>
          <w:p w:rsidR="00D41A03" w:rsidRPr="00800248" w:rsidRDefault="00D41A03" w:rsidP="007132D8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Pr="00800248" w:rsidRDefault="00D41A03" w:rsidP="007132D8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831B4" w:rsidRPr="00800248" w:rsidRDefault="009831B4" w:rsidP="007132D8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6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10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noBreakHyphen/>
            </w:r>
          </w:p>
          <w:p w:rsidR="00D41A03" w:rsidRPr="00800248" w:rsidRDefault="009831B4" w:rsidP="009831B4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4</w:t>
            </w:r>
            <w:r w:rsidR="007132D8"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A03" w:rsidRDefault="00D41A03" w:rsidP="009831B4">
            <w:pPr>
              <w:shd w:val="clear" w:color="auto" w:fill="FFFFFF"/>
              <w:spacing w:before="60"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1.3 Сбор данных </w:t>
            </w: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831B4" w:rsidRDefault="009831B4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45B3B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опытом сбора дан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ных на реальном примере анализа </w:t>
            </w:r>
            <w:r w:rsidRPr="00D96B05">
              <w:rPr>
                <w:rFonts w:eastAsia="Times New Roman" w:cs="Times New Roman"/>
                <w:sz w:val="24"/>
                <w:szCs w:val="24"/>
                <w:lang w:eastAsia="ru-RU"/>
              </w:rPr>
              <w:t>импорта переработанных фруктов из Кыргызстана в Казахстан</w:t>
            </w: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11A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часть. Выполнение подготовленных тренерами заданий по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сбору данных</w:t>
            </w: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1A03" w:rsidRDefault="00D41A03" w:rsidP="009831B4">
            <w:pPr>
              <w:shd w:val="clear" w:color="auto" w:fill="FFFFFF"/>
              <w:spacing w:before="60"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омнук</w:t>
            </w:r>
            <w:proofErr w:type="spellEnd"/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Керето</w:t>
            </w:r>
            <w:proofErr w:type="spellEnd"/>
          </w:p>
          <w:p w:rsidR="009831B4" w:rsidRPr="0030473C" w:rsidRDefault="009831B4" w:rsidP="009831B4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(30 мин)</w:t>
            </w: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Pr="00D343E4" w:rsidRDefault="00D41A03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Елена Василевская</w:t>
            </w:r>
          </w:p>
          <w:p w:rsidR="009831B4" w:rsidRPr="0030473C" w:rsidRDefault="009831B4" w:rsidP="009831B4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2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0 мин)</w:t>
            </w: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1A03" w:rsidRDefault="00D41A03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D4F4A" w:rsidRPr="007B2603" w:rsidRDefault="00D41A03" w:rsidP="00927F56">
            <w:pPr>
              <w:shd w:val="clear" w:color="auto" w:fill="FFFFFF"/>
              <w:spacing w:after="0" w:line="240" w:lineRule="auto"/>
              <w:ind w:left="7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Абрамычев</w:t>
            </w:r>
            <w:proofErr w:type="spellEnd"/>
            <w:r w:rsidR="007D4F4A">
              <w:rPr>
                <w:rFonts w:eastAsia="Times New Roman" w:cs="Times New Roman"/>
                <w:sz w:val="24"/>
                <w:szCs w:val="24"/>
                <w:lang w:eastAsia="ru-RU"/>
              </w:rPr>
              <w:t>, п</w:t>
            </w:r>
            <w:r w:rsidR="007D4F4A"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оддержка экспертов:</w:t>
            </w:r>
          </w:p>
          <w:p w:rsidR="00EC62DE" w:rsidRPr="007B2603" w:rsidRDefault="00EC62DE" w:rsidP="00927F56">
            <w:pPr>
              <w:shd w:val="clear" w:color="auto" w:fill="FFFFFF"/>
              <w:spacing w:after="0" w:line="240" w:lineRule="auto"/>
              <w:ind w:left="7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Сомнук</w:t>
            </w:r>
            <w:proofErr w:type="spellEnd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Керето</w:t>
            </w:r>
            <w:proofErr w:type="spellEnd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C62DE" w:rsidRDefault="00EC62DE" w:rsidP="00927F56">
            <w:pPr>
              <w:shd w:val="clear" w:color="auto" w:fill="FFFFFF"/>
              <w:spacing w:after="0" w:line="240" w:lineRule="auto"/>
              <w:ind w:left="7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Тенгфей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Вонг,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2DE" w:rsidRPr="007B2603" w:rsidRDefault="00EC62DE" w:rsidP="00927F56">
            <w:pPr>
              <w:shd w:val="clear" w:color="auto" w:fill="FFFFFF"/>
              <w:spacing w:after="0" w:line="240" w:lineRule="auto"/>
              <w:ind w:left="7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Елена Василевская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D41A03" w:rsidRDefault="00EC62DE" w:rsidP="00927F56">
            <w:pPr>
              <w:shd w:val="clear" w:color="auto" w:fill="FFFFFF"/>
              <w:spacing w:after="0" w:line="240" w:lineRule="auto"/>
              <w:ind w:left="7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Марио Апостолов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31B4" w:rsidRDefault="009831B4" w:rsidP="009831B4">
            <w:pPr>
              <w:shd w:val="clear" w:color="auto" w:fill="FFFFFF"/>
              <w:spacing w:after="120" w:line="200" w:lineRule="atLeast"/>
              <w:ind w:left="22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831B4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(1 час 30 мин)</w:t>
            </w:r>
          </w:p>
        </w:tc>
      </w:tr>
      <w:tr w:rsidR="009831B4" w:rsidRPr="007B2603" w:rsidTr="00927F56">
        <w:trPr>
          <w:trHeight w:val="369"/>
          <w:jc w:val="center"/>
        </w:trPr>
        <w:tc>
          <w:tcPr>
            <w:tcW w:w="11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41A03" w:rsidRPr="00D343E4" w:rsidRDefault="00D41A03" w:rsidP="005B043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1B4" w:rsidRPr="00800248" w:rsidRDefault="009831B4" w:rsidP="009831B4">
            <w:pPr>
              <w:shd w:val="clear" w:color="auto" w:fill="FFFFFF"/>
              <w:spacing w:before="60" w:after="0" w:line="20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t>:</w:t>
            </w: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  <w:r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noBreakHyphen/>
            </w:r>
          </w:p>
          <w:p w:rsidR="00D41A03" w:rsidRPr="00800248" w:rsidRDefault="009831B4" w:rsidP="009831B4">
            <w:pPr>
              <w:shd w:val="clear" w:color="auto" w:fill="FFFFFF"/>
              <w:spacing w:after="60" w:line="240" w:lineRule="atLeast"/>
              <w:ind w:left="176" w:right="1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t>:</w:t>
            </w: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A03" w:rsidRPr="00815E91" w:rsidRDefault="00D41A03" w:rsidP="009831B4">
            <w:pPr>
              <w:shd w:val="clear" w:color="auto" w:fill="FFFFFF"/>
              <w:spacing w:after="0" w:line="240" w:lineRule="atLeast"/>
              <w:ind w:left="176" w:right="1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41A03" w:rsidRDefault="009831B4" w:rsidP="009831B4">
            <w:pPr>
              <w:shd w:val="clear" w:color="auto" w:fill="FFFFFF"/>
              <w:spacing w:after="0" w:line="240" w:lineRule="atLeast"/>
              <w:ind w:left="7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 мин</w:t>
            </w:r>
          </w:p>
        </w:tc>
      </w:tr>
    </w:tbl>
    <w:p w:rsidR="00682318" w:rsidRDefault="00682318"/>
    <w:p w:rsidR="00682318" w:rsidRDefault="00682318">
      <w:r>
        <w:br w:type="page"/>
      </w:r>
    </w:p>
    <w:tbl>
      <w:tblPr>
        <w:tblW w:w="10152" w:type="dxa"/>
        <w:jc w:val="center"/>
        <w:tblInd w:w="-15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943"/>
        <w:gridCol w:w="5696"/>
        <w:gridCol w:w="2404"/>
      </w:tblGrid>
      <w:tr w:rsidR="00E4050A" w:rsidRPr="00D343E4" w:rsidTr="00927F56">
        <w:trPr>
          <w:jc w:val="center"/>
        </w:trPr>
        <w:tc>
          <w:tcPr>
            <w:tcW w:w="11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50A" w:rsidRPr="00D343E4" w:rsidRDefault="00E4050A" w:rsidP="00E93E6F">
            <w:pPr>
              <w:shd w:val="clear" w:color="auto" w:fill="FFFFFF"/>
              <w:spacing w:after="0" w:line="240" w:lineRule="atLeast"/>
              <w:ind w:right="9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2</w:t>
            </w:r>
            <w:r w:rsidRPr="00ED5D75">
              <w:rPr>
                <w:rFonts w:eastAsia="Times New Roman" w:cs="Times New Roman"/>
                <w:sz w:val="24"/>
                <w:szCs w:val="24"/>
                <w:lang w:eastAsia="ru-RU"/>
              </w:rPr>
              <w:t>4 сентября</w:t>
            </w:r>
          </w:p>
        </w:tc>
        <w:tc>
          <w:tcPr>
            <w:tcW w:w="90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50A" w:rsidRPr="00800248" w:rsidRDefault="00E4050A" w:rsidP="00927F56">
            <w:pPr>
              <w:shd w:val="clear" w:color="auto" w:fill="FFFFFF"/>
              <w:spacing w:before="60" w:after="60" w:line="240" w:lineRule="auto"/>
              <w:ind w:left="102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800248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Модуль 2. Анализ и описание существующих бизнес-процессов</w:t>
            </w:r>
            <w:r w:rsidRPr="00800248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, связанных с внешнеэкономической деятельностью</w:t>
            </w:r>
          </w:p>
        </w:tc>
      </w:tr>
      <w:tr w:rsidR="009831B4" w:rsidRPr="00D343E4" w:rsidTr="00927F56">
        <w:trPr>
          <w:jc w:val="center"/>
        </w:trPr>
        <w:tc>
          <w:tcPr>
            <w:tcW w:w="11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4050A" w:rsidRPr="00D343E4" w:rsidRDefault="00E4050A" w:rsidP="00B64213">
            <w:pPr>
              <w:shd w:val="clear" w:color="auto" w:fill="FFFFFF"/>
              <w:spacing w:after="0" w:line="240" w:lineRule="atLeast"/>
              <w:ind w:right="360"/>
              <w:jc w:val="righ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27F56" w:rsidRPr="00800248" w:rsidRDefault="00927F56" w:rsidP="00927F56">
            <w:pPr>
              <w:shd w:val="clear" w:color="auto" w:fill="FFFFFF"/>
              <w:spacing w:before="60" w:after="0" w:line="200" w:lineRule="atLeast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9:30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noBreakHyphen/>
            </w:r>
          </w:p>
          <w:p w:rsidR="00E4050A" w:rsidRPr="00800248" w:rsidRDefault="00927F56" w:rsidP="00927F56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10:00</w:t>
            </w:r>
          </w:p>
          <w:p w:rsidR="00E4050A" w:rsidRPr="00800248" w:rsidRDefault="00E4050A" w:rsidP="00927F56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4050A" w:rsidRPr="00800248" w:rsidRDefault="00E4050A" w:rsidP="00927F56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927F56" w:rsidRPr="00800248" w:rsidRDefault="00927F56" w:rsidP="00927F56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00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noBreakHyphen/>
            </w:r>
          </w:p>
          <w:p w:rsidR="00E4050A" w:rsidRPr="00800248" w:rsidRDefault="00927F56" w:rsidP="00927F56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30</w:t>
            </w:r>
          </w:p>
          <w:p w:rsidR="00927F56" w:rsidRPr="00800248" w:rsidRDefault="00927F56" w:rsidP="00927F56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927F56" w:rsidRPr="00800248" w:rsidRDefault="00927F56" w:rsidP="00927F56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927F56" w:rsidRPr="00800248" w:rsidRDefault="00927F56" w:rsidP="00927F56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="007132D8"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5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noBreakHyphen/>
            </w:r>
          </w:p>
          <w:p w:rsidR="00927F56" w:rsidRPr="00800248" w:rsidRDefault="00927F56" w:rsidP="00927F56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1</w:t>
            </w:r>
            <w:r w:rsidR="007132D8"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  <w:t>: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30</w:t>
            </w:r>
          </w:p>
          <w:p w:rsidR="00927F56" w:rsidRPr="00800248" w:rsidRDefault="00927F56" w:rsidP="00927F56">
            <w:pPr>
              <w:shd w:val="clear" w:color="auto" w:fill="FFFFFF"/>
              <w:spacing w:after="0" w:line="200" w:lineRule="atLeast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050A" w:rsidRDefault="00640CA3" w:rsidP="00927F56">
            <w:pPr>
              <w:shd w:val="clear" w:color="auto" w:fill="FFFFFF"/>
              <w:spacing w:before="60"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2.1 </w:t>
            </w:r>
            <w:r w:rsidR="00E4050A" w:rsidRPr="00CB46C2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унифицированным языком моделирования UML</w:t>
            </w:r>
            <w:r w:rsidR="00E405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 построением диаграммы прецедента</w:t>
            </w:r>
          </w:p>
          <w:p w:rsidR="00E4050A" w:rsidRPr="00C2693B" w:rsidRDefault="00E4050A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4050A" w:rsidRDefault="00E4050A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71EF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диаграммой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прецедента реального примера анализа импорта переработанных фруктов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6B05">
              <w:rPr>
                <w:rFonts w:eastAsia="Times New Roman" w:cs="Times New Roman"/>
                <w:sz w:val="24"/>
                <w:szCs w:val="24"/>
                <w:lang w:eastAsia="ru-RU"/>
              </w:rPr>
              <w:t>из Кыргызстана в Казахстан</w:t>
            </w:r>
          </w:p>
          <w:p w:rsidR="00927F56" w:rsidRDefault="00927F56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927F56" w:rsidRPr="00E27763" w:rsidRDefault="00927F56" w:rsidP="00927F56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11A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часть. Выполнение подготовленных тренерами заданий по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составлению диаграммы прецедента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050A" w:rsidRDefault="00E4050A" w:rsidP="00927F56">
            <w:pPr>
              <w:shd w:val="clear" w:color="auto" w:fill="FFFFFF"/>
              <w:spacing w:before="60"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Сомнук</w:t>
            </w:r>
            <w:proofErr w:type="spellEnd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Керето</w:t>
            </w:r>
            <w:proofErr w:type="spellEnd"/>
          </w:p>
          <w:p w:rsidR="00927F56" w:rsidRPr="0030473C" w:rsidRDefault="00927F56" w:rsidP="00927F56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(30 мин)</w:t>
            </w:r>
          </w:p>
          <w:p w:rsidR="00E4050A" w:rsidRDefault="00E4050A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4050A" w:rsidRDefault="00E4050A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4050A" w:rsidRDefault="00E4050A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4050A" w:rsidRPr="00D343E4" w:rsidRDefault="00E4050A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Елена Василевская</w:t>
            </w:r>
          </w:p>
          <w:p w:rsidR="00E4050A" w:rsidRDefault="00927F56" w:rsidP="00927F56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(30 мин)</w:t>
            </w:r>
          </w:p>
          <w:p w:rsidR="00927F56" w:rsidRDefault="00927F56" w:rsidP="00927F56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:rsidR="00927F56" w:rsidRPr="007B2603" w:rsidRDefault="00927F56" w:rsidP="00927F56">
            <w:pPr>
              <w:shd w:val="clear" w:color="auto" w:fill="FFFFFF"/>
              <w:spacing w:after="0" w:line="240" w:lineRule="auto"/>
              <w:ind w:left="7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Абрамычев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п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оддержка экспертов:</w:t>
            </w:r>
          </w:p>
          <w:p w:rsidR="00927F56" w:rsidRPr="007B2603" w:rsidRDefault="00927F56" w:rsidP="00927F56">
            <w:pPr>
              <w:shd w:val="clear" w:color="auto" w:fill="FFFFFF"/>
              <w:spacing w:after="0" w:line="240" w:lineRule="auto"/>
              <w:ind w:left="7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Сомнук</w:t>
            </w:r>
            <w:proofErr w:type="spellEnd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Керето</w:t>
            </w:r>
            <w:proofErr w:type="spellEnd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927F56" w:rsidRDefault="00927F56" w:rsidP="00927F56">
            <w:pPr>
              <w:shd w:val="clear" w:color="auto" w:fill="FFFFFF"/>
              <w:spacing w:after="0" w:line="240" w:lineRule="auto"/>
              <w:ind w:left="7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Тенгфей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Вонг,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27F56" w:rsidRPr="007B2603" w:rsidRDefault="00927F56" w:rsidP="00927F56">
            <w:pPr>
              <w:shd w:val="clear" w:color="auto" w:fill="FFFFFF"/>
              <w:spacing w:after="0" w:line="240" w:lineRule="auto"/>
              <w:ind w:left="7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Елена Василевская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927F56" w:rsidRDefault="00927F56" w:rsidP="00927F56">
            <w:pPr>
              <w:shd w:val="clear" w:color="auto" w:fill="FFFFFF"/>
              <w:spacing w:after="0" w:line="240" w:lineRule="auto"/>
              <w:ind w:left="7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Марио Апостолов</w:t>
            </w:r>
          </w:p>
          <w:p w:rsidR="00927F56" w:rsidRPr="00D343E4" w:rsidRDefault="00640CA3" w:rsidP="00927F56">
            <w:pPr>
              <w:shd w:val="clear" w:color="auto" w:fill="FFFFFF"/>
              <w:spacing w:after="12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 xml:space="preserve">  </w:t>
            </w:r>
            <w:r w:rsidR="00927F56" w:rsidRPr="009831B4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(1 час 30 мин)</w:t>
            </w:r>
          </w:p>
        </w:tc>
      </w:tr>
      <w:tr w:rsidR="00927F56" w:rsidRPr="00D343E4" w:rsidTr="00927F56">
        <w:trPr>
          <w:trHeight w:val="494"/>
          <w:jc w:val="center"/>
        </w:trPr>
        <w:tc>
          <w:tcPr>
            <w:tcW w:w="11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927F56" w:rsidRPr="00D343E4" w:rsidRDefault="00927F56" w:rsidP="00B64213">
            <w:pPr>
              <w:shd w:val="clear" w:color="auto" w:fill="FFFFFF"/>
              <w:spacing w:after="0" w:line="240" w:lineRule="atLeast"/>
              <w:ind w:right="360"/>
              <w:jc w:val="righ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7F56" w:rsidRPr="00800248" w:rsidRDefault="00927F56" w:rsidP="007132D8">
            <w:pPr>
              <w:shd w:val="clear" w:color="auto" w:fill="FFFFFF"/>
              <w:spacing w:before="40" w:after="60" w:line="20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t>:3</w:t>
            </w: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0 – 13:30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7F56" w:rsidRPr="007132D8" w:rsidRDefault="00927F56" w:rsidP="00640CA3">
            <w:pPr>
              <w:shd w:val="clear" w:color="auto" w:fill="FFFFFF"/>
              <w:spacing w:after="0" w:line="240" w:lineRule="atLeast"/>
              <w:ind w:left="176" w:right="1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32D8">
              <w:rPr>
                <w:rFonts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27F56" w:rsidRDefault="00927F56" w:rsidP="00640CA3">
            <w:pPr>
              <w:shd w:val="clear" w:color="auto" w:fill="FFFFFF"/>
              <w:spacing w:after="0" w:line="240" w:lineRule="atLeast"/>
              <w:ind w:left="176" w:right="1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73C">
              <w:rPr>
                <w:rFonts w:eastAsia="Times New Roman" w:cs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9831B4" w:rsidRPr="00D343E4" w:rsidTr="00682318">
        <w:trPr>
          <w:jc w:val="center"/>
        </w:trPr>
        <w:tc>
          <w:tcPr>
            <w:tcW w:w="110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4050A" w:rsidRPr="00D343E4" w:rsidRDefault="00E4050A" w:rsidP="00B64213">
            <w:pPr>
              <w:shd w:val="clear" w:color="auto" w:fill="FFFFFF"/>
              <w:spacing w:after="0" w:line="240" w:lineRule="atLeast"/>
              <w:ind w:right="360"/>
              <w:jc w:val="righ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132D8" w:rsidRPr="00800248" w:rsidRDefault="007132D8" w:rsidP="007132D8">
            <w:pPr>
              <w:shd w:val="clear" w:color="auto" w:fill="FFFFFF"/>
              <w:spacing w:before="60" w:after="0" w:line="200" w:lineRule="atLeast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13:30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noBreakHyphen/>
            </w:r>
          </w:p>
          <w:p w:rsidR="007132D8" w:rsidRPr="00800248" w:rsidRDefault="007132D8" w:rsidP="007132D8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14:00</w:t>
            </w:r>
          </w:p>
          <w:p w:rsidR="007132D8" w:rsidRPr="00800248" w:rsidRDefault="007132D8" w:rsidP="007132D8">
            <w:pPr>
              <w:shd w:val="clear" w:color="auto" w:fill="FFFFFF"/>
              <w:spacing w:after="0" w:line="200" w:lineRule="atLeas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363389" w:rsidRPr="00800248" w:rsidRDefault="00363389" w:rsidP="007132D8">
            <w:pPr>
              <w:shd w:val="clear" w:color="auto" w:fill="FFFFFF"/>
              <w:spacing w:after="0" w:line="200" w:lineRule="atLeas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  <w:p w:rsidR="007132D8" w:rsidRPr="00800248" w:rsidRDefault="007132D8" w:rsidP="007132D8">
            <w:pPr>
              <w:shd w:val="clear" w:color="auto" w:fill="FFFFFF"/>
              <w:spacing w:after="0" w:line="200" w:lineRule="atLeast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14:00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noBreakHyphen/>
            </w:r>
          </w:p>
          <w:p w:rsidR="007132D8" w:rsidRPr="00800248" w:rsidRDefault="007132D8" w:rsidP="007132D8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14:</w:t>
            </w:r>
            <w:r w:rsidR="009F5AC2"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</w:t>
            </w:r>
          </w:p>
          <w:p w:rsidR="00E4050A" w:rsidRPr="00800248" w:rsidRDefault="00E4050A" w:rsidP="00D41A03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4050A" w:rsidRPr="00800248" w:rsidRDefault="00E4050A" w:rsidP="00D41A03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4050A" w:rsidRPr="00800248" w:rsidRDefault="00E4050A" w:rsidP="00D41A03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7132D8" w:rsidRPr="00800248" w:rsidRDefault="007132D8" w:rsidP="007132D8">
            <w:pPr>
              <w:shd w:val="clear" w:color="auto" w:fill="FFFFFF"/>
              <w:spacing w:after="0" w:line="200" w:lineRule="atLeast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14:</w:t>
            </w:r>
            <w:r w:rsidR="009F5AC2"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0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noBreakHyphen/>
            </w:r>
          </w:p>
          <w:p w:rsidR="00E4050A" w:rsidRPr="00800248" w:rsidRDefault="007132D8" w:rsidP="009F5AC2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16:</w:t>
            </w:r>
            <w:r w:rsidR="009F5AC2"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4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050A" w:rsidRDefault="00640CA3" w:rsidP="007132D8">
            <w:pPr>
              <w:shd w:val="clear" w:color="auto" w:fill="FFFFFF"/>
              <w:spacing w:before="60"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2.2 </w:t>
            </w:r>
            <w:r w:rsidR="00E4050A" w:rsidRPr="00CB46C2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</w:t>
            </w:r>
            <w:r w:rsidR="00E405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построением диаграмм действий</w:t>
            </w:r>
          </w:p>
          <w:p w:rsidR="00E4050A" w:rsidRDefault="00E4050A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132D8" w:rsidRDefault="007132D8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63389" w:rsidRDefault="00363389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4050A" w:rsidRDefault="00E4050A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71EF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реальными примерами ряда диаграмм действий и 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карточк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ами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бизнес-процесс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ов анализа импорта переработанных фруктов </w:t>
            </w:r>
            <w:r w:rsidRPr="00D96B05">
              <w:rPr>
                <w:rFonts w:eastAsia="Times New Roman" w:cs="Times New Roman"/>
                <w:sz w:val="24"/>
                <w:szCs w:val="24"/>
                <w:lang w:eastAsia="ru-RU"/>
              </w:rPr>
              <w:t>из Кыргызстана в Казахстан</w:t>
            </w:r>
          </w:p>
          <w:p w:rsidR="00E4050A" w:rsidRPr="007132D8" w:rsidRDefault="00E4050A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4050A" w:rsidRPr="008B1464" w:rsidRDefault="00E4050A" w:rsidP="008B1464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711A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часть. Выполнение подготовленных тренерами заданий по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составлению 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диаграмм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схем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действий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карточек бизнес-процесса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050A" w:rsidRDefault="00E4050A" w:rsidP="007132D8">
            <w:pPr>
              <w:shd w:val="clear" w:color="auto" w:fill="FFFFFF"/>
              <w:spacing w:before="60"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Сомнук</w:t>
            </w:r>
            <w:proofErr w:type="spellEnd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Керето</w:t>
            </w:r>
            <w:proofErr w:type="spellEnd"/>
          </w:p>
          <w:p w:rsidR="007132D8" w:rsidRPr="0030473C" w:rsidRDefault="007132D8" w:rsidP="007132D8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(30 мин)</w:t>
            </w:r>
          </w:p>
          <w:p w:rsidR="00E4050A" w:rsidRDefault="00E4050A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63389" w:rsidRDefault="00363389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4050A" w:rsidRPr="00D343E4" w:rsidRDefault="00E4050A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Елена Василевская</w:t>
            </w:r>
          </w:p>
          <w:p w:rsidR="007132D8" w:rsidRPr="0030473C" w:rsidRDefault="007132D8" w:rsidP="007132D8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(</w:t>
            </w:r>
            <w:r w:rsidR="009F5AC2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4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0 мин)</w:t>
            </w:r>
          </w:p>
          <w:p w:rsidR="00E4050A" w:rsidRDefault="00E4050A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4050A" w:rsidRDefault="00E4050A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4050A" w:rsidRDefault="00E4050A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4050A" w:rsidRDefault="00E4050A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Абрамычев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C62DE" w:rsidRPr="007B2603" w:rsidRDefault="00EC62DE" w:rsidP="00EC62DE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оддержка экспертов:</w:t>
            </w:r>
          </w:p>
          <w:p w:rsidR="00EC62DE" w:rsidRPr="007B2603" w:rsidRDefault="00EC62DE" w:rsidP="00EC62DE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Сомнук</w:t>
            </w:r>
            <w:proofErr w:type="spellEnd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Керето</w:t>
            </w:r>
            <w:proofErr w:type="spellEnd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C62DE" w:rsidRDefault="00EC62DE" w:rsidP="00EC62DE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Тенгфей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Вонг,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2DE" w:rsidRPr="007B2603" w:rsidRDefault="00EC62DE" w:rsidP="00EC62DE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Елена Василевская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4050A" w:rsidRDefault="00EC62DE" w:rsidP="00EC62DE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Марио Апостолов</w:t>
            </w:r>
          </w:p>
          <w:p w:rsidR="007132D8" w:rsidRPr="007B2603" w:rsidRDefault="007132D8" w:rsidP="007132D8">
            <w:pPr>
              <w:shd w:val="clear" w:color="auto" w:fill="FFFFFF"/>
              <w:spacing w:after="12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 xml:space="preserve">        </w:t>
            </w:r>
            <w:r w:rsidRPr="009831B4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 xml:space="preserve">2 </w:t>
            </w:r>
            <w:r w:rsidRPr="009831B4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час</w:t>
            </w:r>
            <w:r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а</w:t>
            </w:r>
            <w:r w:rsidRPr="009831B4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)</w:t>
            </w:r>
          </w:p>
        </w:tc>
      </w:tr>
      <w:tr w:rsidR="009F5AC2" w:rsidRPr="00D343E4" w:rsidTr="00682318">
        <w:trPr>
          <w:trHeight w:val="500"/>
          <w:jc w:val="center"/>
        </w:trPr>
        <w:tc>
          <w:tcPr>
            <w:tcW w:w="110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F5AC2" w:rsidRPr="00D343E4" w:rsidRDefault="009F5AC2" w:rsidP="00B64213">
            <w:pPr>
              <w:shd w:val="clear" w:color="auto" w:fill="FFFFFF"/>
              <w:spacing w:after="0" w:line="240" w:lineRule="atLeast"/>
              <w:ind w:right="360"/>
              <w:jc w:val="righ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5AC2" w:rsidRPr="00800248" w:rsidRDefault="009F5AC2" w:rsidP="00640CA3">
            <w:pPr>
              <w:shd w:val="clear" w:color="auto" w:fill="FFFFFF"/>
              <w:spacing w:before="60" w:after="0" w:line="20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t>:</w:t>
            </w: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00</w:t>
            </w:r>
            <w:r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noBreakHyphen/>
            </w:r>
          </w:p>
          <w:p w:rsidR="009F5AC2" w:rsidRPr="00800248" w:rsidRDefault="009F5AC2" w:rsidP="009F5AC2">
            <w:pPr>
              <w:shd w:val="clear" w:color="auto" w:fill="FFFFFF"/>
              <w:spacing w:after="60" w:line="240" w:lineRule="atLeast"/>
              <w:ind w:left="176" w:right="1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t>:</w:t>
            </w: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5AC2" w:rsidRPr="00815E91" w:rsidRDefault="009F5AC2" w:rsidP="00640CA3">
            <w:pPr>
              <w:shd w:val="clear" w:color="auto" w:fill="FFFFFF"/>
              <w:spacing w:after="0" w:line="240" w:lineRule="atLeast"/>
              <w:ind w:left="176" w:right="1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5AC2" w:rsidRDefault="009F5AC2" w:rsidP="009F5AC2">
            <w:pPr>
              <w:shd w:val="clear" w:color="auto" w:fill="FFFFFF"/>
              <w:spacing w:after="0" w:line="240" w:lineRule="atLeast"/>
              <w:ind w:left="7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 мин</w:t>
            </w:r>
          </w:p>
        </w:tc>
      </w:tr>
    </w:tbl>
    <w:p w:rsidR="00682318" w:rsidRDefault="00682318"/>
    <w:p w:rsidR="00682318" w:rsidRDefault="00682318">
      <w:r>
        <w:br w:type="page"/>
      </w:r>
    </w:p>
    <w:tbl>
      <w:tblPr>
        <w:tblW w:w="10322" w:type="dxa"/>
        <w:jc w:val="center"/>
        <w:tblInd w:w="-15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9"/>
        <w:gridCol w:w="943"/>
        <w:gridCol w:w="5696"/>
        <w:gridCol w:w="2574"/>
      </w:tblGrid>
      <w:tr w:rsidR="00E4050A" w:rsidRPr="00546E42" w:rsidTr="00682318">
        <w:trPr>
          <w:jc w:val="center"/>
        </w:trPr>
        <w:tc>
          <w:tcPr>
            <w:tcW w:w="11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50A" w:rsidRPr="00D343E4" w:rsidRDefault="00E4050A" w:rsidP="00006834">
            <w:pPr>
              <w:shd w:val="clear" w:color="auto" w:fill="FFFFFF"/>
              <w:spacing w:after="0" w:line="240" w:lineRule="atLeast"/>
              <w:ind w:right="9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0"/>
                <w:lang w:eastAsia="ru-RU"/>
              </w:rPr>
              <w:lastRenderedPageBreak/>
              <w:t>25 сентября</w:t>
            </w: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050A" w:rsidRPr="00800248" w:rsidRDefault="00E4050A" w:rsidP="009F5AC2">
            <w:pPr>
              <w:shd w:val="clear" w:color="auto" w:fill="FFFFFF"/>
              <w:spacing w:before="60" w:after="60" w:line="240" w:lineRule="atLeast"/>
              <w:ind w:left="103"/>
              <w:jc w:val="center"/>
              <w:rPr>
                <w:rFonts w:eastAsia="Times New Roman" w:cs="Times New Roman"/>
                <w:b/>
                <w:sz w:val="24"/>
                <w:szCs w:val="20"/>
                <w:lang w:eastAsia="ru-RU"/>
              </w:rPr>
            </w:pPr>
            <w:r w:rsidRPr="00800248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 xml:space="preserve">Модуль 3. Проведение оценки бизнес-процессов и подготовка отчета о </w:t>
            </w:r>
            <w:proofErr w:type="gramStart"/>
            <w:r w:rsidRPr="00800248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проведенном</w:t>
            </w:r>
            <w:proofErr w:type="gramEnd"/>
            <w:r w:rsidRPr="00800248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 xml:space="preserve"> АБП </w:t>
            </w:r>
            <w:r w:rsidRPr="00800248">
              <w:rPr>
                <w:rFonts w:eastAsia="Times New Roman" w:cs="Times New Roman"/>
                <w:b/>
                <w:sz w:val="24"/>
                <w:szCs w:val="20"/>
                <w:lang w:val="en-US" w:eastAsia="ru-RU"/>
              </w:rPr>
              <w:t>c</w:t>
            </w:r>
            <w:r w:rsidRPr="00800248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 xml:space="preserve"> выводами и рекомендациями по совершенствованию</w:t>
            </w:r>
          </w:p>
        </w:tc>
      </w:tr>
      <w:tr w:rsidR="009831B4" w:rsidRPr="00546E42" w:rsidTr="00682318">
        <w:trPr>
          <w:jc w:val="center"/>
        </w:trPr>
        <w:tc>
          <w:tcPr>
            <w:tcW w:w="11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4050A" w:rsidRPr="00D343E4" w:rsidRDefault="00E4050A" w:rsidP="00ED5D75">
            <w:pPr>
              <w:shd w:val="clear" w:color="auto" w:fill="FFFFFF"/>
              <w:spacing w:after="0" w:line="240" w:lineRule="atLeast"/>
              <w:ind w:right="9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F5AC2" w:rsidRPr="00800248" w:rsidRDefault="009F5AC2" w:rsidP="009F5AC2">
            <w:pPr>
              <w:shd w:val="clear" w:color="auto" w:fill="FFFFFF"/>
              <w:spacing w:before="60" w:after="0" w:line="200" w:lineRule="atLeast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9:30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noBreakHyphen/>
            </w:r>
          </w:p>
          <w:p w:rsidR="009F5AC2" w:rsidRPr="00800248" w:rsidRDefault="009F5AC2" w:rsidP="009F5AC2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10:</w:t>
            </w:r>
            <w:r w:rsidR="0023432F"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0</w:t>
            </w:r>
          </w:p>
          <w:p w:rsidR="00E4050A" w:rsidRPr="00800248" w:rsidRDefault="00E4050A" w:rsidP="003C05B3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4050A" w:rsidRPr="00800248" w:rsidRDefault="00E4050A" w:rsidP="003C05B3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4050A" w:rsidRPr="00800248" w:rsidRDefault="00E4050A" w:rsidP="003C05B3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4050A" w:rsidRPr="00800248" w:rsidRDefault="00E4050A" w:rsidP="003C05B3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23432F" w:rsidRPr="00800248" w:rsidRDefault="0023432F" w:rsidP="0023432F">
            <w:pPr>
              <w:shd w:val="clear" w:color="auto" w:fill="FFFFFF"/>
              <w:spacing w:after="0" w:line="200" w:lineRule="atLeast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10:30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noBreakHyphen/>
            </w:r>
          </w:p>
          <w:p w:rsidR="0023432F" w:rsidRPr="00800248" w:rsidRDefault="0023432F" w:rsidP="0023432F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11:00</w:t>
            </w:r>
          </w:p>
          <w:p w:rsidR="00E4050A" w:rsidRPr="00800248" w:rsidRDefault="00E4050A" w:rsidP="003C05B3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4050A" w:rsidRPr="00800248" w:rsidRDefault="00E4050A" w:rsidP="003C05B3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4050A" w:rsidRPr="00800248" w:rsidRDefault="00E4050A" w:rsidP="003C05B3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4050A" w:rsidRPr="00800248" w:rsidRDefault="00E4050A" w:rsidP="003C05B3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23432F" w:rsidRPr="00800248" w:rsidRDefault="0023432F" w:rsidP="0023432F">
            <w:pPr>
              <w:shd w:val="clear" w:color="auto" w:fill="FFFFFF"/>
              <w:spacing w:after="0" w:line="200" w:lineRule="atLeast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11:00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noBreakHyphen/>
            </w:r>
          </w:p>
          <w:p w:rsidR="0023432F" w:rsidRPr="00800248" w:rsidRDefault="0023432F" w:rsidP="0023432F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12:00</w:t>
            </w:r>
          </w:p>
          <w:p w:rsidR="00E4050A" w:rsidRPr="00800248" w:rsidRDefault="00E4050A" w:rsidP="003C05B3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4050A" w:rsidRPr="00800248" w:rsidRDefault="00E4050A" w:rsidP="002D47AD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050A" w:rsidRDefault="00363389" w:rsidP="009F5AC2">
            <w:pPr>
              <w:shd w:val="clear" w:color="auto" w:fill="FFFFFF"/>
              <w:spacing w:before="60"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3.1 </w:t>
            </w:r>
            <w:r w:rsidR="00E4050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Построение </w:t>
            </w:r>
            <w:r w:rsidR="00E4050A" w:rsidRPr="00CC34DB">
              <w:rPr>
                <w:rFonts w:eastAsia="Times New Roman" w:cs="Times New Roman"/>
                <w:sz w:val="24"/>
                <w:szCs w:val="24"/>
                <w:lang w:eastAsia="ru-RU"/>
              </w:rPr>
              <w:t>графиков временных и стоимостных затрат</w:t>
            </w:r>
            <w:r w:rsidR="00E4050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E4050A" w:rsidRPr="00CC3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Подготовка отчетов с выводами и рекомендациями по совершенствованию и упрощению процедур торговли на реальных примерах. </w:t>
            </w:r>
          </w:p>
          <w:p w:rsidR="00E4050A" w:rsidRDefault="00E4050A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4050A" w:rsidRDefault="00E4050A" w:rsidP="00C2693B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 w:rsidR="000068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реальным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опытом </w:t>
            </w:r>
            <w:r w:rsidR="0000683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построения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графиков стоимостных и временных затрат</w:t>
            </w:r>
            <w:r w:rsidR="00006834">
              <w:rPr>
                <w:rFonts w:eastAsia="Times New Roman" w:cs="Times New Roman"/>
                <w:sz w:val="24"/>
                <w:szCs w:val="24"/>
                <w:lang w:eastAsia="ru-RU"/>
              </w:rPr>
              <w:t>, п</w:t>
            </w:r>
            <w:r w:rsidR="00006834" w:rsidRPr="00CC3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одготовка отчетов с выводами и рекомендациями по </w:t>
            </w:r>
            <w:r w:rsidR="00006834">
              <w:rPr>
                <w:rFonts w:eastAsia="Times New Roman" w:cs="Times New Roman"/>
                <w:sz w:val="24"/>
                <w:szCs w:val="24"/>
                <w:lang w:eastAsia="ru-RU"/>
              </w:rPr>
              <w:t>оптимизации торговых процессов</w:t>
            </w:r>
            <w:r w:rsidR="00006834" w:rsidRPr="00CC34D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поставк</w:t>
            </w:r>
            <w:r w:rsidR="00006834">
              <w:rPr>
                <w:rFonts w:eastAsia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готовых фруктов из </w:t>
            </w:r>
            <w:r w:rsidRPr="00D96B05">
              <w:rPr>
                <w:rFonts w:eastAsia="Times New Roman" w:cs="Times New Roman"/>
                <w:sz w:val="24"/>
                <w:szCs w:val="24"/>
                <w:lang w:eastAsia="ru-RU"/>
              </w:rPr>
              <w:t>Кыргызстана в Казахстан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6834" w:rsidRDefault="00006834" w:rsidP="00C2693B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006834" w:rsidRDefault="00006834" w:rsidP="00C2693B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28711A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Практическая часть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Построение </w:t>
            </w:r>
            <w:r w:rsidRPr="00CC34DB">
              <w:rPr>
                <w:rFonts w:eastAsia="Times New Roman" w:cs="Times New Roman"/>
                <w:sz w:val="24"/>
                <w:szCs w:val="24"/>
                <w:lang w:eastAsia="ru-RU"/>
              </w:rPr>
              <w:t>графиков временных и стоимостных затрат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06834" w:rsidRPr="000D6CD3" w:rsidRDefault="00006834" w:rsidP="00006834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4050A" w:rsidRDefault="00E4050A" w:rsidP="009F5AC2">
            <w:pPr>
              <w:shd w:val="clear" w:color="auto" w:fill="FFFFFF"/>
              <w:spacing w:before="60" w:after="0" w:line="200" w:lineRule="atLeast"/>
              <w:ind w:left="77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3C05B3">
              <w:rPr>
                <w:rFonts w:eastAsia="Times New Roman" w:cs="Times New Roman"/>
                <w:sz w:val="24"/>
                <w:szCs w:val="20"/>
                <w:lang w:eastAsia="ru-RU"/>
              </w:rPr>
              <w:t>Сомнук</w:t>
            </w:r>
            <w:proofErr w:type="spellEnd"/>
            <w:r w:rsidRPr="003C05B3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C05B3">
              <w:rPr>
                <w:rFonts w:eastAsia="Times New Roman" w:cs="Times New Roman"/>
                <w:sz w:val="24"/>
                <w:szCs w:val="20"/>
                <w:lang w:eastAsia="ru-RU"/>
              </w:rPr>
              <w:t>Керето</w:t>
            </w:r>
            <w:proofErr w:type="spellEnd"/>
          </w:p>
          <w:p w:rsidR="009F5AC2" w:rsidRPr="0030473C" w:rsidRDefault="009F5AC2" w:rsidP="009F5AC2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6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0 мин)</w:t>
            </w:r>
          </w:p>
          <w:p w:rsidR="00E4050A" w:rsidRDefault="00E4050A" w:rsidP="00C2693B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4050A" w:rsidRDefault="00E4050A" w:rsidP="00C2693B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4050A" w:rsidRDefault="00E4050A" w:rsidP="00C2693B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4050A" w:rsidRDefault="00E4050A" w:rsidP="00C2693B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4050A" w:rsidRPr="00D343E4" w:rsidRDefault="00E4050A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Елена Василевская</w:t>
            </w:r>
          </w:p>
          <w:p w:rsidR="0023432F" w:rsidRDefault="0023432F" w:rsidP="0023432F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(30 мин)</w:t>
            </w:r>
          </w:p>
          <w:p w:rsidR="00E4050A" w:rsidRDefault="00E4050A" w:rsidP="00C2693B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E4050A" w:rsidRDefault="00E4050A" w:rsidP="00C2693B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006834" w:rsidRDefault="00006834" w:rsidP="00C2693B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006834" w:rsidRDefault="00006834" w:rsidP="00C2693B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  <w:p w:rsidR="00006834" w:rsidRDefault="00006834" w:rsidP="008B1464">
            <w:pPr>
              <w:shd w:val="clear" w:color="auto" w:fill="FFFFFF"/>
              <w:spacing w:after="0" w:line="200" w:lineRule="atLeast"/>
              <w:ind w:left="77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Абрамычев</w:t>
            </w:r>
            <w:proofErr w:type="spellEnd"/>
            <w:r w:rsidR="007D4F4A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C62DE" w:rsidRPr="007B2603" w:rsidRDefault="00EC62DE" w:rsidP="00EC62DE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оддержка экспертов:</w:t>
            </w:r>
          </w:p>
          <w:p w:rsidR="00EC62DE" w:rsidRPr="007B2603" w:rsidRDefault="00EC62DE" w:rsidP="00EC62DE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Сомнук</w:t>
            </w:r>
            <w:proofErr w:type="spellEnd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Керето</w:t>
            </w:r>
            <w:proofErr w:type="spellEnd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C62DE" w:rsidRDefault="00EC62DE" w:rsidP="00EC62DE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Тенгфей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Вонг,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2DE" w:rsidRPr="007B2603" w:rsidRDefault="00EC62DE" w:rsidP="00EC62DE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Елена Василевская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4050A" w:rsidRDefault="00EC62DE" w:rsidP="00EC62DE">
            <w:pPr>
              <w:shd w:val="clear" w:color="auto" w:fill="FFFFFF"/>
              <w:spacing w:after="0" w:line="200" w:lineRule="atLeast"/>
              <w:ind w:left="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Марио Апостолов</w:t>
            </w:r>
          </w:p>
          <w:p w:rsidR="0023432F" w:rsidRPr="003C05B3" w:rsidRDefault="0023432F" w:rsidP="0023432F">
            <w:pPr>
              <w:shd w:val="clear" w:color="auto" w:fill="FFFFFF"/>
              <w:spacing w:after="120" w:line="200" w:lineRule="atLeast"/>
              <w:ind w:left="77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 xml:space="preserve">       </w:t>
            </w:r>
            <w:r w:rsidRPr="009831B4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60 мин</w:t>
            </w:r>
            <w:r w:rsidRPr="009831B4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)</w:t>
            </w:r>
          </w:p>
        </w:tc>
      </w:tr>
      <w:tr w:rsidR="009F5AC2" w:rsidRPr="00546E42" w:rsidTr="00682318">
        <w:trPr>
          <w:trHeight w:val="440"/>
          <w:jc w:val="center"/>
        </w:trPr>
        <w:tc>
          <w:tcPr>
            <w:tcW w:w="11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5AC2" w:rsidRPr="00D343E4" w:rsidRDefault="009F5AC2" w:rsidP="00ED5D75">
            <w:pPr>
              <w:shd w:val="clear" w:color="auto" w:fill="FFFFFF"/>
              <w:spacing w:after="0" w:line="240" w:lineRule="atLeast"/>
              <w:ind w:right="9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5AC2" w:rsidRPr="00800248" w:rsidRDefault="009F5AC2" w:rsidP="00682318">
            <w:pPr>
              <w:shd w:val="clear" w:color="auto" w:fill="FFFFFF"/>
              <w:spacing w:before="40" w:after="60" w:line="200" w:lineRule="atLeas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t>1</w:t>
            </w: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t>:</w:t>
            </w:r>
            <w:r w:rsidR="0023432F"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0 – 13:</w:t>
            </w:r>
            <w:r w:rsidR="0023432F"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5AC2" w:rsidRPr="007132D8" w:rsidRDefault="009F5AC2" w:rsidP="00682318">
            <w:pPr>
              <w:shd w:val="clear" w:color="auto" w:fill="FFFFFF"/>
              <w:spacing w:after="0" w:line="200" w:lineRule="atLeast"/>
              <w:ind w:left="176" w:right="17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132D8">
              <w:rPr>
                <w:rFonts w:eastAsia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5AC2" w:rsidRDefault="009F5AC2" w:rsidP="00682318">
            <w:pPr>
              <w:shd w:val="clear" w:color="auto" w:fill="FFFFFF"/>
              <w:spacing w:after="0" w:line="200" w:lineRule="atLeast"/>
              <w:ind w:left="176" w:right="1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473C">
              <w:rPr>
                <w:rFonts w:eastAsia="Times New Roman" w:cs="Times New Roman"/>
                <w:sz w:val="24"/>
                <w:szCs w:val="24"/>
                <w:lang w:eastAsia="ru-RU"/>
              </w:rPr>
              <w:t>60 мин</w:t>
            </w:r>
          </w:p>
        </w:tc>
      </w:tr>
      <w:tr w:rsidR="009831B4" w:rsidRPr="00546E42" w:rsidTr="00682318">
        <w:trPr>
          <w:jc w:val="center"/>
        </w:trPr>
        <w:tc>
          <w:tcPr>
            <w:tcW w:w="11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6834" w:rsidRPr="00D343E4" w:rsidRDefault="00006834" w:rsidP="00ED5D75">
            <w:pPr>
              <w:shd w:val="clear" w:color="auto" w:fill="FFFFFF"/>
              <w:spacing w:after="0" w:line="240" w:lineRule="atLeast"/>
              <w:ind w:right="9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3432F" w:rsidRPr="00800248" w:rsidRDefault="0023432F" w:rsidP="00682318">
            <w:pPr>
              <w:shd w:val="clear" w:color="auto" w:fill="FFFFFF"/>
              <w:spacing w:before="60" w:after="0" w:line="200" w:lineRule="atLeast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13:00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noBreakHyphen/>
            </w:r>
          </w:p>
          <w:p w:rsidR="00006834" w:rsidRPr="00800248" w:rsidRDefault="0023432F" w:rsidP="00682318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834" w:rsidRPr="00563154" w:rsidRDefault="00363389" w:rsidP="00682318">
            <w:pPr>
              <w:shd w:val="clear" w:color="auto" w:fill="FFFFFF"/>
              <w:spacing w:before="60" w:after="60" w:line="200" w:lineRule="atLeast"/>
              <w:ind w:left="176" w:right="177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363389"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="007D4F4A" w:rsidRPr="0056315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.2 </w:t>
            </w:r>
            <w:r w:rsidR="007D4F4A">
              <w:rPr>
                <w:rFonts w:eastAsia="Times New Roman" w:cs="Times New Roman"/>
                <w:sz w:val="24"/>
                <w:szCs w:val="24"/>
                <w:lang w:eastAsia="ru-RU"/>
              </w:rPr>
              <w:t>Обзорное</w:t>
            </w:r>
            <w:r w:rsidR="007D4F4A" w:rsidRPr="0056315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D4F4A"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</w:t>
            </w:r>
            <w:r w:rsidR="007D4F4A" w:rsidRPr="0056315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D4F4A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r w:rsidR="007D4F4A" w:rsidRPr="0056315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D4F4A">
              <w:rPr>
                <w:rFonts w:eastAsia="Times New Roman" w:cs="Times New Roman"/>
                <w:sz w:val="24"/>
                <w:szCs w:val="24"/>
                <w:lang w:eastAsia="ru-RU"/>
              </w:rPr>
              <w:t>интегрированной</w:t>
            </w:r>
            <w:r w:rsidR="007D4F4A" w:rsidRPr="0056315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D4F4A">
              <w:rPr>
                <w:rFonts w:eastAsia="Times New Roman" w:cs="Times New Roman"/>
                <w:sz w:val="24"/>
                <w:szCs w:val="24"/>
                <w:lang w:eastAsia="ru-RU"/>
              </w:rPr>
              <w:t>методологией</w:t>
            </w:r>
            <w:r w:rsidR="007D4F4A" w:rsidRPr="0056315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D4F4A" w:rsidRPr="00783AA9">
              <w:rPr>
                <w:rFonts w:eastAsia="Times New Roman" w:cs="Times New Roman"/>
                <w:sz w:val="24"/>
                <w:szCs w:val="24"/>
                <w:lang w:val="en-US" w:eastAsia="ru-RU"/>
              </w:rPr>
              <w:t>TTFMM</w:t>
            </w:r>
            <w:r w:rsidR="007D4F4A" w:rsidRPr="0056315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7D4F4A" w:rsidRPr="00783AA9">
              <w:rPr>
                <w:rFonts w:eastAsia="Times New Roman" w:cs="Times New Roman"/>
                <w:sz w:val="24"/>
                <w:szCs w:val="24"/>
                <w:lang w:val="en-US" w:eastAsia="ru-RU"/>
              </w:rPr>
              <w:t>Trade</w:t>
            </w:r>
            <w:r w:rsidR="007D4F4A" w:rsidRPr="0056315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D4F4A" w:rsidRPr="00783AA9">
              <w:rPr>
                <w:rFonts w:eastAsia="Times New Roman" w:cs="Times New Roman"/>
                <w:sz w:val="24"/>
                <w:szCs w:val="24"/>
                <w:lang w:val="en-US" w:eastAsia="ru-RU"/>
              </w:rPr>
              <w:t>and</w:t>
            </w:r>
            <w:r w:rsidR="007D4F4A" w:rsidRPr="0056315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D4F4A" w:rsidRPr="00783AA9">
              <w:rPr>
                <w:rFonts w:eastAsia="Times New Roman" w:cs="Times New Roman"/>
                <w:sz w:val="24"/>
                <w:szCs w:val="24"/>
                <w:lang w:val="en-US" w:eastAsia="ru-RU"/>
              </w:rPr>
              <w:t>Transport</w:t>
            </w:r>
            <w:r w:rsidR="007D4F4A" w:rsidRPr="0056315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7D4F4A" w:rsidRPr="00783AA9">
              <w:rPr>
                <w:rFonts w:eastAsia="Times New Roman" w:cs="Times New Roman"/>
                <w:sz w:val="24"/>
                <w:szCs w:val="24"/>
                <w:lang w:val="en-US" w:eastAsia="ru-RU"/>
              </w:rPr>
              <w:t>Fac</w:t>
            </w:r>
            <w:r w:rsidR="00BA56AD">
              <w:rPr>
                <w:rFonts w:eastAsia="Times New Roman" w:cs="Times New Roman"/>
                <w:sz w:val="24"/>
                <w:szCs w:val="24"/>
                <w:lang w:val="en-US" w:eastAsia="ru-RU"/>
              </w:rPr>
              <w:t>ilitation</w:t>
            </w:r>
            <w:r w:rsidR="00BA56AD" w:rsidRPr="0056315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A56AD">
              <w:rPr>
                <w:rFonts w:eastAsia="Times New Roman" w:cs="Times New Roman"/>
                <w:sz w:val="24"/>
                <w:szCs w:val="24"/>
                <w:lang w:val="en-US" w:eastAsia="ru-RU"/>
              </w:rPr>
              <w:t>Monitoring</w:t>
            </w:r>
            <w:r w:rsidR="00BA56AD" w:rsidRPr="0056315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BA56AD">
              <w:rPr>
                <w:rFonts w:eastAsia="Times New Roman" w:cs="Times New Roman"/>
                <w:sz w:val="24"/>
                <w:szCs w:val="24"/>
                <w:lang w:val="en-US" w:eastAsia="ru-RU"/>
              </w:rPr>
              <w:t>Mechanism</w:t>
            </w:r>
            <w:r w:rsidR="00BA56AD" w:rsidRPr="00563154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)/ 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06834" w:rsidRDefault="007D4F4A" w:rsidP="00682318">
            <w:pPr>
              <w:shd w:val="clear" w:color="auto" w:fill="FFFFFF"/>
              <w:spacing w:before="60" w:after="0" w:line="200" w:lineRule="atLeast"/>
              <w:ind w:left="107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Тенгфей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Вонг</w:t>
            </w:r>
            <w:r w:rsidRPr="003C05B3">
              <w:rPr>
                <w:rFonts w:eastAsia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23432F" w:rsidRPr="003C05B3" w:rsidRDefault="0023432F" w:rsidP="00682318">
            <w:pPr>
              <w:shd w:val="clear" w:color="auto" w:fill="FFFFFF"/>
              <w:spacing w:after="0" w:line="200" w:lineRule="atLeast"/>
              <w:ind w:left="76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45</w:t>
            </w:r>
            <w:r w:rsidRPr="0030473C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 xml:space="preserve"> мин)</w:t>
            </w:r>
          </w:p>
        </w:tc>
      </w:tr>
      <w:tr w:rsidR="009F5AC2" w:rsidRPr="00546E42" w:rsidTr="00682318">
        <w:trPr>
          <w:jc w:val="center"/>
        </w:trPr>
        <w:tc>
          <w:tcPr>
            <w:tcW w:w="11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5AC2" w:rsidRPr="00D343E4" w:rsidRDefault="009F5AC2" w:rsidP="00ED5D75">
            <w:pPr>
              <w:shd w:val="clear" w:color="auto" w:fill="FFFFFF"/>
              <w:spacing w:after="0" w:line="240" w:lineRule="atLeast"/>
              <w:ind w:right="9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5AC2" w:rsidRPr="00800248" w:rsidRDefault="0023432F" w:rsidP="00682318">
            <w:pPr>
              <w:shd w:val="clear" w:color="auto" w:fill="FFFFFF"/>
              <w:spacing w:before="60" w:after="0" w:line="200" w:lineRule="atLeast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="009F5AC2"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t>:</w:t>
            </w:r>
            <w:r w:rsidR="009F5AC2"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9F5AC2"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F5AC2"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noBreakHyphen/>
            </w:r>
          </w:p>
          <w:p w:rsidR="009F5AC2" w:rsidRPr="00800248" w:rsidRDefault="0023432F" w:rsidP="00682318">
            <w:pPr>
              <w:shd w:val="clear" w:color="auto" w:fill="FFFFFF"/>
              <w:spacing w:after="60" w:line="200" w:lineRule="atLeast"/>
              <w:ind w:left="176" w:right="1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="009F5AC2" w:rsidRPr="00800248">
              <w:rPr>
                <w:rFonts w:eastAsia="Times New Roman" w:cs="Times New Roman"/>
                <w:sz w:val="24"/>
                <w:szCs w:val="24"/>
                <w:lang w:val="en-US" w:eastAsia="ru-RU"/>
              </w:rPr>
              <w:t>:</w:t>
            </w:r>
            <w:r w:rsidR="00554720"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800248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5AC2" w:rsidRPr="00815E91" w:rsidRDefault="009F5AC2" w:rsidP="00682318">
            <w:pPr>
              <w:shd w:val="clear" w:color="auto" w:fill="FFFFFF"/>
              <w:spacing w:after="0" w:line="200" w:lineRule="atLeast"/>
              <w:ind w:left="176" w:right="17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F5AC2" w:rsidRDefault="00554720" w:rsidP="00682318">
            <w:pPr>
              <w:shd w:val="clear" w:color="auto" w:fill="FFFFFF"/>
              <w:spacing w:after="0" w:line="200" w:lineRule="atLeast"/>
              <w:ind w:left="7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9F5AC2">
              <w:rPr>
                <w:rFonts w:eastAsia="Times New Roman" w:cs="Times New Roman"/>
                <w:sz w:val="24"/>
                <w:szCs w:val="24"/>
                <w:lang w:eastAsia="ru-RU"/>
              </w:rPr>
              <w:t>0 мин</w:t>
            </w:r>
          </w:p>
        </w:tc>
      </w:tr>
      <w:tr w:rsidR="009831B4" w:rsidRPr="00546E42" w:rsidTr="00682318">
        <w:trPr>
          <w:jc w:val="center"/>
        </w:trPr>
        <w:tc>
          <w:tcPr>
            <w:tcW w:w="110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F4A" w:rsidRPr="00D343E4" w:rsidRDefault="007D4F4A" w:rsidP="00ED5D75">
            <w:pPr>
              <w:shd w:val="clear" w:color="auto" w:fill="FFFFFF"/>
              <w:spacing w:after="0" w:line="240" w:lineRule="atLeast"/>
              <w:ind w:right="9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CA3" w:rsidRPr="00800248" w:rsidRDefault="00640CA3" w:rsidP="00640CA3">
            <w:pPr>
              <w:shd w:val="clear" w:color="auto" w:fill="FFFFFF"/>
              <w:spacing w:before="60" w:after="0" w:line="200" w:lineRule="atLeast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14:15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noBreakHyphen/>
            </w:r>
          </w:p>
          <w:p w:rsidR="007D4F4A" w:rsidRPr="00800248" w:rsidRDefault="00640CA3" w:rsidP="00640CA3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4F4A" w:rsidRDefault="00363389" w:rsidP="00640CA3">
            <w:pPr>
              <w:shd w:val="clear" w:color="auto" w:fill="FFFFFF"/>
              <w:spacing w:before="60" w:after="0" w:line="240" w:lineRule="atLeast"/>
              <w:ind w:left="176" w:right="177"/>
              <w:jc w:val="both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3.3 </w:t>
            </w:r>
            <w:r w:rsidR="007D4F4A"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Выполнение итогового </w:t>
            </w:r>
            <w:r w:rsidR="007D4F4A">
              <w:rPr>
                <w:rFonts w:eastAsia="Times New Roman" w:cs="Times New Roman"/>
                <w:sz w:val="24"/>
                <w:szCs w:val="24"/>
                <w:lang w:eastAsia="ru-RU"/>
              </w:rPr>
              <w:t>практического задания</w:t>
            </w:r>
          </w:p>
          <w:p w:rsidR="007D4F4A" w:rsidRDefault="007D4F4A" w:rsidP="00E4050A">
            <w:pPr>
              <w:shd w:val="clear" w:color="auto" w:fill="FFFFFF"/>
              <w:spacing w:after="0" w:line="240" w:lineRule="atLeast"/>
              <w:ind w:left="176" w:right="17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4F4A" w:rsidRDefault="007D4F4A" w:rsidP="00640CA3">
            <w:pPr>
              <w:shd w:val="clear" w:color="auto" w:fill="FFFFFF"/>
              <w:spacing w:before="60"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Владимир </w:t>
            </w:r>
            <w:proofErr w:type="spellStart"/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Абрамычев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C62DE" w:rsidRPr="007B2603" w:rsidRDefault="00EC62DE" w:rsidP="00EC62DE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оддержка экспертов:</w:t>
            </w:r>
          </w:p>
          <w:p w:rsidR="00EC62DE" w:rsidRPr="007B2603" w:rsidRDefault="00EC62DE" w:rsidP="00EC62DE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Сомнук</w:t>
            </w:r>
            <w:proofErr w:type="spellEnd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Керето</w:t>
            </w:r>
            <w:proofErr w:type="spellEnd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C62DE" w:rsidRDefault="00EC62DE" w:rsidP="00EC62DE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Тенгфей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Вонг,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2DE" w:rsidRPr="007B2603" w:rsidRDefault="00EC62DE" w:rsidP="00EC62DE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Елена Василевская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7D4F4A" w:rsidRDefault="00EC62DE" w:rsidP="00EC62DE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Марио Апостолов</w:t>
            </w:r>
          </w:p>
          <w:p w:rsidR="00640CA3" w:rsidRPr="003C05B3" w:rsidRDefault="00640CA3" w:rsidP="00640CA3">
            <w:pPr>
              <w:shd w:val="clear" w:color="auto" w:fill="FFFFFF"/>
              <w:spacing w:after="60" w:line="240" w:lineRule="atLeast"/>
              <w:ind w:left="76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 xml:space="preserve">    </w:t>
            </w:r>
            <w:r w:rsidRPr="009831B4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 xml:space="preserve">(1 час </w:t>
            </w:r>
            <w:r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45</w:t>
            </w:r>
            <w:r w:rsidRPr="009831B4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 xml:space="preserve"> мин)</w:t>
            </w:r>
          </w:p>
        </w:tc>
      </w:tr>
      <w:tr w:rsidR="00E33973" w:rsidRPr="00546E42" w:rsidTr="00682318">
        <w:trPr>
          <w:trHeight w:val="384"/>
          <w:jc w:val="center"/>
        </w:trPr>
        <w:tc>
          <w:tcPr>
            <w:tcW w:w="11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3973" w:rsidRPr="00D343E4" w:rsidRDefault="00E33973" w:rsidP="00B64213">
            <w:pPr>
              <w:shd w:val="clear" w:color="auto" w:fill="FFFFFF"/>
              <w:spacing w:after="0" w:line="240" w:lineRule="atLeast"/>
              <w:ind w:right="360"/>
              <w:jc w:val="righ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33973" w:rsidRPr="00800248" w:rsidRDefault="00E33973" w:rsidP="00A17823">
            <w:pPr>
              <w:shd w:val="clear" w:color="auto" w:fill="FFFFFF"/>
              <w:spacing w:after="0" w:line="240" w:lineRule="atLeast"/>
              <w:ind w:left="103"/>
              <w:jc w:val="center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800248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Подведение итогов</w:t>
            </w:r>
          </w:p>
        </w:tc>
      </w:tr>
      <w:tr w:rsidR="009831B4" w:rsidRPr="00546E42" w:rsidTr="00682318">
        <w:trPr>
          <w:jc w:val="center"/>
        </w:trPr>
        <w:tc>
          <w:tcPr>
            <w:tcW w:w="110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33973" w:rsidRPr="00D343E4" w:rsidRDefault="00E33973" w:rsidP="00B64213">
            <w:pPr>
              <w:shd w:val="clear" w:color="auto" w:fill="FFFFFF"/>
              <w:spacing w:after="0" w:line="240" w:lineRule="atLeast"/>
              <w:ind w:right="360"/>
              <w:jc w:val="right"/>
              <w:rPr>
                <w:rFonts w:eastAsia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0CA3" w:rsidRPr="00800248" w:rsidRDefault="00640CA3" w:rsidP="00640CA3">
            <w:pPr>
              <w:shd w:val="clear" w:color="auto" w:fill="FFFFFF"/>
              <w:spacing w:before="60" w:after="0" w:line="200" w:lineRule="atLeast"/>
              <w:rPr>
                <w:rFonts w:eastAsia="Times New Roman" w:cs="Times New Roman"/>
                <w:i/>
                <w:sz w:val="24"/>
                <w:szCs w:val="24"/>
                <w:lang w:val="en-US"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16:00 </w:t>
            </w: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noBreakHyphen/>
            </w:r>
          </w:p>
          <w:p w:rsidR="00E33973" w:rsidRPr="00800248" w:rsidRDefault="00640CA3" w:rsidP="00640CA3">
            <w:pPr>
              <w:shd w:val="clear" w:color="auto" w:fill="FFFFFF"/>
              <w:spacing w:after="0" w:line="200" w:lineRule="atLeast"/>
              <w:ind w:left="220"/>
              <w:rPr>
                <w:rFonts w:eastAsia="Times New Roman" w:cs="Times New Roman"/>
                <w:sz w:val="24"/>
                <w:szCs w:val="20"/>
                <w:lang w:eastAsia="ru-RU"/>
              </w:rPr>
            </w:pPr>
            <w:r w:rsidRPr="00800248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5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3973" w:rsidRDefault="00363389" w:rsidP="00640CA3">
            <w:pPr>
              <w:shd w:val="clear" w:color="auto" w:fill="FFFFFF"/>
              <w:spacing w:before="60"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3.4 </w:t>
            </w:r>
            <w:r w:rsidR="00E33973">
              <w:rPr>
                <w:rFonts w:eastAsia="Times New Roman" w:cs="Times New Roman"/>
                <w:sz w:val="24"/>
                <w:szCs w:val="24"/>
                <w:lang w:eastAsia="ru-RU"/>
              </w:rPr>
              <w:t>Обсуждение результатов выполненных итоговых заданий.</w:t>
            </w:r>
          </w:p>
          <w:p w:rsidR="00E33973" w:rsidRDefault="00E33973" w:rsidP="008B1464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val="bg-BG" w:eastAsia="ru-RU"/>
              </w:rPr>
            </w:pPr>
            <w:r w:rsidRPr="00F55A65">
              <w:rPr>
                <w:rFonts w:eastAsia="Times New Roman" w:cs="Times New Roman"/>
                <w:sz w:val="24"/>
                <w:szCs w:val="24"/>
                <w:lang w:eastAsia="ru-RU"/>
              </w:rPr>
              <w:t>Обмен м</w:t>
            </w:r>
            <w:r w:rsidR="00A0641B">
              <w:rPr>
                <w:rFonts w:eastAsia="Times New Roman" w:cs="Times New Roman"/>
                <w:sz w:val="24"/>
                <w:szCs w:val="24"/>
                <w:lang w:eastAsia="ru-RU"/>
              </w:rPr>
              <w:t>нениями об использовании</w:t>
            </w:r>
            <w:r w:rsidRPr="00F55A65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Методики оценки состояния развития национальных механизмов «единого окна», разработанной Комиссией</w:t>
            </w:r>
            <w:r w:rsidR="00A0641B">
              <w:rPr>
                <w:rFonts w:eastAsia="Times New Roman" w:cs="Times New Roman"/>
                <w:sz w:val="24"/>
                <w:szCs w:val="24"/>
                <w:lang w:val="bg-BG" w:eastAsia="ru-RU"/>
              </w:rPr>
              <w:t>, для анализа бизнес-процессов.</w:t>
            </w:r>
          </w:p>
          <w:p w:rsidR="009F5637" w:rsidRPr="009F5637" w:rsidRDefault="009F5637" w:rsidP="008B1464">
            <w:pPr>
              <w:shd w:val="clear" w:color="auto" w:fill="FFFFFF"/>
              <w:spacing w:after="0" w:line="240" w:lineRule="atLeast"/>
              <w:ind w:left="176" w:right="177"/>
              <w:rPr>
                <w:rFonts w:eastAsia="Times New Roman" w:cs="Times New Roman"/>
                <w:sz w:val="24"/>
                <w:szCs w:val="24"/>
                <w:lang w:val="bg-BG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bg-BG" w:eastAsia="ru-RU"/>
              </w:rPr>
              <w:t>Подготовка рекомендаций семинара.</w:t>
            </w:r>
          </w:p>
        </w:tc>
        <w:tc>
          <w:tcPr>
            <w:tcW w:w="2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641B" w:rsidRDefault="00A0641B" w:rsidP="00640CA3">
            <w:pPr>
              <w:shd w:val="clear" w:color="auto" w:fill="FFFFFF"/>
              <w:spacing w:before="60"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Представители государств-членов ЕАЭС и ЕЭК,</w:t>
            </w:r>
          </w:p>
          <w:p w:rsidR="00E33973" w:rsidRPr="007B2603" w:rsidRDefault="00E33973" w:rsidP="00640CA3">
            <w:pPr>
              <w:shd w:val="clear" w:color="auto" w:fill="FFFFFF"/>
              <w:spacing w:before="60"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Сомнук</w:t>
            </w:r>
            <w:proofErr w:type="spellEnd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Керето</w:t>
            </w:r>
            <w:proofErr w:type="spellEnd"/>
            <w:r w:rsidR="00A0641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33973" w:rsidRDefault="00E33973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Владимир</w:t>
            </w:r>
            <w:r w:rsidR="00A0641B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Абрамычев</w:t>
            </w:r>
            <w:proofErr w:type="spellEnd"/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E33973" w:rsidRDefault="00E33973" w:rsidP="00C2693B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Тенгфей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Вонг,</w:t>
            </w:r>
            <w:r w:rsidRPr="007B260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C62DE" w:rsidRPr="007B2603" w:rsidRDefault="00EC62DE" w:rsidP="00EC62DE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43E4">
              <w:rPr>
                <w:rFonts w:eastAsia="Times New Roman" w:cs="Times New Roman"/>
                <w:sz w:val="24"/>
                <w:szCs w:val="24"/>
                <w:lang w:eastAsia="ru-RU"/>
              </w:rPr>
              <w:t>Елена Василевская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640CA3" w:rsidRDefault="00E33973" w:rsidP="00682318">
            <w:pPr>
              <w:shd w:val="clear" w:color="auto" w:fill="FFFFFF"/>
              <w:spacing w:after="0" w:line="240" w:lineRule="atLeast"/>
              <w:ind w:left="76"/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Марио Апостолов</w:t>
            </w:r>
            <w:r w:rsidR="00640CA3"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 xml:space="preserve">  </w:t>
            </w:r>
          </w:p>
          <w:p w:rsidR="00682318" w:rsidRPr="007B2603" w:rsidRDefault="00682318" w:rsidP="00682318">
            <w:pPr>
              <w:shd w:val="clear" w:color="auto" w:fill="FFFFFF"/>
              <w:spacing w:after="0" w:line="240" w:lineRule="atLeast"/>
              <w:ind w:left="76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7030A0"/>
                <w:sz w:val="24"/>
                <w:szCs w:val="24"/>
                <w:lang w:eastAsia="ru-RU"/>
              </w:rPr>
              <w:t>(60 минут)</w:t>
            </w:r>
          </w:p>
        </w:tc>
      </w:tr>
    </w:tbl>
    <w:p w:rsidR="004B7B55" w:rsidRPr="00B64213" w:rsidRDefault="004B7B55" w:rsidP="00682318">
      <w:pPr>
        <w:spacing w:after="0" w:line="240" w:lineRule="auto"/>
        <w:rPr>
          <w:sz w:val="32"/>
        </w:rPr>
      </w:pPr>
      <w:bookmarkStart w:id="2" w:name="table02"/>
      <w:bookmarkEnd w:id="2"/>
    </w:p>
    <w:sectPr w:rsidR="004B7B55" w:rsidRPr="00B64213" w:rsidSect="00640CA3">
      <w:headerReference w:type="default" r:id="rId18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A3C" w:rsidRDefault="003E4A3C" w:rsidP="00D343E4">
      <w:pPr>
        <w:spacing w:after="0" w:line="240" w:lineRule="auto"/>
      </w:pPr>
      <w:r>
        <w:separator/>
      </w:r>
    </w:p>
  </w:endnote>
  <w:endnote w:type="continuationSeparator" w:id="0">
    <w:p w:rsidR="003E4A3C" w:rsidRDefault="003E4A3C" w:rsidP="00D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Type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A3C" w:rsidRDefault="003E4A3C" w:rsidP="00D343E4">
      <w:pPr>
        <w:spacing w:after="0" w:line="240" w:lineRule="auto"/>
      </w:pPr>
      <w:r>
        <w:separator/>
      </w:r>
    </w:p>
  </w:footnote>
  <w:footnote w:type="continuationSeparator" w:id="0">
    <w:p w:rsidR="003E4A3C" w:rsidRDefault="003E4A3C" w:rsidP="00D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365852"/>
      <w:docPartObj>
        <w:docPartGallery w:val="Page Numbers (Top of Page)"/>
        <w:docPartUnique/>
      </w:docPartObj>
    </w:sdtPr>
    <w:sdtEndPr/>
    <w:sdtContent>
      <w:p w:rsidR="00640CA3" w:rsidRDefault="00640C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1EF">
          <w:rPr>
            <w:noProof/>
          </w:rPr>
          <w:t>4</w:t>
        </w:r>
        <w:r>
          <w:fldChar w:fldCharType="end"/>
        </w:r>
      </w:p>
    </w:sdtContent>
  </w:sdt>
  <w:p w:rsidR="00640CA3" w:rsidRDefault="00682318" w:rsidP="00682318">
    <w:pPr>
      <w:pStyle w:val="a5"/>
      <w:tabs>
        <w:tab w:val="clear" w:pos="4677"/>
        <w:tab w:val="clear" w:pos="9355"/>
        <w:tab w:val="left" w:pos="134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0CB3"/>
    <w:multiLevelType w:val="multilevel"/>
    <w:tmpl w:val="E4FC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9F2DCF"/>
    <w:multiLevelType w:val="hybridMultilevel"/>
    <w:tmpl w:val="44501AA0"/>
    <w:lvl w:ilvl="0" w:tplc="C46CFFE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4D263B"/>
    <w:multiLevelType w:val="multilevel"/>
    <w:tmpl w:val="B9E868A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3">
    <w:nsid w:val="1F314389"/>
    <w:multiLevelType w:val="multilevel"/>
    <w:tmpl w:val="1DDE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484DA1"/>
    <w:multiLevelType w:val="multilevel"/>
    <w:tmpl w:val="C02A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516E4D"/>
    <w:multiLevelType w:val="multilevel"/>
    <w:tmpl w:val="90E8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9AA1F4C"/>
    <w:multiLevelType w:val="multilevel"/>
    <w:tmpl w:val="CF6CE6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1800"/>
      </w:pPr>
      <w:rPr>
        <w:rFonts w:hint="default"/>
      </w:rPr>
    </w:lvl>
  </w:abstractNum>
  <w:abstractNum w:abstractNumId="7">
    <w:nsid w:val="30671FEA"/>
    <w:multiLevelType w:val="multilevel"/>
    <w:tmpl w:val="161E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C436ED"/>
    <w:multiLevelType w:val="multilevel"/>
    <w:tmpl w:val="D8EA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C13A56"/>
    <w:multiLevelType w:val="multilevel"/>
    <w:tmpl w:val="8092CE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68" w:hanging="1800"/>
      </w:pPr>
      <w:rPr>
        <w:rFonts w:hint="default"/>
      </w:rPr>
    </w:lvl>
  </w:abstractNum>
  <w:abstractNum w:abstractNumId="10">
    <w:nsid w:val="666A3854"/>
    <w:multiLevelType w:val="multilevel"/>
    <w:tmpl w:val="5F58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716D75"/>
    <w:multiLevelType w:val="multilevel"/>
    <w:tmpl w:val="D5EA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0"/>
  </w:num>
  <w:num w:numId="5">
    <w:abstractNumId w:val="11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32"/>
    <w:rsid w:val="00003777"/>
    <w:rsid w:val="00006001"/>
    <w:rsid w:val="000062EA"/>
    <w:rsid w:val="00006834"/>
    <w:rsid w:val="00012C08"/>
    <w:rsid w:val="000131A8"/>
    <w:rsid w:val="000153AD"/>
    <w:rsid w:val="00016373"/>
    <w:rsid w:val="00021026"/>
    <w:rsid w:val="00024FA8"/>
    <w:rsid w:val="00034549"/>
    <w:rsid w:val="00045304"/>
    <w:rsid w:val="0004793E"/>
    <w:rsid w:val="00054C7A"/>
    <w:rsid w:val="00054DAE"/>
    <w:rsid w:val="000559B3"/>
    <w:rsid w:val="0007095E"/>
    <w:rsid w:val="00081804"/>
    <w:rsid w:val="00083EA5"/>
    <w:rsid w:val="00084096"/>
    <w:rsid w:val="0009228E"/>
    <w:rsid w:val="00092B6C"/>
    <w:rsid w:val="00095E96"/>
    <w:rsid w:val="0009600E"/>
    <w:rsid w:val="000A3F13"/>
    <w:rsid w:val="000A6221"/>
    <w:rsid w:val="000B4BEE"/>
    <w:rsid w:val="000B7783"/>
    <w:rsid w:val="000C2FE8"/>
    <w:rsid w:val="000C76EF"/>
    <w:rsid w:val="000D0B8F"/>
    <w:rsid w:val="000D3C94"/>
    <w:rsid w:val="000D6CD3"/>
    <w:rsid w:val="000F12B8"/>
    <w:rsid w:val="000F6058"/>
    <w:rsid w:val="000F63E2"/>
    <w:rsid w:val="00107FC6"/>
    <w:rsid w:val="00124CB8"/>
    <w:rsid w:val="00124EC1"/>
    <w:rsid w:val="00151886"/>
    <w:rsid w:val="00155CCE"/>
    <w:rsid w:val="00156569"/>
    <w:rsid w:val="001572FA"/>
    <w:rsid w:val="00165555"/>
    <w:rsid w:val="00190F77"/>
    <w:rsid w:val="001948F4"/>
    <w:rsid w:val="001A0D73"/>
    <w:rsid w:val="001A17BF"/>
    <w:rsid w:val="001B3011"/>
    <w:rsid w:val="001B3B45"/>
    <w:rsid w:val="001B3FCD"/>
    <w:rsid w:val="001B6BB4"/>
    <w:rsid w:val="001C1073"/>
    <w:rsid w:val="001C1C17"/>
    <w:rsid w:val="001C7D27"/>
    <w:rsid w:val="001D1384"/>
    <w:rsid w:val="001E6B79"/>
    <w:rsid w:val="002073F7"/>
    <w:rsid w:val="00211199"/>
    <w:rsid w:val="00213002"/>
    <w:rsid w:val="0021790F"/>
    <w:rsid w:val="00233F5C"/>
    <w:rsid w:val="0023432F"/>
    <w:rsid w:val="00234406"/>
    <w:rsid w:val="00236325"/>
    <w:rsid w:val="002410EA"/>
    <w:rsid w:val="002546BC"/>
    <w:rsid w:val="002556D4"/>
    <w:rsid w:val="0026494F"/>
    <w:rsid w:val="0028215E"/>
    <w:rsid w:val="002823A1"/>
    <w:rsid w:val="00285064"/>
    <w:rsid w:val="0028711A"/>
    <w:rsid w:val="00292EA7"/>
    <w:rsid w:val="002962EC"/>
    <w:rsid w:val="00296750"/>
    <w:rsid w:val="002A34DA"/>
    <w:rsid w:val="002B6951"/>
    <w:rsid w:val="002C4A6D"/>
    <w:rsid w:val="002C687F"/>
    <w:rsid w:val="002D1069"/>
    <w:rsid w:val="002D47AD"/>
    <w:rsid w:val="002D5934"/>
    <w:rsid w:val="002D5B9F"/>
    <w:rsid w:val="002D6B88"/>
    <w:rsid w:val="0030473C"/>
    <w:rsid w:val="00323F5B"/>
    <w:rsid w:val="003271A6"/>
    <w:rsid w:val="00330BF7"/>
    <w:rsid w:val="003438CF"/>
    <w:rsid w:val="00343EDD"/>
    <w:rsid w:val="0034668F"/>
    <w:rsid w:val="00352404"/>
    <w:rsid w:val="003555B6"/>
    <w:rsid w:val="003562E6"/>
    <w:rsid w:val="00363389"/>
    <w:rsid w:val="00367BB9"/>
    <w:rsid w:val="003739D7"/>
    <w:rsid w:val="0038077F"/>
    <w:rsid w:val="003850A9"/>
    <w:rsid w:val="00391B8F"/>
    <w:rsid w:val="0039417C"/>
    <w:rsid w:val="0039605D"/>
    <w:rsid w:val="0039663B"/>
    <w:rsid w:val="003A6160"/>
    <w:rsid w:val="003A7D46"/>
    <w:rsid w:val="003C05B3"/>
    <w:rsid w:val="003C2EC1"/>
    <w:rsid w:val="003C6CA4"/>
    <w:rsid w:val="003E4A3C"/>
    <w:rsid w:val="003E7FBE"/>
    <w:rsid w:val="003F1E85"/>
    <w:rsid w:val="003F3ADB"/>
    <w:rsid w:val="003F5601"/>
    <w:rsid w:val="004170DE"/>
    <w:rsid w:val="00422482"/>
    <w:rsid w:val="00422996"/>
    <w:rsid w:val="004230F7"/>
    <w:rsid w:val="00423BDD"/>
    <w:rsid w:val="00424BC9"/>
    <w:rsid w:val="004323BB"/>
    <w:rsid w:val="00432C0C"/>
    <w:rsid w:val="00446616"/>
    <w:rsid w:val="00446FDA"/>
    <w:rsid w:val="0046430C"/>
    <w:rsid w:val="00464C63"/>
    <w:rsid w:val="004774FC"/>
    <w:rsid w:val="00486530"/>
    <w:rsid w:val="00497C6D"/>
    <w:rsid w:val="004B044E"/>
    <w:rsid w:val="004B1BB7"/>
    <w:rsid w:val="004B4D18"/>
    <w:rsid w:val="004B7B55"/>
    <w:rsid w:val="004C120C"/>
    <w:rsid w:val="004C149B"/>
    <w:rsid w:val="004C1F65"/>
    <w:rsid w:val="004C6658"/>
    <w:rsid w:val="004D1CE8"/>
    <w:rsid w:val="004D557A"/>
    <w:rsid w:val="004D6573"/>
    <w:rsid w:val="004D6C56"/>
    <w:rsid w:val="004D6F11"/>
    <w:rsid w:val="004E2C86"/>
    <w:rsid w:val="004F414E"/>
    <w:rsid w:val="00501E42"/>
    <w:rsid w:val="00504624"/>
    <w:rsid w:val="00510C46"/>
    <w:rsid w:val="005110F0"/>
    <w:rsid w:val="00530362"/>
    <w:rsid w:val="005349E8"/>
    <w:rsid w:val="00541033"/>
    <w:rsid w:val="00545D7B"/>
    <w:rsid w:val="00546E42"/>
    <w:rsid w:val="00547B77"/>
    <w:rsid w:val="00551534"/>
    <w:rsid w:val="00554720"/>
    <w:rsid w:val="00560D86"/>
    <w:rsid w:val="00561284"/>
    <w:rsid w:val="00563154"/>
    <w:rsid w:val="00572CA0"/>
    <w:rsid w:val="00575975"/>
    <w:rsid w:val="0059182C"/>
    <w:rsid w:val="005967AC"/>
    <w:rsid w:val="005A6C08"/>
    <w:rsid w:val="005B0432"/>
    <w:rsid w:val="005B2ECF"/>
    <w:rsid w:val="005B44B0"/>
    <w:rsid w:val="005B6164"/>
    <w:rsid w:val="005C2334"/>
    <w:rsid w:val="005C3372"/>
    <w:rsid w:val="005C505E"/>
    <w:rsid w:val="005D29CE"/>
    <w:rsid w:val="005E5457"/>
    <w:rsid w:val="005E574B"/>
    <w:rsid w:val="005E72AC"/>
    <w:rsid w:val="005E796A"/>
    <w:rsid w:val="005E7B81"/>
    <w:rsid w:val="005F539A"/>
    <w:rsid w:val="005F638D"/>
    <w:rsid w:val="006034C7"/>
    <w:rsid w:val="006056E9"/>
    <w:rsid w:val="00621BAD"/>
    <w:rsid w:val="00621CC0"/>
    <w:rsid w:val="0063266E"/>
    <w:rsid w:val="00640CA3"/>
    <w:rsid w:val="00643056"/>
    <w:rsid w:val="006445CA"/>
    <w:rsid w:val="006465A9"/>
    <w:rsid w:val="00657315"/>
    <w:rsid w:val="00662DD8"/>
    <w:rsid w:val="00670FE8"/>
    <w:rsid w:val="00682318"/>
    <w:rsid w:val="006864D9"/>
    <w:rsid w:val="006952B4"/>
    <w:rsid w:val="006A1AB9"/>
    <w:rsid w:val="006A73E5"/>
    <w:rsid w:val="006B5FD7"/>
    <w:rsid w:val="006B6A03"/>
    <w:rsid w:val="006C7E3C"/>
    <w:rsid w:val="006E2888"/>
    <w:rsid w:val="006F4BBE"/>
    <w:rsid w:val="007132D8"/>
    <w:rsid w:val="007135A2"/>
    <w:rsid w:val="00721BC9"/>
    <w:rsid w:val="00727DC5"/>
    <w:rsid w:val="00740B63"/>
    <w:rsid w:val="00742FBE"/>
    <w:rsid w:val="0075137C"/>
    <w:rsid w:val="00762E96"/>
    <w:rsid w:val="00764306"/>
    <w:rsid w:val="007759F1"/>
    <w:rsid w:val="00782EED"/>
    <w:rsid w:val="00782F4C"/>
    <w:rsid w:val="00783AA9"/>
    <w:rsid w:val="0078439B"/>
    <w:rsid w:val="00792088"/>
    <w:rsid w:val="00795496"/>
    <w:rsid w:val="00795A15"/>
    <w:rsid w:val="007B1680"/>
    <w:rsid w:val="007B2603"/>
    <w:rsid w:val="007B31EF"/>
    <w:rsid w:val="007B3955"/>
    <w:rsid w:val="007B3EAD"/>
    <w:rsid w:val="007B4276"/>
    <w:rsid w:val="007B7621"/>
    <w:rsid w:val="007C680A"/>
    <w:rsid w:val="007D311C"/>
    <w:rsid w:val="007D4F4A"/>
    <w:rsid w:val="007D7ECF"/>
    <w:rsid w:val="007E0662"/>
    <w:rsid w:val="007F4476"/>
    <w:rsid w:val="007F45EF"/>
    <w:rsid w:val="00800248"/>
    <w:rsid w:val="00815E91"/>
    <w:rsid w:val="008343F4"/>
    <w:rsid w:val="00840ADB"/>
    <w:rsid w:val="00851F11"/>
    <w:rsid w:val="00870613"/>
    <w:rsid w:val="008726C4"/>
    <w:rsid w:val="00874106"/>
    <w:rsid w:val="00885681"/>
    <w:rsid w:val="008856F4"/>
    <w:rsid w:val="00895C33"/>
    <w:rsid w:val="008A15FB"/>
    <w:rsid w:val="008A7CFB"/>
    <w:rsid w:val="008B00FD"/>
    <w:rsid w:val="008B1464"/>
    <w:rsid w:val="008C1F8E"/>
    <w:rsid w:val="008D67D9"/>
    <w:rsid w:val="008D6D6D"/>
    <w:rsid w:val="008F7ADC"/>
    <w:rsid w:val="009028F3"/>
    <w:rsid w:val="0090587F"/>
    <w:rsid w:val="00906BA3"/>
    <w:rsid w:val="00907E02"/>
    <w:rsid w:val="0091118B"/>
    <w:rsid w:val="00912FA7"/>
    <w:rsid w:val="009142DD"/>
    <w:rsid w:val="00914AF4"/>
    <w:rsid w:val="0091660B"/>
    <w:rsid w:val="00924F5F"/>
    <w:rsid w:val="00927F56"/>
    <w:rsid w:val="009340C3"/>
    <w:rsid w:val="0093570F"/>
    <w:rsid w:val="00946963"/>
    <w:rsid w:val="009513E5"/>
    <w:rsid w:val="009579A2"/>
    <w:rsid w:val="00963A98"/>
    <w:rsid w:val="009717AF"/>
    <w:rsid w:val="009831B4"/>
    <w:rsid w:val="00990D96"/>
    <w:rsid w:val="00996359"/>
    <w:rsid w:val="009B6086"/>
    <w:rsid w:val="009C28C2"/>
    <w:rsid w:val="009C3CE2"/>
    <w:rsid w:val="009C4BA7"/>
    <w:rsid w:val="009C5477"/>
    <w:rsid w:val="009D04C3"/>
    <w:rsid w:val="009D3846"/>
    <w:rsid w:val="009D64DD"/>
    <w:rsid w:val="009D74C3"/>
    <w:rsid w:val="009E6EE9"/>
    <w:rsid w:val="009F4F00"/>
    <w:rsid w:val="009F5637"/>
    <w:rsid w:val="009F5AC2"/>
    <w:rsid w:val="00A02155"/>
    <w:rsid w:val="00A03072"/>
    <w:rsid w:val="00A0641B"/>
    <w:rsid w:val="00A0707F"/>
    <w:rsid w:val="00A14881"/>
    <w:rsid w:val="00A17823"/>
    <w:rsid w:val="00A21801"/>
    <w:rsid w:val="00A25864"/>
    <w:rsid w:val="00A40BCF"/>
    <w:rsid w:val="00A47F90"/>
    <w:rsid w:val="00A50B2C"/>
    <w:rsid w:val="00A6417E"/>
    <w:rsid w:val="00A6619B"/>
    <w:rsid w:val="00A71BB5"/>
    <w:rsid w:val="00A76657"/>
    <w:rsid w:val="00A821D9"/>
    <w:rsid w:val="00A83509"/>
    <w:rsid w:val="00A83A9B"/>
    <w:rsid w:val="00AA2F57"/>
    <w:rsid w:val="00AB2AA1"/>
    <w:rsid w:val="00AB5C78"/>
    <w:rsid w:val="00AB7757"/>
    <w:rsid w:val="00AC5621"/>
    <w:rsid w:val="00AC70B9"/>
    <w:rsid w:val="00AE175E"/>
    <w:rsid w:val="00AF6173"/>
    <w:rsid w:val="00AF6A69"/>
    <w:rsid w:val="00AF7D36"/>
    <w:rsid w:val="00B02F20"/>
    <w:rsid w:val="00B04D3C"/>
    <w:rsid w:val="00B05330"/>
    <w:rsid w:val="00B1619E"/>
    <w:rsid w:val="00B171EF"/>
    <w:rsid w:val="00B21094"/>
    <w:rsid w:val="00B242B2"/>
    <w:rsid w:val="00B271C7"/>
    <w:rsid w:val="00B34F70"/>
    <w:rsid w:val="00B35671"/>
    <w:rsid w:val="00B374AC"/>
    <w:rsid w:val="00B43F80"/>
    <w:rsid w:val="00B44968"/>
    <w:rsid w:val="00B539D0"/>
    <w:rsid w:val="00B64213"/>
    <w:rsid w:val="00B71782"/>
    <w:rsid w:val="00B817B0"/>
    <w:rsid w:val="00B874A2"/>
    <w:rsid w:val="00B91DD1"/>
    <w:rsid w:val="00B94319"/>
    <w:rsid w:val="00B97EC6"/>
    <w:rsid w:val="00BA56AD"/>
    <w:rsid w:val="00BA6986"/>
    <w:rsid w:val="00BB04C6"/>
    <w:rsid w:val="00BB09EC"/>
    <w:rsid w:val="00BB6CD6"/>
    <w:rsid w:val="00BB6E78"/>
    <w:rsid w:val="00BC2938"/>
    <w:rsid w:val="00BE0B9A"/>
    <w:rsid w:val="00BE275A"/>
    <w:rsid w:val="00BE3849"/>
    <w:rsid w:val="00BE4847"/>
    <w:rsid w:val="00BE77DF"/>
    <w:rsid w:val="00C0401B"/>
    <w:rsid w:val="00C054A4"/>
    <w:rsid w:val="00C14543"/>
    <w:rsid w:val="00C14852"/>
    <w:rsid w:val="00C16F5A"/>
    <w:rsid w:val="00C2693B"/>
    <w:rsid w:val="00C26B25"/>
    <w:rsid w:val="00C34025"/>
    <w:rsid w:val="00C410EA"/>
    <w:rsid w:val="00C435D3"/>
    <w:rsid w:val="00C45B3B"/>
    <w:rsid w:val="00C63A32"/>
    <w:rsid w:val="00C725AA"/>
    <w:rsid w:val="00C764F8"/>
    <w:rsid w:val="00C77A72"/>
    <w:rsid w:val="00C919CA"/>
    <w:rsid w:val="00C96899"/>
    <w:rsid w:val="00CA25A3"/>
    <w:rsid w:val="00CA5662"/>
    <w:rsid w:val="00CA5A26"/>
    <w:rsid w:val="00CA7E22"/>
    <w:rsid w:val="00CB46C2"/>
    <w:rsid w:val="00CC34DB"/>
    <w:rsid w:val="00CC3C1E"/>
    <w:rsid w:val="00CD48FB"/>
    <w:rsid w:val="00CD4BAA"/>
    <w:rsid w:val="00CE1EBC"/>
    <w:rsid w:val="00CE5C17"/>
    <w:rsid w:val="00CF4B32"/>
    <w:rsid w:val="00D03AFD"/>
    <w:rsid w:val="00D31418"/>
    <w:rsid w:val="00D343E4"/>
    <w:rsid w:val="00D41A03"/>
    <w:rsid w:val="00D4387F"/>
    <w:rsid w:val="00D505E7"/>
    <w:rsid w:val="00D511F4"/>
    <w:rsid w:val="00D52DC0"/>
    <w:rsid w:val="00D62025"/>
    <w:rsid w:val="00D71815"/>
    <w:rsid w:val="00D84E1F"/>
    <w:rsid w:val="00D90989"/>
    <w:rsid w:val="00D96B05"/>
    <w:rsid w:val="00DB0AF4"/>
    <w:rsid w:val="00DB4A33"/>
    <w:rsid w:val="00DC2084"/>
    <w:rsid w:val="00DC6EF5"/>
    <w:rsid w:val="00DC7B42"/>
    <w:rsid w:val="00DF71A2"/>
    <w:rsid w:val="00E07D21"/>
    <w:rsid w:val="00E1689D"/>
    <w:rsid w:val="00E17DA8"/>
    <w:rsid w:val="00E22BC7"/>
    <w:rsid w:val="00E24E6A"/>
    <w:rsid w:val="00E27763"/>
    <w:rsid w:val="00E27CCC"/>
    <w:rsid w:val="00E312BC"/>
    <w:rsid w:val="00E33973"/>
    <w:rsid w:val="00E4050A"/>
    <w:rsid w:val="00E457C3"/>
    <w:rsid w:val="00E5026E"/>
    <w:rsid w:val="00E53B08"/>
    <w:rsid w:val="00E6620F"/>
    <w:rsid w:val="00E73BBB"/>
    <w:rsid w:val="00E73F3B"/>
    <w:rsid w:val="00E85385"/>
    <w:rsid w:val="00E86440"/>
    <w:rsid w:val="00E87292"/>
    <w:rsid w:val="00E90251"/>
    <w:rsid w:val="00E93E6F"/>
    <w:rsid w:val="00EA3E2D"/>
    <w:rsid w:val="00EB1CF0"/>
    <w:rsid w:val="00EB780A"/>
    <w:rsid w:val="00EC435E"/>
    <w:rsid w:val="00EC4E95"/>
    <w:rsid w:val="00EC62DE"/>
    <w:rsid w:val="00EC663F"/>
    <w:rsid w:val="00EC7091"/>
    <w:rsid w:val="00EC730C"/>
    <w:rsid w:val="00ED5D75"/>
    <w:rsid w:val="00ED6A2B"/>
    <w:rsid w:val="00EE28CF"/>
    <w:rsid w:val="00EE3698"/>
    <w:rsid w:val="00EE4057"/>
    <w:rsid w:val="00EF3FE3"/>
    <w:rsid w:val="00F061B0"/>
    <w:rsid w:val="00F103F9"/>
    <w:rsid w:val="00F11FE1"/>
    <w:rsid w:val="00F218A4"/>
    <w:rsid w:val="00F24CEE"/>
    <w:rsid w:val="00F30BFD"/>
    <w:rsid w:val="00F314C3"/>
    <w:rsid w:val="00F33040"/>
    <w:rsid w:val="00F36E92"/>
    <w:rsid w:val="00F52A1F"/>
    <w:rsid w:val="00F52A3D"/>
    <w:rsid w:val="00F55A65"/>
    <w:rsid w:val="00F564FE"/>
    <w:rsid w:val="00F75805"/>
    <w:rsid w:val="00F75F67"/>
    <w:rsid w:val="00F93FE1"/>
    <w:rsid w:val="00FA43BD"/>
    <w:rsid w:val="00FB01B1"/>
    <w:rsid w:val="00FB1F15"/>
    <w:rsid w:val="00FB3C8E"/>
    <w:rsid w:val="00FC32FE"/>
    <w:rsid w:val="00FC7C22"/>
    <w:rsid w:val="00FE68A3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43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043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43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0432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char0020style00204char">
    <w:name w:val="char_0020style_00204__char"/>
    <w:basedOn w:val="a0"/>
    <w:rsid w:val="005B0432"/>
  </w:style>
  <w:style w:type="character" w:customStyle="1" w:styleId="char0020style00206char">
    <w:name w:val="char_0020style_00206__char"/>
    <w:basedOn w:val="a0"/>
    <w:rsid w:val="005B0432"/>
  </w:style>
  <w:style w:type="paragraph" w:customStyle="1" w:styleId="style00207">
    <w:name w:val="style_00207"/>
    <w:basedOn w:val="a"/>
    <w:rsid w:val="005B04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har0020style00208char">
    <w:name w:val="char_0020style_00208__char"/>
    <w:basedOn w:val="a0"/>
    <w:rsid w:val="005B0432"/>
  </w:style>
  <w:style w:type="character" w:customStyle="1" w:styleId="apple-converted-space">
    <w:name w:val="apple-converted-space"/>
    <w:basedOn w:val="a0"/>
    <w:rsid w:val="005B0432"/>
  </w:style>
  <w:style w:type="character" w:customStyle="1" w:styleId="char0020style00209char">
    <w:name w:val="char_0020style_00209__char"/>
    <w:basedOn w:val="a0"/>
    <w:rsid w:val="005B0432"/>
  </w:style>
  <w:style w:type="character" w:styleId="a3">
    <w:name w:val="Hyperlink"/>
    <w:basedOn w:val="a0"/>
    <w:uiPriority w:val="99"/>
    <w:unhideWhenUsed/>
    <w:rsid w:val="005B0432"/>
    <w:rPr>
      <w:color w:val="0000FF"/>
      <w:u w:val="single"/>
    </w:rPr>
  </w:style>
  <w:style w:type="paragraph" w:customStyle="1" w:styleId="style002010">
    <w:name w:val="style_002010"/>
    <w:basedOn w:val="a"/>
    <w:rsid w:val="005B04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har0020style002011char">
    <w:name w:val="char_0020style_002011__char"/>
    <w:basedOn w:val="a0"/>
    <w:rsid w:val="005B0432"/>
  </w:style>
  <w:style w:type="character" w:customStyle="1" w:styleId="char0020style002012char">
    <w:name w:val="char_0020style_002012__char"/>
    <w:basedOn w:val="a0"/>
    <w:rsid w:val="005B0432"/>
  </w:style>
  <w:style w:type="paragraph" w:styleId="a4">
    <w:name w:val="Normal (Web)"/>
    <w:basedOn w:val="a"/>
    <w:uiPriority w:val="99"/>
    <w:unhideWhenUsed/>
    <w:rsid w:val="005B04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har0020style002013char">
    <w:name w:val="char_0020style_002013__char"/>
    <w:basedOn w:val="a0"/>
    <w:rsid w:val="005B0432"/>
  </w:style>
  <w:style w:type="paragraph" w:styleId="a5">
    <w:name w:val="header"/>
    <w:basedOn w:val="a"/>
    <w:link w:val="a6"/>
    <w:uiPriority w:val="99"/>
    <w:unhideWhenUsed/>
    <w:rsid w:val="00D3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3E4"/>
  </w:style>
  <w:style w:type="paragraph" w:styleId="a7">
    <w:name w:val="footer"/>
    <w:basedOn w:val="a"/>
    <w:link w:val="a8"/>
    <w:uiPriority w:val="99"/>
    <w:unhideWhenUsed/>
    <w:rsid w:val="00D3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3E4"/>
  </w:style>
  <w:style w:type="paragraph" w:styleId="a9">
    <w:name w:val="Balloon Text"/>
    <w:basedOn w:val="a"/>
    <w:link w:val="aa"/>
    <w:uiPriority w:val="99"/>
    <w:semiHidden/>
    <w:unhideWhenUsed/>
    <w:rsid w:val="0072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BC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83509"/>
    <w:pPr>
      <w:ind w:left="720"/>
      <w:contextualSpacing/>
    </w:pPr>
  </w:style>
  <w:style w:type="paragraph" w:customStyle="1" w:styleId="Default">
    <w:name w:val="Default"/>
    <w:rsid w:val="00323F5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ac">
    <w:name w:val="No Spacing"/>
    <w:uiPriority w:val="1"/>
    <w:qFormat/>
    <w:rsid w:val="00E73F3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043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043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43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0432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char0020style00204char">
    <w:name w:val="char_0020style_00204__char"/>
    <w:basedOn w:val="a0"/>
    <w:rsid w:val="005B0432"/>
  </w:style>
  <w:style w:type="character" w:customStyle="1" w:styleId="char0020style00206char">
    <w:name w:val="char_0020style_00206__char"/>
    <w:basedOn w:val="a0"/>
    <w:rsid w:val="005B0432"/>
  </w:style>
  <w:style w:type="paragraph" w:customStyle="1" w:styleId="style00207">
    <w:name w:val="style_00207"/>
    <w:basedOn w:val="a"/>
    <w:rsid w:val="005B04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har0020style00208char">
    <w:name w:val="char_0020style_00208__char"/>
    <w:basedOn w:val="a0"/>
    <w:rsid w:val="005B0432"/>
  </w:style>
  <w:style w:type="character" w:customStyle="1" w:styleId="apple-converted-space">
    <w:name w:val="apple-converted-space"/>
    <w:basedOn w:val="a0"/>
    <w:rsid w:val="005B0432"/>
  </w:style>
  <w:style w:type="character" w:customStyle="1" w:styleId="char0020style00209char">
    <w:name w:val="char_0020style_00209__char"/>
    <w:basedOn w:val="a0"/>
    <w:rsid w:val="005B0432"/>
  </w:style>
  <w:style w:type="character" w:styleId="a3">
    <w:name w:val="Hyperlink"/>
    <w:basedOn w:val="a0"/>
    <w:uiPriority w:val="99"/>
    <w:unhideWhenUsed/>
    <w:rsid w:val="005B0432"/>
    <w:rPr>
      <w:color w:val="0000FF"/>
      <w:u w:val="single"/>
    </w:rPr>
  </w:style>
  <w:style w:type="paragraph" w:customStyle="1" w:styleId="style002010">
    <w:name w:val="style_002010"/>
    <w:basedOn w:val="a"/>
    <w:rsid w:val="005B04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har0020style002011char">
    <w:name w:val="char_0020style_002011__char"/>
    <w:basedOn w:val="a0"/>
    <w:rsid w:val="005B0432"/>
  </w:style>
  <w:style w:type="character" w:customStyle="1" w:styleId="char0020style002012char">
    <w:name w:val="char_0020style_002012__char"/>
    <w:basedOn w:val="a0"/>
    <w:rsid w:val="005B0432"/>
  </w:style>
  <w:style w:type="paragraph" w:styleId="a4">
    <w:name w:val="Normal (Web)"/>
    <w:basedOn w:val="a"/>
    <w:uiPriority w:val="99"/>
    <w:unhideWhenUsed/>
    <w:rsid w:val="005B04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har0020style002013char">
    <w:name w:val="char_0020style_002013__char"/>
    <w:basedOn w:val="a0"/>
    <w:rsid w:val="005B0432"/>
  </w:style>
  <w:style w:type="paragraph" w:styleId="a5">
    <w:name w:val="header"/>
    <w:basedOn w:val="a"/>
    <w:link w:val="a6"/>
    <w:uiPriority w:val="99"/>
    <w:unhideWhenUsed/>
    <w:rsid w:val="00D3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3E4"/>
  </w:style>
  <w:style w:type="paragraph" w:styleId="a7">
    <w:name w:val="footer"/>
    <w:basedOn w:val="a"/>
    <w:link w:val="a8"/>
    <w:uiPriority w:val="99"/>
    <w:unhideWhenUsed/>
    <w:rsid w:val="00D34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3E4"/>
  </w:style>
  <w:style w:type="paragraph" w:styleId="a9">
    <w:name w:val="Balloon Text"/>
    <w:basedOn w:val="a"/>
    <w:link w:val="aa"/>
    <w:uiPriority w:val="99"/>
    <w:semiHidden/>
    <w:unhideWhenUsed/>
    <w:rsid w:val="0072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BC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83509"/>
    <w:pPr>
      <w:ind w:left="720"/>
      <w:contextualSpacing/>
    </w:pPr>
  </w:style>
  <w:style w:type="paragraph" w:customStyle="1" w:styleId="Default">
    <w:name w:val="Default"/>
    <w:rsid w:val="00323F5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ac">
    <w:name w:val="No Spacing"/>
    <w:uiPriority w:val="1"/>
    <w:qFormat/>
    <w:rsid w:val="00E73F3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9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://www.eurasiancommission.org/ru/act/tam_sotr/Pages/psbpa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wangt@un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yperlink" Target="mailto:monich@eecommission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mario.apostolov@unec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FDC93AE0AF9E4989DF7AD25CB158E8" ma:contentTypeVersion="0" ma:contentTypeDescription="Создание документа." ma:contentTypeScope="" ma:versionID="3d6d603acfa0ff7a327b7b7a04b46f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A657B-07C4-421B-90DF-B511DF708F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9F6FC3-8E57-4AA0-B054-44B494A07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1F0B66-FADD-4634-9503-7FD4BB5934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1303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ECE-ISU</Company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Алексей Валерьевич</dc:creator>
  <cp:lastModifiedBy>Бондаренко Алексей Валерьевич</cp:lastModifiedBy>
  <cp:revision>3</cp:revision>
  <cp:lastPrinted>2015-09-22T09:15:00Z</cp:lastPrinted>
  <dcterms:created xsi:type="dcterms:W3CDTF">2015-09-22T09:08:00Z</dcterms:created>
  <dcterms:modified xsi:type="dcterms:W3CDTF">2015-09-22T09:21:00Z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0x010100F3FDC93AE0AF9E4989DF7AD25CB158E8</vt:lpwstr>
  </property>
</Properties>
</file>