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28" w:rsidRPr="001F1DB6" w:rsidRDefault="00731228" w:rsidP="00731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1</w:t>
      </w:r>
    </w:p>
    <w:p w:rsidR="00731228" w:rsidRPr="001F1DB6" w:rsidRDefault="00731228" w:rsidP="00731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к Правилам определения страны</w:t>
      </w:r>
    </w:p>
    <w:p w:rsidR="00731228" w:rsidRPr="001F1DB6" w:rsidRDefault="00731228" w:rsidP="00731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происхождения отдельных видов</w:t>
      </w:r>
    </w:p>
    <w:p w:rsidR="00731228" w:rsidRPr="001F1DB6" w:rsidRDefault="00731228" w:rsidP="00731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товаров для целей государственных</w:t>
      </w:r>
    </w:p>
    <w:p w:rsidR="00731228" w:rsidRPr="001F1DB6" w:rsidRDefault="00731228" w:rsidP="00731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(муниципальных) закупок</w:t>
      </w:r>
    </w:p>
    <w:p w:rsidR="00731228" w:rsidRPr="001F1DB6" w:rsidRDefault="00731228" w:rsidP="00731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228" w:rsidRPr="00A30E8F" w:rsidRDefault="00731228" w:rsidP="00A30E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="00A30E8F" w:rsidRPr="00A30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30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УСЛОВИЙ, ПРОИЗВОДСТВЕННЫХ И ТЕХНОЛОГИЧЕСКИХ ОПЕРАЦИЙ,</w:t>
      </w:r>
      <w:r w:rsidR="00A30E8F" w:rsidRPr="00A30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30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ВЫПОЛНЕНИИ КОТОРЫХ ТОВАР СЧИТАЕТСЯ ПРОИСХОДЯЩИМ</w:t>
      </w:r>
      <w:r w:rsidR="00A30E8F" w:rsidRPr="00A30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30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ГОСУДАРСТВА - ЧЛЕНА ЕВРАЗИЙСКОГО ЭКОНОМИЧЕСКОГО СОЮЗА</w:t>
      </w:r>
    </w:p>
    <w:p w:rsidR="00731228" w:rsidRPr="001F1DB6" w:rsidRDefault="00731228" w:rsidP="00731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7"/>
        <w:gridCol w:w="62"/>
        <w:gridCol w:w="6521"/>
      </w:tblGrid>
      <w:tr w:rsidR="001F1DB6" w:rsidRPr="001F1DB6" w:rsidTr="0073122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 w:rsidP="00A5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</w:t>
            </w:r>
            <w:hyperlink r:id="rId5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ТН ВЭД ЕАЭС</w:t>
              </w:r>
            </w:hyperlink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 w:rsidP="00A5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Условия, производственные и технологические операции, при выполнении которых товар считается происходящим из государства - члена Евразийского экономического союза</w:t>
            </w:r>
          </w:p>
        </w:tc>
      </w:tr>
      <w:tr w:rsidR="001F1DB6" w:rsidRPr="001F1DB6" w:rsidTr="00731228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VIII. Химическая и нефтегазохимическая промышленность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2715 00 000 0, из 3214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Герметики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 </w:t>
            </w:r>
            <w:hyperlink r:id="rId6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 производителя структурных подразделений и (или) аккредитованных лабораторий, отвечающих за проверку качества и безопасности произведенной продукции в течение гарантийного срока хранения;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смешивание (диспергирование) (эмульгирование) - 55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нагрев/охлаждение - 10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грануляция - 30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измельчение - 10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фильтрация - 10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разбавление, гомогенизация (усреднение в объеме) - 20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синтез - 100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изменение физико-химических свойств (водородного показателя (</w:t>
            </w: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агрегатное состояния) - 10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3204, из 3205 00 000 0,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3206, из 3207, из 3208,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3209, из 3210 00,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3211 00 000 0, из 3212,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3213, из 3214, из 3215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Материалы лакокрасочные и аналогичные для нанесения покрытий прочие; краски художественные и полиграфические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 </w:t>
            </w:r>
            <w:hyperlink r:id="rId7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 производителя структурных подразделений и (или) аккредитованных лабораторий, отвечающих за проверку качества и безопасности произведенной продукции в течение гарантийного срока хранения;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диспергирование - 100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смешение полуфабрикатов (компонентов) - 40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фильтрация, процесс постановки продукции на "тип", розлив и фасовка продукции - готовых лакокрасочных материалов в тару - 25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3205 00 000 0, из 3208, из 3209, из 3210 00, из 3214, из 3215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3208, из 3210 00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Материалы лакокрасочные на основе сложных полиэфиров, акриловых или виниловых, эпоксидных полимеров в неводной среде; растворы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3209 10 000</w:t>
            </w:r>
          </w:p>
          <w:p w:rsidR="00731228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Материалы </w:t>
            </w: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лакокрасочные на основе акриловых или виниловых полимеров в </w:t>
            </w:r>
            <w:bookmarkStart w:id="0" w:name="_GoBack"/>
            <w:bookmarkEnd w:id="0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водной среде</w:t>
            </w:r>
          </w:p>
          <w:p w:rsidR="00D634A0" w:rsidRDefault="00D6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4A0" w:rsidRPr="00D634A0" w:rsidRDefault="00D634A0" w:rsidP="00D6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3907</w:t>
            </w:r>
          </w:p>
          <w:p w:rsidR="00D634A0" w:rsidRPr="001F1DB6" w:rsidRDefault="00D634A0" w:rsidP="00D6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Термопластики для горизонтальной разметки автомобильных дорог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3505 20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 </w:t>
            </w:r>
            <w:hyperlink r:id="rId8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 производителя структурных подразделений и (или) аккредитованных лабораторий, отвечающих за проверку качества и безопасности произведенной продукции в течение гарантийного срока хранения;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смешивание (диспергирование) (эмульгирование) - 55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нагрев/охлаждение - 10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грануляция - 30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измельчение - 10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фильтрация - 10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разбавление, гомогенизация (усреднение в объеме) - 20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синтез - 100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изменение физико-химических свойств (водородного показателя (</w:t>
            </w: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агрегатное состояния) - 10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3506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Клеи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3701, из 3702,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3704 00, из 3705 00,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3707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Фотопластинки и фотопленки; фотопленки для моментальных фотоснимков; составы химические и продукты несмешанные, используемые в фотографии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наличие у юридического лица - налогового </w:t>
            </w: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(ЕСТД; </w:t>
            </w:r>
            <w:hyperlink r:id="rId9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  <w:proofErr w:type="gramEnd"/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 производителя структурных подразделений и (или) аккредитованных лабораторий, отвечающих за проверку качества и безопасности произведенной продукции в течение гарантийного срока хранения;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синтез фотоэмульсий - 75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рефондирование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фотоэмульсий - 60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полив </w:t>
            </w: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рефондированных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фотоэмульсий на пленочную основу - 100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отделка политых рулонов пленки (ее резка на рулоны заданного размера, резка на форматные листы заданного размера, упаковка отделанной пленки) - 30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3917 29 000 9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трубы, трубки и шланги, жесткие, из прочих пластмасс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</w:t>
            </w:r>
            <w:hyperlink r:id="rId10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государства-члена следующих технологических операций: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сырьевых компонентов - 20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формование - 100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изделия - 35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готового изделия - 20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3917 31 000 8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трубы, трубки и шланги гибкие, выдерживающие давление не менее 27,6 Мпа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3921 11 000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Плиты, листы, пленка и </w:t>
            </w: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полосы или ленты из пластмасс, прочие, пористые, из полимеров стирола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наличие у юридического лица - налогового резидента государства-члена прав на техническую </w:t>
            </w: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документацию </w:t>
            </w:r>
            <w:hyperlink r:id="rId11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государства-члена следующих технологических операций: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сырьевых компонентов - 20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формование - 100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изделия - 35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готового изделия - 20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3926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Изделия пластмассовые прочие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 </w:t>
            </w:r>
            <w:hyperlink r:id="rId12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сырьевых компонентов - 20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формование - 100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изделия - 35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готового изделия - 20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4009 22 000 9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трубы, трубки и шланги из вулканизированной резины, кроме твердой резины, армированные или комбинированные иным способом только с металлом, с фитингами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</w:t>
            </w:r>
            <w:hyperlink r:id="rId13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государства-члена следующих технологических операций: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ингредиентов - 40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резиновой смеси (смешение, </w:t>
            </w: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вальцевание, охлаждение) - 80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доработка, калибрование, каландрование, упаковка, транспортирование - 20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вулканизация (формование) - 100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4009 32 000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Трубы, трубки и шланги </w:t>
            </w: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вулканизированной резины, кроме твердой резины, армированные или комбинированные иным способом только с текстильными материалами, с фитингами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4011 10 000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Шины и покрышки пневматические резиновые новые для легковых автомобилей (включая грузопассажирские автомобили-фургоны и спортивные автомобили)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 </w:t>
            </w:r>
            <w:hyperlink r:id="rId14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резиносмешение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- 70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экструзия - 40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каландрирование - 25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раскрой - 35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бортовых колец и крыльев - 20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- 90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вулканизация - 100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4011 20 100 0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Шины и покрышки пневматические резиновые новые для автобусов или моторных транспортных сре</w:t>
            </w:r>
            <w:proofErr w:type="gram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дл</w:t>
            </w:r>
            <w:proofErr w:type="gram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перевозки грузов с индексом нагрузки не более 121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 </w:t>
            </w:r>
            <w:hyperlink r:id="rId15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резиносмешение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- 70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экструзия - 40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каландрирование - 25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раскрой - 35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бортовых колец и крыльев - 20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- 90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вулканизация - 100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4011 20 900 0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Шины и покрышки </w:t>
            </w: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пневматические резиновые новые для автобусов или моторных транспортных сре</w:t>
            </w:r>
            <w:proofErr w:type="gram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дл</w:t>
            </w:r>
            <w:proofErr w:type="gram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перевозки грузов с индексом нагрузки более 121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4011 30 000 0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Шины и покрышки пневматические резиновые новые для автобусов или моторных транспортных сре</w:t>
            </w:r>
            <w:proofErr w:type="gram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дл</w:t>
            </w:r>
            <w:proofErr w:type="gram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перевозки грузов для использования на воздушных судах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4011 40 000 0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Шины и покрышки пневматические резиновые новые для мотоциклов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 </w:t>
            </w:r>
            <w:hyperlink r:id="rId16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резиносмешение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- 70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экструзия - 40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каландрирование - 25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раскрой - 35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бортовых колец и крыльев - 20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- 90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вулканизация - 100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4011 50 000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Шины и покрышки пневматические резиновые новые для велосипедов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4011 70 000 0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Шины и покрышки пневматические </w:t>
            </w: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резиновые новые для сельскохозяйственных или лесохозяйственных транспортных средств и машин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</w:t>
            </w: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требованиями единой системы конструкторской документации (ЕСКД) и (или) единой системы технологической документации (ЕСТД; </w:t>
            </w:r>
            <w:hyperlink r:id="rId17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  <w:proofErr w:type="gramEnd"/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резиносмешение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- 70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экструзия - 40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каландрирование - 25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раскрой - 35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бортовых колец и крыльев - 20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- 90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вулканизация - 100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4011 80 000 0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Шины и покрышки пневматические резиновые новые для транспортных средств и машин, используемых в строительстве, горном деле или промышленности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4011 90 000 0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Шины и покрышки пневматические резиновые новые прочие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4012 90 200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Шины и покрышки массивные или </w:t>
            </w: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полупневматические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 </w:t>
            </w:r>
            <w:hyperlink r:id="rId18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резиносмешение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- 70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экструзия - 40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каландрирование - 25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раскрой - 35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бортовых колец и крыльев - 20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- 90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вулканизация - 100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6406 10 900 0,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6406 20 100 0,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6406 90 300 0,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6406 90 900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Изделия из вулканизированной резины прочие, не включенные в другие группировки (только в отношении резиновых частей обуви)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(ЕСТД); </w:t>
            </w:r>
            <w:hyperlink r:id="rId19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сырьевых материалов (</w:t>
            </w: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резиносмешение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- 50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вулканизация - 100 баллов;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формование - 70 баллов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7019 61 000 0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Плотные ткани из </w:t>
            </w: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ровингов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скрепленные механически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необходимую для производства </w:t>
            </w:r>
            <w:proofErr w:type="gram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соответствующей</w:t>
            </w:r>
            <w:proofErr w:type="gram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продукции </w:t>
            </w:r>
            <w:hyperlink r:id="rId20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 структуре предприятия собственного технологического подразделения;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 производителя структурных подразделений и (или) аккредитованных лабораторий, отвечающих за проверку качества продукции, и (или) наличие договора-подряда или договора на выполнение работ по проверке качества продукции для производителя, а также акта передачи результатов работ;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территориях государств-членов следующих операций: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входной контроль сырья и материалов;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технологических операций, необходимых для производства продукции и предусмотренных технологической документацией: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выработка стекловолокна;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ткачество;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необходимой дополнительной обработки, в том числе кислотной обработки;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упаковка;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необходимой дополнительной обработки тканей (при наличии операций в технологическом процессе производства продукции);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необходимых испытаний в процессе производства (если предусмотрено технологической и технической документацией);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приемо-сдаточных испытаний;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периодических испытаний (если предусмотрено технической документацией)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7019 63 000 0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Плотные ткани из стекловолокна полотняного переплетения из пряжи, непокрытые или сдублированные, скрепленные механически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7019 69 000 9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изделия из стекловолокна, скрепленные механически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7019 13 000 9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Прочие ленты, </w:t>
            </w: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ровинги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пряжа и </w:t>
            </w: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штапелированное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волокно и маты из них, изготовленные из стекловолокна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технической и технологической документации, необходимой для производства соответствующей продукции </w:t>
            </w:r>
            <w:hyperlink r:id="rId21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 структуре предприятия собственного технологического подразделения;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 производителя структурных подразделений и (или) аккредитованных лабораторий, отвечающих за проверку качества продукции, и (или) наличие договора-подряда или договора на выполнение работ по проверке качества продукции для производителя, а также акта передачи результатов работ;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территориях государств-членов следующих операций: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входной контроль сырья и материалов;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технологических операций, необходимых для производства продукции и предусмотренных технологической документацией, включая выработку стекловолокна;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необходимых испытаний в процессе производства (если это предусмотрено технологической и технической документацией);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проведение приемо-сдаточных испытаний;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периодических испытаний (если предусмотрено технической документацией)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7019 65 000 9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разреженные ткани из стекловолокна, шириной не более 30 см, скрепленные механически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документацию, необходимую для производства </w:t>
            </w:r>
            <w:proofErr w:type="gram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соответствующей</w:t>
            </w:r>
            <w:proofErr w:type="gram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продукции </w:t>
            </w:r>
            <w:hyperlink r:id="rId22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 структуре предприятия собственного технологического подразделения;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 производителя структурных подразделений и (или) аккредитованных лабораторий, отвечающих за проверку качества продукции, и (или) наличие договора-подряда или договора на выполнение работ по проверке качества продукции для производителя, а также акта передачи результатов работ;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территориях государств-членов следующих операций: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входной контроль сырья и материалов;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операции снования и (или) ткачества, </w:t>
            </w:r>
            <w:proofErr w:type="gram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необходимых</w:t>
            </w:r>
            <w:proofErr w:type="gram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производства продукции и предусмотренных технологической документацией;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необходимой дополнительной обработки тканей (при наличии операций в технологическом процессе производства продукции);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необходимых испытаний в процессе производства (если это предусмотрено технологической и технической документацией);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приемо-сдаточных испытаний;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периодических испытаний (если предусмотрено технической документацией)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7019 66 000 9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разреженные ткани из стекловолокна, шириной более 30 см, скрепленные механически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7019 69 000 5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Прочие холсты, матрацы, плиты и прочие нетканые материалы из стекловолокна, </w:t>
            </w: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скрепленные механически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наличие у юридического лица - налогового резидента государства-члена технической и технологической документации, необходимой для производства соответствующей продукции </w:t>
            </w:r>
            <w:hyperlink r:id="rId23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разрешительных документов, определяющих эксплуатацию промышленного </w:t>
            </w: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объекта, на котором осуществляется выпуск продукции, соответствующей классу опасности промышленного объекта;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 структуре предприятия собственного технологического подразделения;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 производителя структурных подразделений и (или) аккредитованных лабораторий, отвечающих за проверку качества продукции, и (или) наличие договора-подряда или договора на выполнение работ по проверке качества продукции для производителя, а также акта передачи результатов работ;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территориях государств-членов следующих операций: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входной контроль сырья и материалов;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рубка волокна на отрезки заданной длины;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распушивание</w:t>
            </w:r>
            <w:proofErr w:type="spellEnd"/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волокна и формирование холста;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скрепление холста;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необходимых испытаний в процессе производства (если это предусмотрено технологической и технической документацией);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приемо-сдаточных испытаний;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периодических испытаний (если предусмотрено технической документацией)</w:t>
            </w: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7019 14 000 0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Маты из стекловолокна, скрепленные механически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1DB6" w:rsidRPr="001F1DB6" w:rsidTr="0073122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7019 90 009 9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изделия из стекловолокна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юридического лица - налогового резидента государства-члена технической и технологической документации, необходимой для производства соответствующей продукции </w:t>
            </w:r>
            <w:hyperlink r:id="rId24" w:history="1">
              <w:r w:rsidRPr="001F1DB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&lt;5&gt;</w:t>
              </w:r>
            </w:hyperlink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 структуре предприятия собственного технологического подразделения;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на территориях государств-членов следующих операций: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тканей для полотнищ или использование произведенных на территориях государств-членов тканей;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входной контроль тканей;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пошив полотнища;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пришив необходимых деталей (при наличии в конструкции изделия);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комплектация и упаковка (при наличии операций в технологическом процессе производства продукции);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приемо-сдаточных испытаний;</w:t>
            </w:r>
          </w:p>
          <w:p w:rsidR="00731228" w:rsidRPr="001F1DB6" w:rsidRDefault="007312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проведение периодических испытаний (если предусмотрено технической документацией)</w:t>
            </w:r>
          </w:p>
        </w:tc>
      </w:tr>
    </w:tbl>
    <w:p w:rsidR="00210453" w:rsidRPr="001F1DB6" w:rsidRDefault="00D634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228" w:rsidRPr="001F1DB6" w:rsidRDefault="00731228" w:rsidP="00731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&lt;5&gt; подтверждением наличия у юридического лица - налогового резидента государства - члена Евразийского экономического союза прав на техническую документацию, разработанную в соответствии с требованиями единой системы конструкторской документации (ЕСКД) и (или) единой системы технологической документации (ЕСТД), являются следующие документы:</w:t>
      </w:r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1) в случае разработки и изготовления конструкторской и технологической документации (собственными силами) юридического лица - приказ о разработке такой документации либо приказ об использовании ранее разработанной конструкторской и технической документации;</w:t>
      </w:r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2) в случае приобретения юридическим лицом готовой конструкторской и (или) технологической документац</w:t>
      </w:r>
      <w:proofErr w:type="gramStart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ии у ее</w:t>
      </w:r>
      <w:proofErr w:type="gramEnd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разработчика либо правообладателя - соответствующий договор либо договор об отчуждении исключительного права или лицензионный договор, а также акт передачи конструкторской и (или) технологической документации, являющийся неотъемлемой частью указанных договоров;</w:t>
      </w:r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3) в случае выполнения работ по разработке предприятием - разработчиком конструкторской и (или) технологической документации на продукцию для предприятия - изготовителя продукции - договор подряда или договор на выполнение опытно-конструкторских и технологических работ, а также акт передачи результатов работ (конструкторской и (или) технологической документации на продукцию), являющийся неотъемлемой частью одного из указанных договоров.</w:t>
      </w:r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в составе конструкторской и (или) технологической документации на продукцию секрета производства (ноу-хау) -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производства, а также акт передачи конструкторской и (или) технологической документации, являющийся неотъемлемой частью указанных договоров.</w:t>
      </w:r>
      <w:proofErr w:type="gramEnd"/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Продукция химической и нефтегазохимической промышленности может быть отнесена к продукции, произведенной на территории государства - члена Евразийского экономического союза, при условии достижения в совокупности следующего суммарного количества баллов за выполнение на территории государств - членов Евразийского экономического союза указанных операций (условий) для каждой единицы продукции по видам деятельности:</w:t>
      </w:r>
      <w:proofErr w:type="gramEnd"/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 </w:t>
      </w:r>
      <w:hyperlink r:id="rId25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2715 00 000 0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26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3214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"Герметики" - не менее 30 баллов;</w:t>
      </w:r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hyperlink r:id="rId27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3204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28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3205 00 000 0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29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3206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30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3207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31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3208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32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3209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33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3210 00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34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3211 00 000 0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35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3212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36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3213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, из</w:t>
      </w:r>
      <w:proofErr w:type="gramEnd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7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3214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из </w:t>
      </w:r>
      <w:hyperlink r:id="rId38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3215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"Материалы лакокрасочные и аналогичные для нанесения покрытий прочие; краски художественные и полиграфические" (за исключением пигментированных материалов) - не менее 65 баллов;</w:t>
      </w:r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hyperlink r:id="rId39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3204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40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3205 00 000 0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41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3206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42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3207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43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3208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44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3209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45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3210 00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46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3211 00 000 0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47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3212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48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3213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, из</w:t>
      </w:r>
      <w:proofErr w:type="gramEnd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9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3214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из </w:t>
      </w:r>
      <w:hyperlink r:id="rId50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3215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"Материалы лакокрасочные и аналогичные для нанесения покрытий прочие; краски художественные и полиграфические" (в части пигментированных материалов) - не менее 165 баллов;</w:t>
      </w:r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hyperlink r:id="rId51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3205 00 000 0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52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3208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53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3209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54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3210 00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55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3214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6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3215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gramStart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proofErr w:type="gramEnd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лакокрасочные и аналогичные для нанесения покрытий, полиграфические краски и мастики" - не менее 65 баллов;</w:t>
      </w:r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hyperlink r:id="rId57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3208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58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3210 00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"Материалы лакокрасочные на основе сложных полиэфиров, акриловых или виниловых, эпоксидных полимеров в неводной среде; растворы" - не менее 165 баллов;</w:t>
      </w:r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hyperlink r:id="rId59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3209 10 000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"Материалы лакокрасочные на основе акриловых или виниловых полимеров в водной среде" - не менее 165 баллов;</w:t>
      </w:r>
    </w:p>
    <w:p w:rsidR="00731228" w:rsidRPr="001F1DB6" w:rsidRDefault="00D634A0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3505 20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"Клеи"; из </w:t>
      </w:r>
      <w:hyperlink r:id="rId61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3506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"Клеи" - не менее 30 баллов;</w:t>
      </w:r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hyperlink r:id="rId62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3701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63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3702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64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3704 00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65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3705 00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66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3707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"Фотопластинки и фотопленки; фотопленки для моментальных фотоснимков; составы химические и продукты несмешанные, используемые в фотографии" - не менее 235 баллов;</w:t>
      </w:r>
    </w:p>
    <w:p w:rsidR="00731228" w:rsidRPr="001F1DB6" w:rsidRDefault="00D634A0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3917 29 000 9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"Прочие трубы, трубки и шланги, жесткие, из прочих пластмасс" - не менее 75 баллов;</w:t>
      </w:r>
    </w:p>
    <w:p w:rsidR="00731228" w:rsidRPr="001F1DB6" w:rsidRDefault="00D634A0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3917 31 000 8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"Прочие трубы, трубки и шланги гибкие, выдерживающие давление не менее 27,6 МПа" - не менее 75 баллов;</w:t>
      </w:r>
    </w:p>
    <w:p w:rsidR="00731228" w:rsidRPr="001F1DB6" w:rsidRDefault="00D634A0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3921 11 000 0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"Плиты, листы, пленка и полосы или ленты из пластмасс, прочие из полимеров стирола" - не менее 75 баллов;</w:t>
      </w:r>
    </w:p>
    <w:p w:rsidR="00731228" w:rsidRPr="001F1DB6" w:rsidRDefault="00D634A0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4009 22 000 9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"Прочие трубы, трубки и шланги из вулканизированной резины, кроме твердой резины, армированные или комбинированные иным способом только с металлом, с фитингами" - не менее 120 баллов;</w:t>
      </w:r>
    </w:p>
    <w:p w:rsidR="00731228" w:rsidRPr="001F1DB6" w:rsidRDefault="00D634A0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4009 32 000 0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"Трубы, трубки и шланги из вулканизированной резины, кроме твердой резины, армированные или комбинированные иным способом только с текстильными материалами, с фитингами" - не менее 120 баллов;</w:t>
      </w:r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hyperlink r:id="rId72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3926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"Изделия пластмассовые прочие" - не менее 100 баллов;</w:t>
      </w:r>
    </w:p>
    <w:p w:rsidR="00731228" w:rsidRPr="001F1DB6" w:rsidRDefault="00D634A0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4011 10 000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"Шины и покрышки пневматические резиновые новые для легковых автомобилей (включая грузопассажирские автомобили-фургоны и спортивные автомобили)" - не менее 200 баллов;</w:t>
      </w:r>
    </w:p>
    <w:p w:rsidR="00731228" w:rsidRPr="001F1DB6" w:rsidRDefault="00D634A0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4011 20 100 0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"Шины и покрышки пневматические резиновые новые для автобусов или моторных транспортных сре</w:t>
      </w:r>
      <w:proofErr w:type="gramStart"/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перевозки грузов с индексом нагрузки не более 121"; </w:t>
      </w:r>
      <w:hyperlink r:id="rId75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4011 20 900 0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"Шины и покрышки пневматические резиновые новые для автобусов или моторных транспортных средств для перевозки грузов с индексом нагрузки более 121"; </w:t>
      </w:r>
      <w:hyperlink r:id="rId76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4011 30 000 0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"Шины и покрышки пневматические резиновые новые для автобусов или моторных транспортных сре</w:t>
      </w:r>
      <w:proofErr w:type="gramStart"/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я перевозки грузов для использования на воздушных судах" - не менее 200 баллов;</w:t>
      </w:r>
    </w:p>
    <w:p w:rsidR="00731228" w:rsidRPr="001F1DB6" w:rsidRDefault="00D634A0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4011 40 000 0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"Шины и покрышки пневматические резиновые новые для мотоциклов"; </w:t>
      </w:r>
      <w:hyperlink r:id="rId78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4011 50 000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"Шины и покрышки пневматические резиновые новые для велосипедов" - не менее 200 баллов;</w:t>
      </w:r>
    </w:p>
    <w:p w:rsidR="00731228" w:rsidRPr="001F1DB6" w:rsidRDefault="00D634A0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proofErr w:type="gramStart"/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4011 70 000 0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"Шины и покрышки пневматические резиновые новые для сельскохозяйственных или лесохозяйственных транспортных средств и машин"; </w:t>
      </w:r>
      <w:hyperlink r:id="rId80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4011 80 000 0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"Шины и покрышки пневматические резиновые новые для транспортных средств и машин, используемых в строительстве, горном деле или промышленности"; </w:t>
      </w:r>
      <w:hyperlink r:id="rId81" w:history="1">
        <w:r w:rsidR="00731228"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4011 90 000 0</w:t>
        </w:r>
      </w:hyperlink>
      <w:r w:rsidR="00731228"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"Шины и покрышки пневматические резиновые новые прочие" - не менее 200 баллов;</w:t>
      </w:r>
      <w:proofErr w:type="gramEnd"/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hyperlink r:id="rId82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4012 90 200 0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"Шины и покрышки массивные или </w:t>
      </w:r>
      <w:proofErr w:type="spellStart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полупневматические</w:t>
      </w:r>
      <w:proofErr w:type="spellEnd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"Шины резиновые сплошные или </w:t>
      </w:r>
      <w:proofErr w:type="spellStart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полупневматические</w:t>
      </w:r>
      <w:proofErr w:type="spellEnd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>" - не менее 200 баллов;</w:t>
      </w:r>
    </w:p>
    <w:p w:rsidR="00731228" w:rsidRPr="001F1DB6" w:rsidRDefault="00731228" w:rsidP="00731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hyperlink r:id="rId83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6406 10 900 0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84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6406 20 100 0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85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6406 90 300 0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hyperlink r:id="rId86" w:history="1">
        <w:r w:rsidRPr="001F1DB6">
          <w:rPr>
            <w:rFonts w:ascii="Times New Roman" w:hAnsi="Times New Roman" w:cs="Times New Roman"/>
            <w:color w:val="000000" w:themeColor="text1"/>
            <w:sz w:val="28"/>
            <w:szCs w:val="28"/>
          </w:rPr>
          <w:t>6406 90 900 0</w:t>
        </w:r>
      </w:hyperlink>
      <w:r w:rsidRPr="001F1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"Изделия из вулканизированной резины прочие, не включенные в другие группировки (только в отношении резиновых частей обуви" - не менее 220 баллов.</w:t>
      </w:r>
      <w:proofErr w:type="gramEnd"/>
    </w:p>
    <w:p w:rsidR="00731228" w:rsidRPr="00731228" w:rsidRDefault="00731228">
      <w:pPr>
        <w:rPr>
          <w:rFonts w:ascii="Times New Roman" w:hAnsi="Times New Roman" w:cs="Times New Roman"/>
          <w:sz w:val="28"/>
          <w:szCs w:val="28"/>
        </w:rPr>
      </w:pPr>
    </w:p>
    <w:sectPr w:rsidR="00731228" w:rsidRPr="0073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1D"/>
    <w:rsid w:val="00040EAA"/>
    <w:rsid w:val="001F1DB6"/>
    <w:rsid w:val="00731228"/>
    <w:rsid w:val="00823CD3"/>
    <w:rsid w:val="00A30E8F"/>
    <w:rsid w:val="00D2021D"/>
    <w:rsid w:val="00D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18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26" Type="http://schemas.openxmlformats.org/officeDocument/2006/relationships/hyperlink" Target="consultantplus://offline/ref=45643151E22E4B521D7DBCA7D53609CA98A27FF4405B36FD4E26411DB3C6463125C973CA871434262EFF516F5F1459C40E51841E5EA7CD55w1pEI" TargetMode="External"/><Relationship Id="rId39" Type="http://schemas.openxmlformats.org/officeDocument/2006/relationships/hyperlink" Target="consultantplus://offline/ref=45643151E22E4B521D7DBCA7D53609CA98A27FF4405B36FD4E26411DB3C6463125C973CA87153F212AFF516F5F1459C40E51841E5EA7CD55w1pEI" TargetMode="External"/><Relationship Id="rId21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34" Type="http://schemas.openxmlformats.org/officeDocument/2006/relationships/hyperlink" Target="consultantplus://offline/ref=45643151E22E4B521D7DBCA7D53609CA98A27FF4405B36FD4E26411DB3C6463125C973CA8714372F28FF516F5F1459C40E51841E5EA7CD55w1pEI" TargetMode="External"/><Relationship Id="rId42" Type="http://schemas.openxmlformats.org/officeDocument/2006/relationships/hyperlink" Target="consultantplus://offline/ref=45643151E22E4B521D7DBCA7D53609CA98A27FF4405B36FD4E26411DB3C6463125C973CA871436222AFF516F5F1459C40E51841E5EA7CD55w1pEI" TargetMode="External"/><Relationship Id="rId47" Type="http://schemas.openxmlformats.org/officeDocument/2006/relationships/hyperlink" Target="consultantplus://offline/ref=45643151E22E4B521D7DBCA7D53609CA98A27FF4405B36FD4E26411DB3C6463125C973CA8714372E2EFF516F5F1459C40E51841E5EA7CD55w1pEI" TargetMode="External"/><Relationship Id="rId50" Type="http://schemas.openxmlformats.org/officeDocument/2006/relationships/hyperlink" Target="consultantplus://offline/ref=45643151E22E4B521D7DBCA7D53609CA98A27FF4405B36FD4E26411DB3C6463125C973CA8714342426FF516F5F1459C40E51841E5EA7CD55w1pEI" TargetMode="External"/><Relationship Id="rId55" Type="http://schemas.openxmlformats.org/officeDocument/2006/relationships/hyperlink" Target="consultantplus://offline/ref=45643151E22E4B521D7DBCA7D53609CA98A27FF4405B36FD4E26411DB3C6463125C973CA871434262EFF516F5F1459C40E51841E5EA7CD55w1pEI" TargetMode="External"/><Relationship Id="rId63" Type="http://schemas.openxmlformats.org/officeDocument/2006/relationships/hyperlink" Target="consultantplus://offline/ref=45643151E22E4B521D7DBCA7D53609CA98A27FF4405B36FD4E26411DB3C6463125C973CA871336242AFF516F5F1459C40E51841E5EA7CD55w1pEI" TargetMode="External"/><Relationship Id="rId68" Type="http://schemas.openxmlformats.org/officeDocument/2006/relationships/hyperlink" Target="consultantplus://offline/ref=45643151E22E4B521D7DBCA7D53609CA98A27FF4405B36FD4E26411DB3C6463125C973CA87123F212CFF516F5F1459C40E51841E5EA7CD55w1pEI" TargetMode="External"/><Relationship Id="rId76" Type="http://schemas.openxmlformats.org/officeDocument/2006/relationships/hyperlink" Target="consultantplus://offline/ref=45643151E22E4B521D7DBCA7D53609CA98A27FF4405B36FD4E26411DB3C6463125C973CA87113F2626FF516F5F1459C40E51841E5EA7CD55w1pEI" TargetMode="External"/><Relationship Id="rId84" Type="http://schemas.openxmlformats.org/officeDocument/2006/relationships/hyperlink" Target="consultantplus://offline/ref=45643151E22E4B521D7DBCA7D53609CA98A27FF4405B36FD4E26411DB3C6463125C973CA861F37212CFF516F5F1459C40E51841E5EA7CD55w1pEI" TargetMode="External"/><Relationship Id="rId7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71" Type="http://schemas.openxmlformats.org/officeDocument/2006/relationships/hyperlink" Target="consultantplus://offline/ref=45643151E22E4B521D7DBCA7D53609CA98A27FF4405B36FD4E26411DB3C6463125C973CA87113E232FFF516F5F1459C40E51841E5EA7CD55w1p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29" Type="http://schemas.openxmlformats.org/officeDocument/2006/relationships/hyperlink" Target="consultantplus://offline/ref=45643151E22E4B521D7DBCA7D53609CA98A27FF4405B36FD4E26411DB3C6463125C973CA8714362628FF516F5F1459C40E51841E5EA7CD55w1pEI" TargetMode="External"/><Relationship Id="rId11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24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32" Type="http://schemas.openxmlformats.org/officeDocument/2006/relationships/hyperlink" Target="consultantplus://offline/ref=45643151E22E4B521D7DBCA7D53609CA98A27FF4405B36FD4E26411DB3C6463125C973CA871437222AFF516F5F1459C40E51841E5EA7CD55w1pEI" TargetMode="External"/><Relationship Id="rId37" Type="http://schemas.openxmlformats.org/officeDocument/2006/relationships/hyperlink" Target="consultantplus://offline/ref=45643151E22E4B521D7DBCA7D53609CA98A27FF4405B36FD4E26411DB3C6463125C973CA871434262EFF516F5F1459C40E51841E5EA7CD55w1pEI" TargetMode="External"/><Relationship Id="rId40" Type="http://schemas.openxmlformats.org/officeDocument/2006/relationships/hyperlink" Target="consultantplus://offline/ref=45643151E22E4B521D7DBCA7D53609CA98A27FF4405B36FD4E26411DB3C6463125C973CA871436262CFF516F5F1459C40E51841E5EA7CD55w1pEI" TargetMode="External"/><Relationship Id="rId45" Type="http://schemas.openxmlformats.org/officeDocument/2006/relationships/hyperlink" Target="consultantplus://offline/ref=45643151E22E4B521D7DBCA7D53609CA98A27FF4405B36FD4E26411DB3C6463125C973CA871437202EFF516F5F1459C40E51841E5EA7CD55w1pEI" TargetMode="External"/><Relationship Id="rId53" Type="http://schemas.openxmlformats.org/officeDocument/2006/relationships/hyperlink" Target="consultantplus://offline/ref=45643151E22E4B521D7DBCA7D53609CA98A27FF4405B36FD4E26411DB3C6463125C973CA871437222AFF516F5F1459C40E51841E5EA7CD55w1pEI" TargetMode="External"/><Relationship Id="rId58" Type="http://schemas.openxmlformats.org/officeDocument/2006/relationships/hyperlink" Target="consultantplus://offline/ref=45643151E22E4B521D7DBCA7D53609CA98A27FF4405B36FD4E26411DB3C6463125C973CA871437202EFF516F5F1459C40E51841E5EA7CD55w1pEI" TargetMode="External"/><Relationship Id="rId66" Type="http://schemas.openxmlformats.org/officeDocument/2006/relationships/hyperlink" Target="consultantplus://offline/ref=45643151E22E4B521D7DBCA7D53609CA98A27FF4405B36FD4E26411DB3C6463125C973CA8713342729FF516F5F1459C40E51841E5EA7CD55w1pEI" TargetMode="External"/><Relationship Id="rId74" Type="http://schemas.openxmlformats.org/officeDocument/2006/relationships/hyperlink" Target="consultantplus://offline/ref=45643151E22E4B521D7DBCA7D53609CA98A27FF4405B36FD4E26411DB3C6463125C973CA87113F262EFF516F5F1459C40E51841E5EA7CD55w1pEI" TargetMode="External"/><Relationship Id="rId79" Type="http://schemas.openxmlformats.org/officeDocument/2006/relationships/hyperlink" Target="consultantplus://offline/ref=45643151E22E4B521D7DBCA7D53609CA98A27FF4405B36FD4E26411DB3C6463125C973CA87113F2428FF516F5F1459C40E51841E5EA7CD55w1pEI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231BAEA7399E9195E33CFB7BAA867653C32F6B3210F90C26835323AD0AA623D450E2AB52B431CB4BB2658FE93EF3CCE550EE77A50A2DEFCAVDj6H" TargetMode="External"/><Relationship Id="rId61" Type="http://schemas.openxmlformats.org/officeDocument/2006/relationships/hyperlink" Target="consultantplus://offline/ref=45643151E22E4B521D7DBCA7D53609CA98A27FF4405B36FD4E26411DB3C6463125C973CA87143E2F2EFF516F5F1459C40E51841E5EA7CD55w1pEI" TargetMode="External"/><Relationship Id="rId82" Type="http://schemas.openxmlformats.org/officeDocument/2006/relationships/hyperlink" Target="consultantplus://offline/ref=45643151E22E4B521D7DBCA7D53609CA98A27FF4405B36FD4E26411DB3C6463125C973CA87113F2F29FF516F5F1459C40E51841E5EA7CD55w1pEI" TargetMode="External"/><Relationship Id="rId19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14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22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27" Type="http://schemas.openxmlformats.org/officeDocument/2006/relationships/hyperlink" Target="consultantplus://offline/ref=45643151E22E4B521D7DBCA7D53609CA98A27FF4405B36FD4E26411DB3C6463125C973CA87153F212AFF516F5F1459C40E51841E5EA7CD55w1pEI" TargetMode="External"/><Relationship Id="rId30" Type="http://schemas.openxmlformats.org/officeDocument/2006/relationships/hyperlink" Target="consultantplus://offline/ref=45643151E22E4B521D7DBCA7D53609CA98A27FF4405B36FD4E26411DB3C6463125C973CA871436222AFF516F5F1459C40E51841E5EA7CD55w1pEI" TargetMode="External"/><Relationship Id="rId35" Type="http://schemas.openxmlformats.org/officeDocument/2006/relationships/hyperlink" Target="consultantplus://offline/ref=45643151E22E4B521D7DBCA7D53609CA98A27FF4405B36FD4E26411DB3C6463125C973CA8714372E2EFF516F5F1459C40E51841E5EA7CD55w1pEI" TargetMode="External"/><Relationship Id="rId43" Type="http://schemas.openxmlformats.org/officeDocument/2006/relationships/hyperlink" Target="consultantplus://offline/ref=45643151E22E4B521D7DBCA7D53609CA98A27FF4405B36FD4E26411DB3C6463125C973CA8714362E2EFF516F5F1459C40E51841E5EA7CD55w1pEI" TargetMode="External"/><Relationship Id="rId48" Type="http://schemas.openxmlformats.org/officeDocument/2006/relationships/hyperlink" Target="consultantplus://offline/ref=45643151E22E4B521D7DBCA7D53609CA98A27FF4405B36FD4E26411DB3C6463125C973CA871434272EFF516F5F1459C40E51841E5EA7CD55w1pEI" TargetMode="External"/><Relationship Id="rId56" Type="http://schemas.openxmlformats.org/officeDocument/2006/relationships/hyperlink" Target="consultantplus://offline/ref=45643151E22E4B521D7DBCA7D53609CA98A27FF4405B36FD4E26411DB3C6463125C973CA8714342426FF516F5F1459C40E51841E5EA7CD55w1pEI" TargetMode="External"/><Relationship Id="rId64" Type="http://schemas.openxmlformats.org/officeDocument/2006/relationships/hyperlink" Target="consultantplus://offline/ref=45643151E22E4B521D7DBCA7D53609CA98A27FF4405B36FD4E26411DB3C6463125C973CA871337222BFF516F5F1459C40E51841E5EA7CD55w1pEI" TargetMode="External"/><Relationship Id="rId69" Type="http://schemas.openxmlformats.org/officeDocument/2006/relationships/hyperlink" Target="consultantplus://offline/ref=45643151E22E4B521D7DBCA7D53609CA98A27FF4405B36FD4E26411DB3C6463125C973CA8711352629FF516F5F1459C40E51841E5EA7CD55w1pEI" TargetMode="External"/><Relationship Id="rId77" Type="http://schemas.openxmlformats.org/officeDocument/2006/relationships/hyperlink" Target="consultantplus://offline/ref=45643151E22E4B521D7DBCA7D53609CA98A27FF4405B36FD4E26411DB3C6463125C973CA87113F252CFF516F5F1459C40E51841E5EA7CD55w1pEI" TargetMode="External"/><Relationship Id="rId8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51" Type="http://schemas.openxmlformats.org/officeDocument/2006/relationships/hyperlink" Target="consultantplus://offline/ref=45643151E22E4B521D7DBCA7D53609CA98A27FF4405B36FD4E26411DB3C6463125C973CA871436262CFF516F5F1459C40E51841E5EA7CD55w1pEI" TargetMode="External"/><Relationship Id="rId72" Type="http://schemas.openxmlformats.org/officeDocument/2006/relationships/hyperlink" Target="consultantplus://offline/ref=45643151E22E4B521D7DBCA7D53609CA98A27FF4405B36FD4E26411DB3C6463125C973CA871133252FFF516F5F1459C40E51841E5EA7CD55w1pEI" TargetMode="External"/><Relationship Id="rId80" Type="http://schemas.openxmlformats.org/officeDocument/2006/relationships/hyperlink" Target="consultantplus://offline/ref=45643151E22E4B521D7DBCA7D53609CA98A27FF4405B36FD4E26411DB3C6463125C973CA87113F232EFF516F5F1459C40E51841E5EA7CD55w1pEI" TargetMode="External"/><Relationship Id="rId85" Type="http://schemas.openxmlformats.org/officeDocument/2006/relationships/hyperlink" Target="consultantplus://offline/ref=45643151E22E4B521D7DBCA7D53609CA98A27FF4405B36FD4E26411DB3C6463125C973CA861F37202CFF516F5F1459C40E51841E5EA7CD55w1p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17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25" Type="http://schemas.openxmlformats.org/officeDocument/2006/relationships/hyperlink" Target="consultantplus://offline/ref=45643151E22E4B521D7DBCA7D53609CA98A27FF4405B36FD4E26411DB3C6463125C973CA841F352527FF516F5F1459C40E51841E5EA7CD55w1pEI" TargetMode="External"/><Relationship Id="rId33" Type="http://schemas.openxmlformats.org/officeDocument/2006/relationships/hyperlink" Target="consultantplus://offline/ref=45643151E22E4B521D7DBCA7D53609CA98A27FF4405B36FD4E26411DB3C6463125C973CA871437202EFF516F5F1459C40E51841E5EA7CD55w1pEI" TargetMode="External"/><Relationship Id="rId38" Type="http://schemas.openxmlformats.org/officeDocument/2006/relationships/hyperlink" Target="consultantplus://offline/ref=45643151E22E4B521D7DBCA7D53609CA98A27FF4405B36FD4E26411DB3C6463125C973CA8714342426FF516F5F1459C40E51841E5EA7CD55w1pEI" TargetMode="External"/><Relationship Id="rId46" Type="http://schemas.openxmlformats.org/officeDocument/2006/relationships/hyperlink" Target="consultantplus://offline/ref=45643151E22E4B521D7DBCA7D53609CA98A27FF4405B36FD4E26411DB3C6463125C973CA8714372F28FF516F5F1459C40E51841E5EA7CD55w1pEI" TargetMode="External"/><Relationship Id="rId59" Type="http://schemas.openxmlformats.org/officeDocument/2006/relationships/hyperlink" Target="consultantplus://offline/ref=45643151E22E4B521D7DBCA7D53609CA98A27FF4405B36FD4E26411DB3C6463125C973CA8714372228FF516F5F1459C40E51841E5EA7CD55w1pEI" TargetMode="External"/><Relationship Id="rId67" Type="http://schemas.openxmlformats.org/officeDocument/2006/relationships/hyperlink" Target="consultantplus://offline/ref=45643151E22E4B521D7DBCA7D53609CA98A27FF4405B36FD4E26411DB3C6463125C973CA87123F2327FF516F5F1459C40E51841E5EA7CD55w1pEI" TargetMode="External"/><Relationship Id="rId20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41" Type="http://schemas.openxmlformats.org/officeDocument/2006/relationships/hyperlink" Target="consultantplus://offline/ref=45643151E22E4B521D7DBCA7D53609CA98A27FF4405B36FD4E26411DB3C6463125C973CA8714362628FF516F5F1459C40E51841E5EA7CD55w1pEI" TargetMode="External"/><Relationship Id="rId54" Type="http://schemas.openxmlformats.org/officeDocument/2006/relationships/hyperlink" Target="consultantplus://offline/ref=45643151E22E4B521D7DBCA7D53609CA98A27FF4405B36FD4E26411DB3C6463125C973CA871437202EFF516F5F1459C40E51841E5EA7CD55w1pEI" TargetMode="External"/><Relationship Id="rId62" Type="http://schemas.openxmlformats.org/officeDocument/2006/relationships/hyperlink" Target="consultantplus://offline/ref=45643151E22E4B521D7DBCA7D53609CA98A27FF4405B36FD4E26411DB3C6463125C973CA871336262DFF516F5F1459C40E51841E5EA7CD55w1pEI" TargetMode="External"/><Relationship Id="rId70" Type="http://schemas.openxmlformats.org/officeDocument/2006/relationships/hyperlink" Target="consultantplus://offline/ref=45643151E22E4B521D7DBCA7D53609CA98A27FF4405B36FD4E26411DB3C6463125C973CA87113E242EFF516F5F1459C40E51841E5EA7CD55w1pEI" TargetMode="External"/><Relationship Id="rId75" Type="http://schemas.openxmlformats.org/officeDocument/2006/relationships/hyperlink" Target="consultantplus://offline/ref=45643151E22E4B521D7DBCA7D53609CA98A27FF4405B36FD4E26411DB3C6463125C973CA87113F262AFF516F5F1459C40E51841E5EA7CD55w1pEI" TargetMode="External"/><Relationship Id="rId83" Type="http://schemas.openxmlformats.org/officeDocument/2006/relationships/hyperlink" Target="consultantplus://offline/ref=45643151E22E4B521D7DBCA7D53609CA98A27FF4405B36FD4E26411DB3C6463125C973CA861F372228FF516F5F1459C40E51841E5EA7CD55w1pEI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15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23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28" Type="http://schemas.openxmlformats.org/officeDocument/2006/relationships/hyperlink" Target="consultantplus://offline/ref=45643151E22E4B521D7DBCA7D53609CA98A27FF4405B36FD4E26411DB3C6463125C973CA871436262CFF516F5F1459C40E51841E5EA7CD55w1pEI" TargetMode="External"/><Relationship Id="rId36" Type="http://schemas.openxmlformats.org/officeDocument/2006/relationships/hyperlink" Target="consultantplus://offline/ref=45643151E22E4B521D7DBCA7D53609CA98A27FF4405B36FD4E26411DB3C6463125C973CA871434272EFF516F5F1459C40E51841E5EA7CD55w1pEI" TargetMode="External"/><Relationship Id="rId49" Type="http://schemas.openxmlformats.org/officeDocument/2006/relationships/hyperlink" Target="consultantplus://offline/ref=45643151E22E4B521D7DBCA7D53609CA98A27FF4405B36FD4E26411DB3C6463125C973CA871434262EFF516F5F1459C40E51841E5EA7CD55w1pEI" TargetMode="External"/><Relationship Id="rId57" Type="http://schemas.openxmlformats.org/officeDocument/2006/relationships/hyperlink" Target="consultantplus://offline/ref=45643151E22E4B521D7DBCA7D53609CA98A27FF4405B36FD4E26411DB3C6463125C973CA8714362E2EFF516F5F1459C40E51841E5EA7CD55w1pEI" TargetMode="External"/><Relationship Id="rId10" Type="http://schemas.openxmlformats.org/officeDocument/2006/relationships/hyperlink" Target="consultantplus://offline/ref=9635D6DC3E9360BFCF4F652440A9CA961260F7FC04AB9AFA76C6B4D8C7B4CDF8F878559CD595B66A534EA764A356EA5EDD89CBD040EB55A879mEI" TargetMode="External"/><Relationship Id="rId31" Type="http://schemas.openxmlformats.org/officeDocument/2006/relationships/hyperlink" Target="consultantplus://offline/ref=45643151E22E4B521D7DBCA7D53609CA98A27FF4405B36FD4E26411DB3C6463125C973CA8714362E2EFF516F5F1459C40E51841E5EA7CD55w1pEI" TargetMode="External"/><Relationship Id="rId44" Type="http://schemas.openxmlformats.org/officeDocument/2006/relationships/hyperlink" Target="consultantplus://offline/ref=45643151E22E4B521D7DBCA7D53609CA98A27FF4405B36FD4E26411DB3C6463125C973CA871437222AFF516F5F1459C40E51841E5EA7CD55w1pEI" TargetMode="External"/><Relationship Id="rId52" Type="http://schemas.openxmlformats.org/officeDocument/2006/relationships/hyperlink" Target="consultantplus://offline/ref=45643151E22E4B521D7DBCA7D53609CA98A27FF4405B36FD4E26411DB3C6463125C973CA8714362E2EFF516F5F1459C40E51841E5EA7CD55w1pEI" TargetMode="External"/><Relationship Id="rId60" Type="http://schemas.openxmlformats.org/officeDocument/2006/relationships/hyperlink" Target="consultantplus://offline/ref=45643151E22E4B521D7DBCA7D53609CA98A27FF4405B36FD4E26411DB3C6463125C973CA87143E212CFF516F5F1459C40E51841E5EA7CD55w1pEI" TargetMode="External"/><Relationship Id="rId65" Type="http://schemas.openxmlformats.org/officeDocument/2006/relationships/hyperlink" Target="consultantplus://offline/ref=45643151E22E4B521D7DBCA7D53609CA98A27FF4405B36FD4E26411DB3C6463125C973CA871337212BFF516F5F1459C40E51841E5EA7CD55w1pEI" TargetMode="External"/><Relationship Id="rId73" Type="http://schemas.openxmlformats.org/officeDocument/2006/relationships/hyperlink" Target="consultantplus://offline/ref=45643151E22E4B521D7DBCA7D53609CA98A27FF4405B36FD4E26411DB3C6463125C973CA87113E2E26FF516F5F1459C40E51841E5EA7CD55w1pEI" TargetMode="External"/><Relationship Id="rId78" Type="http://schemas.openxmlformats.org/officeDocument/2006/relationships/hyperlink" Target="consultantplus://offline/ref=45643151E22E4B521D7DBCA7D53609CA98A27FF4405B36FD4E26411DB3C6463125C973CA87113F2528FF516F5F1459C40E51841E5EA7CD55w1pEI" TargetMode="External"/><Relationship Id="rId81" Type="http://schemas.openxmlformats.org/officeDocument/2006/relationships/hyperlink" Target="consultantplus://offline/ref=45643151E22E4B521D7DBCA7D53609CA98A27FF4405B36FD4E26411DB3C6463125C973CA87113F232AFF516F5F1459C40E51841E5EA7CD55w1pEI" TargetMode="External"/><Relationship Id="rId86" Type="http://schemas.openxmlformats.org/officeDocument/2006/relationships/hyperlink" Target="consultantplus://offline/ref=45643151E22E4B521D7DBCA7D53609CA98A27FF4405B36FD4E26411DB3C6463125C973CA861F372F2AFF516F5F1459C40E51841E5EA7CD55w1p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6138</Words>
  <Characters>34991</Characters>
  <Application>Microsoft Office Word</Application>
  <DocSecurity>0</DocSecurity>
  <Lines>291</Lines>
  <Paragraphs>82</Paragraphs>
  <ScaleCrop>false</ScaleCrop>
  <Company/>
  <LinksUpToDate>false</LinksUpToDate>
  <CharactersWithSpaces>41047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Галайда Анна Алексеевна</dc:creator>
  <cp:keywords/>
  <dc:description/>
  <cp:lastModifiedBy>Галайда Анна Алексеевна</cp:lastModifiedBy>
  <cp:revision>5</cp:revision>
  <dcterms:created xsi:type="dcterms:W3CDTF">2022-03-24T08:37:00Z</dcterms:created>
  <dcterms:modified xsi:type="dcterms:W3CDTF">2022-05-11T09:10:00Z</dcterms:modified>
</cp:coreProperties>
</file>