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77E" w:rsidRPr="00A64BC5" w:rsidRDefault="004E477E" w:rsidP="00591DFA">
      <w:pPr>
        <w:widowControl w:val="0"/>
        <w:spacing w:line="360" w:lineRule="auto"/>
        <w:contextualSpacing/>
        <w:jc w:val="right"/>
        <w:rPr>
          <w:snapToGrid w:val="0"/>
          <w:sz w:val="28"/>
          <w:szCs w:val="28"/>
        </w:rPr>
      </w:pPr>
    </w:p>
    <w:p w:rsidR="004E477E" w:rsidRPr="00555A7C" w:rsidRDefault="004E477E" w:rsidP="004E477E">
      <w:pPr>
        <w:widowControl w:val="0"/>
        <w:spacing w:line="360" w:lineRule="auto"/>
        <w:rPr>
          <w:sz w:val="28"/>
          <w:szCs w:val="28"/>
        </w:rPr>
      </w:pPr>
    </w:p>
    <w:p w:rsidR="00CB3FD7" w:rsidRDefault="00CB3FD7"/>
    <w:p w:rsidR="004E477E" w:rsidRDefault="004E477E"/>
    <w:p w:rsidR="00854220" w:rsidRDefault="00854220"/>
    <w:p w:rsidR="00854220" w:rsidRDefault="00854220"/>
    <w:p w:rsidR="00854220" w:rsidRDefault="00854220"/>
    <w:p w:rsidR="00854220" w:rsidRDefault="00854220"/>
    <w:p w:rsidR="00854220" w:rsidRDefault="00854220"/>
    <w:p w:rsidR="00854220" w:rsidRDefault="00854220"/>
    <w:p w:rsidR="00854220" w:rsidRDefault="00854220"/>
    <w:p w:rsidR="004E477E" w:rsidRDefault="004E477E" w:rsidP="004E477E">
      <w:pPr>
        <w:jc w:val="center"/>
        <w:rPr>
          <w:b/>
          <w:sz w:val="28"/>
          <w:szCs w:val="28"/>
        </w:rPr>
      </w:pPr>
      <w:r w:rsidRPr="004E477E">
        <w:rPr>
          <w:b/>
          <w:sz w:val="28"/>
          <w:szCs w:val="28"/>
        </w:rPr>
        <w:t>А</w:t>
      </w:r>
      <w:r w:rsidR="007467E0">
        <w:rPr>
          <w:b/>
          <w:sz w:val="28"/>
          <w:szCs w:val="28"/>
        </w:rPr>
        <w:t>налитический доклад</w:t>
      </w:r>
    </w:p>
    <w:p w:rsidR="000B6135" w:rsidRPr="000B6135" w:rsidRDefault="000B6135" w:rsidP="000B6135">
      <w:pPr>
        <w:widowControl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Евразийская э</w:t>
      </w:r>
      <w:r w:rsidRPr="000B6135">
        <w:rPr>
          <w:b/>
          <w:sz w:val="28"/>
          <w:szCs w:val="28"/>
        </w:rPr>
        <w:t>кономическая</w:t>
      </w:r>
      <w:r>
        <w:rPr>
          <w:b/>
          <w:sz w:val="28"/>
          <w:szCs w:val="28"/>
        </w:rPr>
        <w:t xml:space="preserve"> к</w:t>
      </w:r>
      <w:r w:rsidRPr="000B6135">
        <w:rPr>
          <w:b/>
          <w:sz w:val="28"/>
          <w:szCs w:val="28"/>
        </w:rPr>
        <w:t>омиссия</w:t>
      </w:r>
    </w:p>
    <w:p w:rsidR="004E477E" w:rsidRDefault="004E477E" w:rsidP="004E477E">
      <w:pPr>
        <w:jc w:val="center"/>
        <w:rPr>
          <w:b/>
          <w:sz w:val="28"/>
          <w:szCs w:val="28"/>
        </w:rPr>
      </w:pPr>
    </w:p>
    <w:p w:rsidR="000B6135" w:rsidRDefault="000B6135" w:rsidP="004E477E">
      <w:pPr>
        <w:jc w:val="center"/>
        <w:rPr>
          <w:b/>
          <w:sz w:val="28"/>
          <w:szCs w:val="28"/>
        </w:rPr>
      </w:pPr>
    </w:p>
    <w:p w:rsidR="000B6135" w:rsidRDefault="000B6135" w:rsidP="004E477E">
      <w:pPr>
        <w:jc w:val="center"/>
        <w:rPr>
          <w:b/>
          <w:sz w:val="28"/>
          <w:szCs w:val="28"/>
        </w:rPr>
      </w:pPr>
    </w:p>
    <w:p w:rsidR="000B6135" w:rsidRDefault="000B6135" w:rsidP="004E477E">
      <w:pPr>
        <w:jc w:val="center"/>
        <w:rPr>
          <w:b/>
          <w:sz w:val="28"/>
          <w:szCs w:val="28"/>
        </w:rPr>
      </w:pPr>
    </w:p>
    <w:p w:rsidR="000B6135" w:rsidRDefault="000B6135" w:rsidP="004E477E">
      <w:pPr>
        <w:jc w:val="center"/>
        <w:rPr>
          <w:b/>
          <w:sz w:val="28"/>
          <w:szCs w:val="28"/>
        </w:rPr>
      </w:pPr>
    </w:p>
    <w:p w:rsidR="004E477E" w:rsidRDefault="004E477E" w:rsidP="00585F0E">
      <w:pPr>
        <w:rPr>
          <w:b/>
          <w:sz w:val="28"/>
          <w:szCs w:val="28"/>
        </w:rPr>
      </w:pPr>
    </w:p>
    <w:p w:rsidR="006D0AF2" w:rsidRDefault="00585F0E" w:rsidP="001D36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 w:rsidRPr="00585F0E">
        <w:rPr>
          <w:b/>
          <w:sz w:val="28"/>
          <w:szCs w:val="28"/>
        </w:rPr>
        <w:t xml:space="preserve"> </w:t>
      </w:r>
      <w:r w:rsidR="001D3640" w:rsidRPr="001D3640">
        <w:rPr>
          <w:b/>
          <w:sz w:val="28"/>
          <w:szCs w:val="28"/>
        </w:rPr>
        <w:t>дополнительных услуг</w:t>
      </w:r>
      <w:r w:rsidR="00175594">
        <w:rPr>
          <w:b/>
          <w:sz w:val="28"/>
          <w:szCs w:val="28"/>
        </w:rPr>
        <w:t>ах</w:t>
      </w:r>
      <w:r w:rsidR="001D3640" w:rsidRPr="001D3640">
        <w:rPr>
          <w:b/>
          <w:sz w:val="28"/>
          <w:szCs w:val="28"/>
        </w:rPr>
        <w:t xml:space="preserve"> железнодорожного транспорта, связанных с перевозкой</w:t>
      </w:r>
      <w:r w:rsidR="001D3640">
        <w:rPr>
          <w:b/>
          <w:sz w:val="28"/>
          <w:szCs w:val="28"/>
        </w:rPr>
        <w:t xml:space="preserve"> и</w:t>
      </w:r>
      <w:r w:rsidR="001D3640" w:rsidRPr="001D3640">
        <w:rPr>
          <w:b/>
          <w:sz w:val="28"/>
          <w:szCs w:val="28"/>
        </w:rPr>
        <w:t xml:space="preserve"> выработк</w:t>
      </w:r>
      <w:r w:rsidR="001D3640">
        <w:rPr>
          <w:b/>
          <w:sz w:val="28"/>
          <w:szCs w:val="28"/>
        </w:rPr>
        <w:t>е</w:t>
      </w:r>
      <w:r w:rsidR="00D90FBA">
        <w:rPr>
          <w:b/>
          <w:sz w:val="28"/>
          <w:szCs w:val="28"/>
        </w:rPr>
        <w:t xml:space="preserve"> предложений по их</w:t>
      </w:r>
      <w:r w:rsidR="001D3640" w:rsidRPr="001D3640">
        <w:rPr>
          <w:b/>
          <w:sz w:val="28"/>
          <w:szCs w:val="28"/>
        </w:rPr>
        <w:t xml:space="preserve"> сближению</w:t>
      </w:r>
      <w:r w:rsidR="006D0AF2">
        <w:rPr>
          <w:b/>
          <w:sz w:val="28"/>
          <w:szCs w:val="28"/>
        </w:rPr>
        <w:t>»</w:t>
      </w:r>
    </w:p>
    <w:p w:rsidR="00585F0E" w:rsidRPr="00585F0E" w:rsidRDefault="00585F0E" w:rsidP="00585F0E">
      <w:pPr>
        <w:jc w:val="center"/>
        <w:rPr>
          <w:b/>
          <w:sz w:val="28"/>
          <w:szCs w:val="28"/>
        </w:rPr>
      </w:pPr>
    </w:p>
    <w:p w:rsidR="007467E0" w:rsidRDefault="007467E0" w:rsidP="004E477E">
      <w:pPr>
        <w:jc w:val="center"/>
        <w:rPr>
          <w:b/>
          <w:sz w:val="28"/>
          <w:szCs w:val="28"/>
        </w:rPr>
      </w:pPr>
    </w:p>
    <w:p w:rsidR="007467E0" w:rsidRDefault="007467E0" w:rsidP="004E477E">
      <w:pPr>
        <w:jc w:val="center"/>
        <w:rPr>
          <w:b/>
          <w:sz w:val="28"/>
          <w:szCs w:val="28"/>
        </w:rPr>
      </w:pPr>
    </w:p>
    <w:p w:rsidR="007467E0" w:rsidRDefault="007467E0" w:rsidP="004E477E">
      <w:pPr>
        <w:jc w:val="center"/>
        <w:rPr>
          <w:b/>
          <w:sz w:val="28"/>
          <w:szCs w:val="28"/>
        </w:rPr>
      </w:pPr>
    </w:p>
    <w:p w:rsidR="007467E0" w:rsidRDefault="007467E0" w:rsidP="004E477E">
      <w:pPr>
        <w:jc w:val="center"/>
        <w:rPr>
          <w:b/>
          <w:sz w:val="28"/>
          <w:szCs w:val="28"/>
        </w:rPr>
      </w:pPr>
    </w:p>
    <w:p w:rsidR="004E477E" w:rsidRDefault="004E477E" w:rsidP="00585F0E">
      <w:pPr>
        <w:rPr>
          <w:b/>
          <w:sz w:val="28"/>
          <w:szCs w:val="28"/>
        </w:rPr>
      </w:pPr>
    </w:p>
    <w:p w:rsidR="00585F0E" w:rsidRDefault="00585F0E" w:rsidP="00585F0E">
      <w:pPr>
        <w:rPr>
          <w:b/>
          <w:sz w:val="28"/>
          <w:szCs w:val="28"/>
        </w:rPr>
      </w:pPr>
    </w:p>
    <w:p w:rsidR="00585F0E" w:rsidRDefault="00585F0E" w:rsidP="00585F0E">
      <w:pPr>
        <w:rPr>
          <w:b/>
          <w:sz w:val="28"/>
          <w:szCs w:val="28"/>
        </w:rPr>
      </w:pPr>
    </w:p>
    <w:p w:rsidR="00585F0E" w:rsidRDefault="00585F0E" w:rsidP="00585F0E">
      <w:pPr>
        <w:rPr>
          <w:b/>
          <w:sz w:val="28"/>
          <w:szCs w:val="28"/>
        </w:rPr>
      </w:pPr>
    </w:p>
    <w:p w:rsidR="00585F0E" w:rsidRDefault="00585F0E" w:rsidP="00585F0E">
      <w:pPr>
        <w:rPr>
          <w:b/>
          <w:sz w:val="28"/>
          <w:szCs w:val="28"/>
        </w:rPr>
      </w:pPr>
    </w:p>
    <w:p w:rsidR="00585F0E" w:rsidRDefault="00585F0E" w:rsidP="00585F0E">
      <w:pPr>
        <w:rPr>
          <w:b/>
          <w:sz w:val="28"/>
          <w:szCs w:val="28"/>
        </w:rPr>
      </w:pPr>
    </w:p>
    <w:p w:rsidR="00970617" w:rsidRDefault="00970617" w:rsidP="000B6135">
      <w:pPr>
        <w:jc w:val="center"/>
        <w:rPr>
          <w:b/>
          <w:sz w:val="28"/>
          <w:szCs w:val="28"/>
        </w:rPr>
      </w:pPr>
    </w:p>
    <w:p w:rsidR="00970617" w:rsidRDefault="00970617" w:rsidP="000B6135">
      <w:pPr>
        <w:jc w:val="center"/>
        <w:rPr>
          <w:b/>
          <w:sz w:val="28"/>
          <w:szCs w:val="28"/>
        </w:rPr>
      </w:pPr>
    </w:p>
    <w:p w:rsidR="00F46A1F" w:rsidRDefault="00F46A1F" w:rsidP="000B6135">
      <w:pPr>
        <w:jc w:val="center"/>
        <w:rPr>
          <w:b/>
          <w:sz w:val="28"/>
          <w:szCs w:val="28"/>
        </w:rPr>
      </w:pPr>
    </w:p>
    <w:p w:rsidR="00D30735" w:rsidRDefault="00D30735" w:rsidP="000B6135">
      <w:pPr>
        <w:jc w:val="center"/>
        <w:rPr>
          <w:b/>
          <w:sz w:val="28"/>
          <w:szCs w:val="28"/>
        </w:rPr>
      </w:pPr>
    </w:p>
    <w:p w:rsidR="00591DFA" w:rsidRDefault="00591DFA" w:rsidP="000B6135">
      <w:pPr>
        <w:jc w:val="center"/>
        <w:rPr>
          <w:b/>
          <w:sz w:val="28"/>
          <w:szCs w:val="28"/>
        </w:rPr>
      </w:pPr>
    </w:p>
    <w:p w:rsidR="00591DFA" w:rsidRDefault="00591DFA" w:rsidP="000B6135">
      <w:pPr>
        <w:jc w:val="center"/>
        <w:rPr>
          <w:b/>
          <w:sz w:val="28"/>
          <w:szCs w:val="28"/>
        </w:rPr>
      </w:pPr>
    </w:p>
    <w:p w:rsidR="00F46A1F" w:rsidRDefault="00F46A1F" w:rsidP="000B6135">
      <w:pPr>
        <w:jc w:val="center"/>
        <w:rPr>
          <w:b/>
          <w:sz w:val="28"/>
          <w:szCs w:val="28"/>
        </w:rPr>
      </w:pPr>
    </w:p>
    <w:p w:rsidR="007D0D13" w:rsidRPr="0058040A" w:rsidRDefault="007D0D13" w:rsidP="007D0D13">
      <w:pPr>
        <w:rPr>
          <w:sz w:val="24"/>
          <w:szCs w:val="28"/>
        </w:rPr>
      </w:pPr>
      <w:r w:rsidRPr="0058040A">
        <w:rPr>
          <w:sz w:val="24"/>
          <w:szCs w:val="28"/>
        </w:rPr>
        <w:t>Ответственные исполнители:</w:t>
      </w:r>
    </w:p>
    <w:p w:rsidR="007D0D13" w:rsidRPr="0058040A" w:rsidRDefault="007D0D13" w:rsidP="007D0D13">
      <w:pPr>
        <w:rPr>
          <w:sz w:val="24"/>
          <w:szCs w:val="28"/>
        </w:rPr>
      </w:pPr>
      <w:r w:rsidRPr="0058040A">
        <w:rPr>
          <w:sz w:val="24"/>
          <w:szCs w:val="28"/>
        </w:rPr>
        <w:t>Евразийская экономическая комиссия</w:t>
      </w:r>
    </w:p>
    <w:p w:rsidR="007D0D13" w:rsidRPr="0058040A" w:rsidRDefault="007D0D13" w:rsidP="007D0D13">
      <w:pPr>
        <w:rPr>
          <w:sz w:val="24"/>
          <w:szCs w:val="28"/>
        </w:rPr>
      </w:pPr>
      <w:r w:rsidRPr="0058040A">
        <w:rPr>
          <w:sz w:val="24"/>
          <w:szCs w:val="28"/>
        </w:rPr>
        <w:t>Государства-члены Евразийского экономического союза</w:t>
      </w:r>
    </w:p>
    <w:p w:rsidR="00F46A1F" w:rsidRDefault="00F46A1F" w:rsidP="000B6135">
      <w:pPr>
        <w:jc w:val="center"/>
        <w:rPr>
          <w:b/>
          <w:sz w:val="28"/>
          <w:szCs w:val="28"/>
        </w:rPr>
      </w:pPr>
    </w:p>
    <w:p w:rsidR="000274D5" w:rsidRDefault="000274D5" w:rsidP="000B6135">
      <w:pPr>
        <w:jc w:val="center"/>
        <w:rPr>
          <w:b/>
          <w:sz w:val="28"/>
          <w:szCs w:val="28"/>
        </w:rPr>
      </w:pPr>
    </w:p>
    <w:p w:rsidR="000274D5" w:rsidRDefault="000274D5" w:rsidP="000B6135">
      <w:pPr>
        <w:jc w:val="center"/>
        <w:rPr>
          <w:b/>
          <w:sz w:val="28"/>
          <w:szCs w:val="28"/>
        </w:rPr>
      </w:pPr>
    </w:p>
    <w:p w:rsidR="00F46A1F" w:rsidRPr="00F46A1F" w:rsidRDefault="00964D0B" w:rsidP="00F46A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Москва, </w:t>
      </w:r>
      <w:r w:rsidR="007467E0" w:rsidRPr="007467E0">
        <w:rPr>
          <w:b/>
          <w:sz w:val="28"/>
          <w:szCs w:val="28"/>
        </w:rPr>
        <w:t>201</w:t>
      </w:r>
      <w:r w:rsidR="004762E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</w:p>
    <w:p w:rsidR="00D30735" w:rsidRPr="007D0D13" w:rsidRDefault="007D0D13" w:rsidP="00D30735">
      <w:pPr>
        <w:spacing w:line="276" w:lineRule="auto"/>
        <w:jc w:val="center"/>
        <w:rPr>
          <w:bCs/>
          <w:sz w:val="28"/>
          <w:szCs w:val="30"/>
        </w:rPr>
      </w:pPr>
      <w:bookmarkStart w:id="0" w:name="_Toc514333386"/>
      <w:r w:rsidRPr="007D0D13">
        <w:rPr>
          <w:bCs/>
          <w:sz w:val="28"/>
          <w:szCs w:val="30"/>
        </w:rPr>
        <w:lastRenderedPageBreak/>
        <w:t>СТРУКТУРА</w:t>
      </w:r>
      <w:r w:rsidR="00D30735" w:rsidRPr="007D0D13">
        <w:rPr>
          <w:bCs/>
          <w:sz w:val="28"/>
          <w:szCs w:val="30"/>
        </w:rPr>
        <w:t xml:space="preserve"> </w:t>
      </w:r>
    </w:p>
    <w:p w:rsidR="00D30735" w:rsidRDefault="00D30735" w:rsidP="00D30735">
      <w:pPr>
        <w:spacing w:line="276" w:lineRule="auto"/>
        <w:rPr>
          <w:b/>
          <w:bCs/>
          <w:sz w:val="28"/>
          <w:szCs w:val="30"/>
        </w:rPr>
      </w:pPr>
    </w:p>
    <w:p w:rsidR="00D30735" w:rsidRPr="00961178" w:rsidRDefault="00D30735" w:rsidP="000274D5">
      <w:pPr>
        <w:spacing w:line="360" w:lineRule="auto"/>
        <w:ind w:firstLine="567"/>
        <w:jc w:val="both"/>
        <w:rPr>
          <w:sz w:val="28"/>
          <w:szCs w:val="28"/>
        </w:rPr>
      </w:pPr>
      <w:r w:rsidRPr="00B1203E">
        <w:rPr>
          <w:sz w:val="28"/>
          <w:szCs w:val="28"/>
        </w:rPr>
        <w:t>Введение</w:t>
      </w:r>
    </w:p>
    <w:p w:rsidR="00D30735" w:rsidRDefault="00E268AB" w:rsidP="000274D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3937">
        <w:rPr>
          <w:sz w:val="28"/>
          <w:szCs w:val="28"/>
        </w:rPr>
        <w:t> </w:t>
      </w:r>
      <w:r w:rsidR="00D30735">
        <w:rPr>
          <w:sz w:val="28"/>
          <w:szCs w:val="28"/>
        </w:rPr>
        <w:t xml:space="preserve">Анализ законодательства </w:t>
      </w:r>
      <w:r w:rsidR="00D30735" w:rsidRPr="00B1203E">
        <w:rPr>
          <w:sz w:val="28"/>
          <w:szCs w:val="28"/>
        </w:rPr>
        <w:t>государств-членов Евразийского экономического союза</w:t>
      </w:r>
    </w:p>
    <w:p w:rsidR="00D30735" w:rsidRPr="00961178" w:rsidRDefault="00D30735" w:rsidP="000274D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1203E">
        <w:rPr>
          <w:sz w:val="28"/>
          <w:szCs w:val="28"/>
        </w:rPr>
        <w:t>.1. Республика Армения</w:t>
      </w:r>
      <w:r>
        <w:rPr>
          <w:sz w:val="28"/>
          <w:szCs w:val="28"/>
        </w:rPr>
        <w:t xml:space="preserve"> </w:t>
      </w:r>
    </w:p>
    <w:p w:rsidR="00D30735" w:rsidRPr="00961178" w:rsidRDefault="00CC6979" w:rsidP="000274D5">
      <w:pPr>
        <w:spacing w:line="360" w:lineRule="auto"/>
        <w:ind w:firstLine="567"/>
        <w:jc w:val="both"/>
        <w:rPr>
          <w:sz w:val="28"/>
          <w:szCs w:val="28"/>
        </w:rPr>
      </w:pPr>
      <w:hyperlink w:anchor="_Toc514333391" w:history="1">
        <w:r w:rsidR="00D30735">
          <w:rPr>
            <w:sz w:val="28"/>
            <w:szCs w:val="28"/>
          </w:rPr>
          <w:t>1</w:t>
        </w:r>
        <w:r w:rsidR="00D30735" w:rsidRPr="00961178">
          <w:rPr>
            <w:sz w:val="28"/>
            <w:szCs w:val="28"/>
          </w:rPr>
          <w:t>.2. Республика Беларусь</w:t>
        </w:r>
      </w:hyperlink>
      <w:r w:rsidR="00D30735">
        <w:rPr>
          <w:sz w:val="28"/>
          <w:szCs w:val="28"/>
        </w:rPr>
        <w:t xml:space="preserve">   </w:t>
      </w:r>
    </w:p>
    <w:p w:rsidR="00D30735" w:rsidRPr="00961178" w:rsidRDefault="00CC6979" w:rsidP="000274D5">
      <w:pPr>
        <w:spacing w:line="360" w:lineRule="auto"/>
        <w:ind w:firstLine="567"/>
        <w:jc w:val="both"/>
        <w:rPr>
          <w:sz w:val="28"/>
          <w:szCs w:val="28"/>
        </w:rPr>
      </w:pPr>
      <w:hyperlink w:anchor="_Toc514333392" w:history="1">
        <w:r w:rsidR="00D30735">
          <w:rPr>
            <w:sz w:val="28"/>
            <w:szCs w:val="28"/>
          </w:rPr>
          <w:t>1</w:t>
        </w:r>
        <w:r w:rsidR="00D30735" w:rsidRPr="00961178">
          <w:rPr>
            <w:sz w:val="28"/>
            <w:szCs w:val="28"/>
          </w:rPr>
          <w:t>.3. Республика Казахстан</w:t>
        </w:r>
      </w:hyperlink>
      <w:r w:rsidR="00D30735">
        <w:rPr>
          <w:sz w:val="28"/>
          <w:szCs w:val="28"/>
        </w:rPr>
        <w:t xml:space="preserve">  </w:t>
      </w:r>
    </w:p>
    <w:p w:rsidR="00D30735" w:rsidRPr="00961178" w:rsidRDefault="00CC6979" w:rsidP="000274D5">
      <w:pPr>
        <w:spacing w:line="360" w:lineRule="auto"/>
        <w:ind w:firstLine="567"/>
        <w:jc w:val="both"/>
        <w:rPr>
          <w:sz w:val="28"/>
          <w:szCs w:val="28"/>
        </w:rPr>
      </w:pPr>
      <w:hyperlink w:anchor="_Toc514333393" w:history="1">
        <w:r w:rsidR="00D30735">
          <w:rPr>
            <w:sz w:val="28"/>
            <w:szCs w:val="28"/>
          </w:rPr>
          <w:t>1</w:t>
        </w:r>
        <w:r w:rsidR="00D30735" w:rsidRPr="00961178">
          <w:rPr>
            <w:sz w:val="28"/>
            <w:szCs w:val="28"/>
          </w:rPr>
          <w:t>.4. Кыргызская Республика</w:t>
        </w:r>
      </w:hyperlink>
      <w:r w:rsidR="00D30735">
        <w:rPr>
          <w:sz w:val="28"/>
          <w:szCs w:val="28"/>
        </w:rPr>
        <w:t xml:space="preserve"> </w:t>
      </w:r>
    </w:p>
    <w:p w:rsidR="00D30735" w:rsidRDefault="00CC6979" w:rsidP="000274D5">
      <w:pPr>
        <w:spacing w:line="360" w:lineRule="auto"/>
        <w:ind w:firstLine="567"/>
        <w:jc w:val="both"/>
        <w:rPr>
          <w:sz w:val="28"/>
          <w:szCs w:val="28"/>
        </w:rPr>
      </w:pPr>
      <w:hyperlink w:anchor="_Toc514333394" w:history="1">
        <w:r w:rsidR="00D30735">
          <w:rPr>
            <w:sz w:val="28"/>
            <w:szCs w:val="28"/>
          </w:rPr>
          <w:t>1</w:t>
        </w:r>
        <w:r w:rsidR="00D30735" w:rsidRPr="00961178">
          <w:rPr>
            <w:sz w:val="28"/>
            <w:szCs w:val="28"/>
          </w:rPr>
          <w:t>.5. Российская Федерация</w:t>
        </w:r>
      </w:hyperlink>
      <w:r w:rsidR="00D30735">
        <w:rPr>
          <w:sz w:val="28"/>
          <w:szCs w:val="28"/>
        </w:rPr>
        <w:t xml:space="preserve">  </w:t>
      </w:r>
    </w:p>
    <w:p w:rsidR="00D30735" w:rsidRDefault="00E268AB" w:rsidP="000274D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43937">
        <w:rPr>
          <w:sz w:val="28"/>
          <w:szCs w:val="28"/>
        </w:rPr>
        <w:t> </w:t>
      </w:r>
      <w:r w:rsidR="005A0FFD" w:rsidRPr="005A0FFD">
        <w:rPr>
          <w:sz w:val="28"/>
          <w:szCs w:val="28"/>
        </w:rPr>
        <w:t>Правовое регулирование сферы дополнительных услуг в рамках права ЕАЭС и зарубежных стран</w:t>
      </w:r>
    </w:p>
    <w:p w:rsidR="002C355D" w:rsidRDefault="00E268AB" w:rsidP="000274D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43937">
        <w:rPr>
          <w:sz w:val="28"/>
          <w:szCs w:val="28"/>
        </w:rPr>
        <w:t> </w:t>
      </w:r>
      <w:r w:rsidR="00D30735" w:rsidRPr="00B1203E">
        <w:rPr>
          <w:sz w:val="28"/>
          <w:szCs w:val="28"/>
        </w:rPr>
        <w:t xml:space="preserve">Предложения по </w:t>
      </w:r>
      <w:r w:rsidR="00D30735" w:rsidRPr="001D3640">
        <w:rPr>
          <w:sz w:val="28"/>
          <w:szCs w:val="28"/>
        </w:rPr>
        <w:t>определению возможных дополнительных услуг железнодорожного транспорта</w:t>
      </w:r>
      <w:r w:rsidR="002C355D" w:rsidRPr="002C355D">
        <w:t xml:space="preserve"> </w:t>
      </w:r>
      <w:r w:rsidR="002C355D" w:rsidRPr="002C355D">
        <w:rPr>
          <w:sz w:val="28"/>
          <w:szCs w:val="28"/>
        </w:rPr>
        <w:t>государств-членов Евразийского экономического союза</w:t>
      </w:r>
      <w:r w:rsidR="00D30735" w:rsidRPr="001D3640">
        <w:rPr>
          <w:sz w:val="28"/>
          <w:szCs w:val="28"/>
        </w:rPr>
        <w:t>, связанных с перевозкой и</w:t>
      </w:r>
      <w:r w:rsidR="002C355D">
        <w:rPr>
          <w:sz w:val="28"/>
          <w:szCs w:val="28"/>
        </w:rPr>
        <w:t xml:space="preserve"> выработке предложений по их</w:t>
      </w:r>
      <w:r w:rsidR="00D30735" w:rsidRPr="001D3640">
        <w:rPr>
          <w:sz w:val="28"/>
          <w:szCs w:val="28"/>
        </w:rPr>
        <w:t xml:space="preserve"> сближению</w:t>
      </w:r>
      <w:r w:rsidR="002C355D">
        <w:rPr>
          <w:sz w:val="28"/>
          <w:szCs w:val="28"/>
        </w:rPr>
        <w:t>.</w:t>
      </w:r>
    </w:p>
    <w:p w:rsidR="00D30735" w:rsidRDefault="00D30735" w:rsidP="000274D5">
      <w:pPr>
        <w:spacing w:line="360" w:lineRule="auto"/>
        <w:ind w:firstLine="567"/>
        <w:jc w:val="both"/>
        <w:rPr>
          <w:sz w:val="28"/>
          <w:szCs w:val="28"/>
        </w:rPr>
      </w:pPr>
      <w:r w:rsidRPr="00B1203E">
        <w:rPr>
          <w:sz w:val="28"/>
          <w:szCs w:val="28"/>
        </w:rPr>
        <w:t>Заключение</w:t>
      </w:r>
      <w:r>
        <w:rPr>
          <w:sz w:val="28"/>
          <w:szCs w:val="28"/>
        </w:rPr>
        <w:t xml:space="preserve">. </w:t>
      </w:r>
    </w:p>
    <w:p w:rsidR="003E1ABF" w:rsidRDefault="003E1ABF" w:rsidP="003E1ABF">
      <w:pPr>
        <w:spacing w:line="276" w:lineRule="auto"/>
        <w:rPr>
          <w:sz w:val="28"/>
          <w:szCs w:val="28"/>
        </w:rPr>
      </w:pPr>
    </w:p>
    <w:p w:rsidR="003E1ABF" w:rsidRDefault="003E1ABF" w:rsidP="003E1ABF">
      <w:pPr>
        <w:spacing w:line="276" w:lineRule="auto"/>
        <w:rPr>
          <w:sz w:val="28"/>
          <w:szCs w:val="28"/>
        </w:rPr>
      </w:pPr>
    </w:p>
    <w:p w:rsidR="003E1ABF" w:rsidRDefault="003E1ABF" w:rsidP="003E1ABF">
      <w:pPr>
        <w:spacing w:line="276" w:lineRule="auto"/>
        <w:rPr>
          <w:sz w:val="28"/>
          <w:szCs w:val="28"/>
        </w:rPr>
      </w:pPr>
    </w:p>
    <w:p w:rsidR="003E1ABF" w:rsidRDefault="003E1ABF" w:rsidP="003E1ABF">
      <w:pPr>
        <w:spacing w:line="276" w:lineRule="auto"/>
        <w:rPr>
          <w:sz w:val="28"/>
          <w:szCs w:val="28"/>
        </w:rPr>
      </w:pPr>
    </w:p>
    <w:p w:rsidR="003E1ABF" w:rsidRDefault="003E1ABF" w:rsidP="003E1ABF">
      <w:pPr>
        <w:spacing w:line="276" w:lineRule="auto"/>
        <w:rPr>
          <w:sz w:val="28"/>
          <w:szCs w:val="28"/>
        </w:rPr>
      </w:pPr>
    </w:p>
    <w:p w:rsidR="003E1ABF" w:rsidRDefault="003E1ABF" w:rsidP="003E1ABF">
      <w:pPr>
        <w:spacing w:line="276" w:lineRule="auto"/>
        <w:rPr>
          <w:sz w:val="28"/>
          <w:szCs w:val="28"/>
        </w:rPr>
      </w:pPr>
    </w:p>
    <w:p w:rsidR="003E1ABF" w:rsidRDefault="003E1ABF" w:rsidP="003E1ABF">
      <w:pPr>
        <w:spacing w:line="276" w:lineRule="auto"/>
        <w:rPr>
          <w:sz w:val="28"/>
          <w:szCs w:val="28"/>
        </w:rPr>
      </w:pPr>
    </w:p>
    <w:p w:rsidR="003E1ABF" w:rsidRDefault="003E1ABF" w:rsidP="003E1ABF">
      <w:pPr>
        <w:spacing w:line="276" w:lineRule="auto"/>
        <w:rPr>
          <w:sz w:val="28"/>
          <w:szCs w:val="28"/>
        </w:rPr>
      </w:pPr>
    </w:p>
    <w:p w:rsidR="00F60DBF" w:rsidRDefault="00F60DBF" w:rsidP="003E1ABF">
      <w:pPr>
        <w:spacing w:line="276" w:lineRule="auto"/>
        <w:rPr>
          <w:sz w:val="28"/>
          <w:szCs w:val="28"/>
        </w:rPr>
      </w:pPr>
    </w:p>
    <w:p w:rsidR="00E6514D" w:rsidRDefault="00E6514D" w:rsidP="003E1ABF">
      <w:pPr>
        <w:spacing w:line="276" w:lineRule="auto"/>
        <w:rPr>
          <w:sz w:val="28"/>
          <w:szCs w:val="28"/>
        </w:rPr>
      </w:pPr>
    </w:p>
    <w:p w:rsidR="003E1ABF" w:rsidRDefault="003E1ABF" w:rsidP="007C4BC7">
      <w:pPr>
        <w:spacing w:line="276" w:lineRule="auto"/>
        <w:jc w:val="both"/>
        <w:rPr>
          <w:sz w:val="28"/>
          <w:szCs w:val="28"/>
          <w:shd w:val="clear" w:color="auto" w:fill="FFFFFF"/>
        </w:rPr>
      </w:pPr>
      <w:bookmarkStart w:id="1" w:name="_Toc514333387"/>
      <w:bookmarkEnd w:id="0"/>
    </w:p>
    <w:p w:rsidR="00D30735" w:rsidRDefault="00D30735" w:rsidP="007C4BC7">
      <w:pPr>
        <w:spacing w:line="276" w:lineRule="auto"/>
        <w:jc w:val="both"/>
        <w:rPr>
          <w:sz w:val="28"/>
          <w:szCs w:val="28"/>
          <w:shd w:val="clear" w:color="auto" w:fill="FFFFFF"/>
        </w:rPr>
      </w:pPr>
    </w:p>
    <w:p w:rsidR="00D30735" w:rsidRDefault="00D30735" w:rsidP="007C4BC7">
      <w:pPr>
        <w:spacing w:line="276" w:lineRule="auto"/>
        <w:jc w:val="both"/>
        <w:rPr>
          <w:sz w:val="28"/>
          <w:szCs w:val="28"/>
          <w:shd w:val="clear" w:color="auto" w:fill="FFFFFF"/>
        </w:rPr>
      </w:pPr>
    </w:p>
    <w:p w:rsidR="00D30735" w:rsidRDefault="00D30735" w:rsidP="007C4BC7">
      <w:pPr>
        <w:spacing w:line="276" w:lineRule="auto"/>
        <w:jc w:val="both"/>
        <w:rPr>
          <w:sz w:val="28"/>
          <w:szCs w:val="28"/>
          <w:shd w:val="clear" w:color="auto" w:fill="FFFFFF"/>
        </w:rPr>
      </w:pPr>
    </w:p>
    <w:p w:rsidR="00D30735" w:rsidRDefault="00D30735" w:rsidP="007C4BC7">
      <w:pPr>
        <w:spacing w:line="276" w:lineRule="auto"/>
        <w:jc w:val="both"/>
        <w:rPr>
          <w:sz w:val="28"/>
          <w:szCs w:val="28"/>
          <w:shd w:val="clear" w:color="auto" w:fill="FFFFFF"/>
        </w:rPr>
      </w:pPr>
    </w:p>
    <w:p w:rsidR="00D30735" w:rsidRDefault="00D30735" w:rsidP="007C4BC7">
      <w:pPr>
        <w:spacing w:line="276" w:lineRule="auto"/>
        <w:jc w:val="both"/>
        <w:rPr>
          <w:sz w:val="28"/>
          <w:szCs w:val="28"/>
          <w:shd w:val="clear" w:color="auto" w:fill="FFFFFF"/>
        </w:rPr>
      </w:pPr>
    </w:p>
    <w:p w:rsidR="00D30735" w:rsidRDefault="00D30735" w:rsidP="007C4BC7">
      <w:pPr>
        <w:spacing w:line="276" w:lineRule="auto"/>
        <w:jc w:val="both"/>
        <w:rPr>
          <w:sz w:val="28"/>
          <w:szCs w:val="28"/>
          <w:shd w:val="clear" w:color="auto" w:fill="FFFFFF"/>
        </w:rPr>
      </w:pPr>
    </w:p>
    <w:p w:rsidR="005223B4" w:rsidRDefault="005223B4" w:rsidP="00E530D7">
      <w:pPr>
        <w:spacing w:line="312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7C4BC7">
        <w:rPr>
          <w:rFonts w:eastAsiaTheme="minorHAnsi"/>
          <w:b/>
          <w:sz w:val="28"/>
          <w:szCs w:val="28"/>
          <w:lang w:eastAsia="en-US"/>
        </w:rPr>
        <w:lastRenderedPageBreak/>
        <w:t>Введение</w:t>
      </w:r>
      <w:bookmarkEnd w:id="1"/>
    </w:p>
    <w:p w:rsidR="007D0D13" w:rsidRDefault="007D0D13" w:rsidP="00E530D7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Договор о Евразийском экономическом союзе от 29 мая 2014 года предусматривает обеспечение свободы движения товаров, услуг, капитала и рабочей силы, проведение скоординированной, согласованной или единой политики в отраслях экономики в рамках Союза.</w:t>
      </w:r>
    </w:p>
    <w:p w:rsidR="007D0D13" w:rsidRDefault="00D43E65" w:rsidP="00E530D7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Уровень развития ж</w:t>
      </w:r>
      <w:r w:rsidR="007D0D13">
        <w:rPr>
          <w:sz w:val="28"/>
          <w:szCs w:val="28"/>
        </w:rPr>
        <w:t>елезнодорожны</w:t>
      </w:r>
      <w:r>
        <w:rPr>
          <w:sz w:val="28"/>
          <w:szCs w:val="28"/>
        </w:rPr>
        <w:t>х</w:t>
      </w:r>
      <w:r w:rsidR="007D0D13">
        <w:rPr>
          <w:sz w:val="28"/>
          <w:szCs w:val="28"/>
        </w:rPr>
        <w:t xml:space="preserve"> перевоз</w:t>
      </w:r>
      <w:r>
        <w:rPr>
          <w:sz w:val="28"/>
          <w:szCs w:val="28"/>
        </w:rPr>
        <w:t>ок</w:t>
      </w:r>
      <w:r w:rsidR="006867AF">
        <w:rPr>
          <w:sz w:val="28"/>
          <w:szCs w:val="28"/>
        </w:rPr>
        <w:t xml:space="preserve"> являе</w:t>
      </w:r>
      <w:r w:rsidR="007D0D13">
        <w:rPr>
          <w:sz w:val="28"/>
          <w:szCs w:val="28"/>
        </w:rPr>
        <w:t xml:space="preserve">тся важным фактором экономического и социального развития государств - членов ЕАЭС. </w:t>
      </w:r>
    </w:p>
    <w:p w:rsidR="007D0D13" w:rsidRPr="006867AF" w:rsidRDefault="007D0D13" w:rsidP="00E530D7">
      <w:pPr>
        <w:pStyle w:val="Default"/>
        <w:spacing w:line="312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Целью</w:t>
      </w:r>
      <w:r>
        <w:rPr>
          <w:sz w:val="28"/>
          <w:szCs w:val="28"/>
        </w:rPr>
        <w:t xml:space="preserve"> настоящего аналитического доклада является </w:t>
      </w:r>
      <w:r w:rsidR="005A2A4F" w:rsidRPr="005A2A4F">
        <w:rPr>
          <w:sz w:val="28"/>
          <w:szCs w:val="28"/>
        </w:rPr>
        <w:t>определени</w:t>
      </w:r>
      <w:r w:rsidR="005A2A4F">
        <w:rPr>
          <w:sz w:val="28"/>
          <w:szCs w:val="28"/>
        </w:rPr>
        <w:t>е</w:t>
      </w:r>
      <w:r w:rsidR="005A2A4F" w:rsidRPr="005A2A4F">
        <w:rPr>
          <w:sz w:val="28"/>
          <w:szCs w:val="28"/>
        </w:rPr>
        <w:t xml:space="preserve"> возможных дополнительных услуг железнодорожного транспорта, связанных с перевозкой</w:t>
      </w:r>
      <w:r w:rsidR="006867AF">
        <w:rPr>
          <w:b/>
          <w:sz w:val="28"/>
          <w:szCs w:val="28"/>
        </w:rPr>
        <w:t xml:space="preserve"> </w:t>
      </w:r>
      <w:r w:rsidR="006867AF" w:rsidRPr="006867AF">
        <w:rPr>
          <w:sz w:val="28"/>
          <w:szCs w:val="28"/>
        </w:rPr>
        <w:t>(</w:t>
      </w:r>
      <w:r w:rsidR="006867AF">
        <w:rPr>
          <w:sz w:val="28"/>
          <w:szCs w:val="28"/>
        </w:rPr>
        <w:t>далее – дополнительные услуги)</w:t>
      </w:r>
    </w:p>
    <w:p w:rsidR="007D0D13" w:rsidRDefault="007D0D13" w:rsidP="00E530D7">
      <w:pPr>
        <w:pStyle w:val="Default"/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Исследования выполнены на основе информации, предоставленной государствами - членами ЕАЭС, а также ин</w:t>
      </w:r>
      <w:r w:rsidR="005A2A4F">
        <w:rPr>
          <w:sz w:val="28"/>
          <w:szCs w:val="28"/>
        </w:rPr>
        <w:t>формации из открытых источников и</w:t>
      </w:r>
      <w:r>
        <w:rPr>
          <w:sz w:val="28"/>
          <w:szCs w:val="28"/>
        </w:rPr>
        <w:t xml:space="preserve"> справочной системы Консультант Плюс.</w:t>
      </w:r>
    </w:p>
    <w:p w:rsidR="007D0D13" w:rsidRDefault="007D0D13" w:rsidP="00E530D7">
      <w:pPr>
        <w:pStyle w:val="Default"/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подготовлена Комиссией совместно с государствами-членами ЕАЭС и направлена на </w:t>
      </w:r>
      <w:r w:rsidR="005A2A4F">
        <w:rPr>
          <w:sz w:val="28"/>
          <w:szCs w:val="28"/>
        </w:rPr>
        <w:t>обеспечение исполнения пункта 62</w:t>
      </w:r>
      <w:r w:rsidR="005A2A4F">
        <w:rPr>
          <w:sz w:val="28"/>
          <w:szCs w:val="28"/>
        </w:rPr>
        <w:br/>
      </w:r>
      <w:r>
        <w:rPr>
          <w:sz w:val="28"/>
          <w:szCs w:val="28"/>
        </w:rPr>
        <w:t>Плана мероприятий («дорожн</w:t>
      </w:r>
      <w:r w:rsidR="005A2A4F">
        <w:rPr>
          <w:sz w:val="28"/>
          <w:szCs w:val="28"/>
        </w:rPr>
        <w:t>ой</w:t>
      </w:r>
      <w:r>
        <w:rPr>
          <w:sz w:val="28"/>
          <w:szCs w:val="28"/>
        </w:rPr>
        <w:t xml:space="preserve"> карт</w:t>
      </w:r>
      <w:r w:rsidR="005A2A4F">
        <w:rPr>
          <w:sz w:val="28"/>
          <w:szCs w:val="28"/>
        </w:rPr>
        <w:t>ы») по реализации</w:t>
      </w:r>
      <w:r w:rsidR="005A2A4F">
        <w:rPr>
          <w:sz w:val="28"/>
          <w:szCs w:val="28"/>
        </w:rPr>
        <w:br/>
      </w:r>
      <w:r>
        <w:rPr>
          <w:sz w:val="28"/>
          <w:szCs w:val="28"/>
        </w:rPr>
        <w:t>Основных направлений и этапов реализации скоординированной (согласованной) транспортной политики на 2018 – 2020 годы,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утвержденного Решением Евразийского межправительственного совета № 3 от 25.10.2017 г.</w:t>
      </w:r>
    </w:p>
    <w:p w:rsidR="00E530D7" w:rsidRDefault="00E530D7" w:rsidP="00E530D7">
      <w:pPr>
        <w:pStyle w:val="Default"/>
        <w:spacing w:line="312" w:lineRule="auto"/>
        <w:ind w:firstLine="567"/>
        <w:jc w:val="both"/>
        <w:rPr>
          <w:sz w:val="28"/>
          <w:szCs w:val="28"/>
        </w:rPr>
      </w:pPr>
    </w:p>
    <w:p w:rsidR="00EA7660" w:rsidRDefault="005D44A7" w:rsidP="00E530D7">
      <w:pPr>
        <w:spacing w:line="312" w:lineRule="auto"/>
        <w:ind w:firstLine="567"/>
        <w:jc w:val="both"/>
        <w:rPr>
          <w:b/>
          <w:color w:val="000000"/>
          <w:sz w:val="28"/>
          <w:szCs w:val="28"/>
        </w:rPr>
      </w:pPr>
      <w:bookmarkStart w:id="2" w:name="_Toc514333388"/>
      <w:r w:rsidRPr="00BB6E04">
        <w:rPr>
          <w:b/>
          <w:color w:val="000000"/>
          <w:sz w:val="28"/>
          <w:szCs w:val="28"/>
        </w:rPr>
        <w:t xml:space="preserve">1. </w:t>
      </w:r>
      <w:bookmarkEnd w:id="2"/>
      <w:r w:rsidR="00D30735" w:rsidRPr="00D30735">
        <w:rPr>
          <w:b/>
          <w:color w:val="000000"/>
          <w:sz w:val="28"/>
          <w:szCs w:val="28"/>
        </w:rPr>
        <w:t>Анализ законодательства государств-членов Евразийского экономического союза</w:t>
      </w:r>
    </w:p>
    <w:p w:rsidR="00E530D7" w:rsidRDefault="00E530D7" w:rsidP="00E530D7">
      <w:pPr>
        <w:spacing w:line="312" w:lineRule="auto"/>
        <w:ind w:firstLine="567"/>
        <w:jc w:val="both"/>
        <w:rPr>
          <w:b/>
          <w:color w:val="000000"/>
          <w:sz w:val="28"/>
          <w:szCs w:val="28"/>
        </w:rPr>
      </w:pPr>
    </w:p>
    <w:p w:rsidR="00403748" w:rsidRPr="007C4BC7" w:rsidRDefault="00D30735" w:rsidP="00E530D7">
      <w:pPr>
        <w:spacing w:line="312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</w:t>
      </w:r>
      <w:r w:rsidR="00403748" w:rsidRPr="007C4BC7">
        <w:rPr>
          <w:rFonts w:eastAsia="Calibri"/>
          <w:b/>
          <w:sz w:val="28"/>
          <w:szCs w:val="28"/>
          <w:lang w:eastAsia="en-US"/>
        </w:rPr>
        <w:t xml:space="preserve">.1. </w:t>
      </w:r>
      <w:r w:rsidR="0040010B" w:rsidRPr="007C4BC7">
        <w:rPr>
          <w:rFonts w:eastAsia="Calibri"/>
          <w:b/>
          <w:sz w:val="28"/>
          <w:szCs w:val="28"/>
          <w:lang w:eastAsia="en-US"/>
        </w:rPr>
        <w:t>Республика Армения</w:t>
      </w:r>
    </w:p>
    <w:p w:rsidR="00DE2198" w:rsidRDefault="00DE2198" w:rsidP="00E530D7">
      <w:pPr>
        <w:spacing w:line="312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E2198">
        <w:rPr>
          <w:rFonts w:eastAsia="Calibri"/>
          <w:sz w:val="28"/>
          <w:szCs w:val="28"/>
          <w:lang w:eastAsia="en-US"/>
        </w:rPr>
        <w:t>Закон Р</w:t>
      </w:r>
      <w:r w:rsidR="00692BCF">
        <w:rPr>
          <w:rFonts w:eastAsia="Calibri"/>
          <w:sz w:val="28"/>
          <w:szCs w:val="28"/>
          <w:lang w:eastAsia="en-US"/>
        </w:rPr>
        <w:t xml:space="preserve">еспублики </w:t>
      </w:r>
      <w:r w:rsidRPr="00DE2198">
        <w:rPr>
          <w:rFonts w:eastAsia="Calibri"/>
          <w:sz w:val="28"/>
          <w:szCs w:val="28"/>
          <w:lang w:eastAsia="en-US"/>
        </w:rPr>
        <w:t>А</w:t>
      </w:r>
      <w:r w:rsidR="00692BCF">
        <w:rPr>
          <w:rFonts w:eastAsia="Calibri"/>
          <w:sz w:val="28"/>
          <w:szCs w:val="28"/>
          <w:lang w:eastAsia="en-US"/>
        </w:rPr>
        <w:t>рмения</w:t>
      </w:r>
      <w:r w:rsidRPr="00DE2198">
        <w:rPr>
          <w:rFonts w:eastAsia="Calibri"/>
          <w:sz w:val="28"/>
          <w:szCs w:val="28"/>
          <w:lang w:eastAsia="en-US"/>
        </w:rPr>
        <w:t xml:space="preserve"> от</w:t>
      </w:r>
      <w:r w:rsidR="00712A52">
        <w:rPr>
          <w:rFonts w:eastAsia="Calibri"/>
          <w:sz w:val="28"/>
          <w:szCs w:val="28"/>
          <w:lang w:eastAsia="en-US"/>
        </w:rPr>
        <w:t xml:space="preserve"> 28 ноября 2007 года №</w:t>
      </w:r>
      <w:r w:rsidR="00E268AB">
        <w:rPr>
          <w:rFonts w:eastAsia="Calibri"/>
          <w:sz w:val="28"/>
          <w:szCs w:val="28"/>
          <w:lang w:eastAsia="en-US"/>
        </w:rPr>
        <w:t xml:space="preserve"> 3P-293-H</w:t>
      </w:r>
      <w:r w:rsidR="00E268AB">
        <w:rPr>
          <w:rFonts w:eastAsia="Calibri"/>
          <w:sz w:val="28"/>
          <w:szCs w:val="28"/>
          <w:lang w:eastAsia="en-US"/>
        </w:rPr>
        <w:br/>
      </w:r>
      <w:r w:rsidR="00E268AB" w:rsidRPr="00DE2198">
        <w:rPr>
          <w:rFonts w:eastAsia="Calibri"/>
          <w:sz w:val="28"/>
          <w:szCs w:val="28"/>
          <w:lang w:eastAsia="en-US"/>
        </w:rPr>
        <w:t>«О железнодорожном транспорте»</w:t>
      </w:r>
      <w:r w:rsidR="00E268AB">
        <w:rPr>
          <w:rFonts w:eastAsia="Calibri"/>
          <w:sz w:val="28"/>
          <w:szCs w:val="28"/>
          <w:lang w:eastAsia="en-US"/>
        </w:rPr>
        <w:t xml:space="preserve"> (с изменениями и допол</w:t>
      </w:r>
      <w:r w:rsidR="000E626E">
        <w:rPr>
          <w:rFonts w:eastAsia="Calibri"/>
          <w:sz w:val="28"/>
          <w:szCs w:val="28"/>
          <w:lang w:eastAsia="en-US"/>
        </w:rPr>
        <w:t>нениями от 21.12.2015 г. Закона</w:t>
      </w:r>
      <w:r w:rsidR="00E268AB">
        <w:rPr>
          <w:rFonts w:eastAsia="Calibri"/>
          <w:sz w:val="28"/>
          <w:szCs w:val="28"/>
          <w:lang w:eastAsia="en-US"/>
        </w:rPr>
        <w:t xml:space="preserve"> РА №3Р-18-Н) регулирует правовые, организационные и экономические отношения деятельности железнодорожного транспорта общего пользования на территории Республики Армения, определяет основы государственного регулирования железнодорожного транспорта необщего пользования, а также регулирует взаимоотношения организаций и индивидуальных предпринимателей, осуществляющих деятельность железнодорожного транспорта с органами государственного</w:t>
      </w:r>
      <w:proofErr w:type="gramEnd"/>
      <w:r w:rsidR="00E268AB">
        <w:rPr>
          <w:rFonts w:eastAsia="Calibri"/>
          <w:sz w:val="28"/>
          <w:szCs w:val="28"/>
          <w:lang w:eastAsia="en-US"/>
        </w:rPr>
        <w:t xml:space="preserve"> управления и иными организациями.</w:t>
      </w:r>
    </w:p>
    <w:p w:rsidR="0087708F" w:rsidRPr="0087708F" w:rsidRDefault="0087708F" w:rsidP="00E530D7">
      <w:pPr>
        <w:spacing w:line="312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7708F">
        <w:rPr>
          <w:rFonts w:eastAsia="Calibri"/>
          <w:sz w:val="28"/>
          <w:szCs w:val="28"/>
          <w:lang w:eastAsia="en-US"/>
        </w:rPr>
        <w:lastRenderedPageBreak/>
        <w:t xml:space="preserve">Кроме того, деятельность </w:t>
      </w:r>
      <w:r w:rsidRPr="009B2744">
        <w:rPr>
          <w:rFonts w:eastAsia="Calibri"/>
          <w:sz w:val="28"/>
          <w:szCs w:val="28"/>
          <w:lang w:eastAsia="en-US"/>
        </w:rPr>
        <w:t>железнодорожного транспорта общего пользования на территории Республики Армения</w:t>
      </w:r>
      <w:r w:rsidRPr="0087708F">
        <w:rPr>
          <w:rFonts w:eastAsia="Calibri"/>
          <w:sz w:val="28"/>
          <w:szCs w:val="28"/>
          <w:lang w:eastAsia="en-US"/>
        </w:rPr>
        <w:t xml:space="preserve"> и вопросы использования инфраструктуры железной дороги регулируются следующими нормативными актами:</w:t>
      </w:r>
    </w:p>
    <w:p w:rsidR="0087708F" w:rsidRPr="0087708F" w:rsidRDefault="0087708F" w:rsidP="00E530D7">
      <w:pPr>
        <w:spacing w:line="312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7708F">
        <w:rPr>
          <w:rFonts w:eastAsia="Calibri"/>
          <w:sz w:val="28"/>
          <w:szCs w:val="28"/>
          <w:lang w:eastAsia="en-US"/>
        </w:rPr>
        <w:t>1. Постановление Пр</w:t>
      </w:r>
      <w:r>
        <w:rPr>
          <w:rFonts w:eastAsia="Calibri"/>
          <w:sz w:val="28"/>
          <w:szCs w:val="28"/>
          <w:lang w:eastAsia="en-US"/>
        </w:rPr>
        <w:t xml:space="preserve">авительства Республики Армения </w:t>
      </w:r>
      <w:r w:rsidRPr="0087708F">
        <w:rPr>
          <w:rFonts w:eastAsia="Calibri"/>
          <w:sz w:val="28"/>
          <w:szCs w:val="28"/>
          <w:lang w:eastAsia="en-US"/>
        </w:rPr>
        <w:t>от 7 февраля 2008 года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7708F">
        <w:rPr>
          <w:rFonts w:eastAsia="Calibri"/>
          <w:sz w:val="28"/>
          <w:szCs w:val="28"/>
          <w:lang w:eastAsia="en-US"/>
        </w:rPr>
        <w:t xml:space="preserve">83-А </w:t>
      </w:r>
      <w:r w:rsidRPr="009B2744">
        <w:rPr>
          <w:rFonts w:eastAsia="Calibri"/>
          <w:sz w:val="28"/>
          <w:szCs w:val="28"/>
          <w:lang w:eastAsia="en-US"/>
        </w:rPr>
        <w:t>«</w:t>
      </w:r>
      <w:r w:rsidRPr="0087708F">
        <w:rPr>
          <w:rFonts w:eastAsia="Calibri"/>
          <w:sz w:val="28"/>
          <w:szCs w:val="28"/>
          <w:lang w:eastAsia="en-US"/>
        </w:rPr>
        <w:t xml:space="preserve">Об одобрении проекта концессионного договора по передаче железнодорожной системы Республики Армения закрытому акционерному обществу </w:t>
      </w:r>
      <w:r w:rsidRPr="009B2744">
        <w:rPr>
          <w:rFonts w:eastAsia="Calibri"/>
          <w:sz w:val="28"/>
          <w:szCs w:val="28"/>
          <w:lang w:eastAsia="en-US"/>
        </w:rPr>
        <w:t>«</w:t>
      </w:r>
      <w:r w:rsidRPr="0087708F">
        <w:rPr>
          <w:rFonts w:eastAsia="Calibri"/>
          <w:sz w:val="28"/>
          <w:szCs w:val="28"/>
          <w:lang w:eastAsia="en-US"/>
        </w:rPr>
        <w:t>Южно-Кавказская железная дорога</w:t>
      </w:r>
      <w:r w:rsidRPr="009B2744">
        <w:rPr>
          <w:rFonts w:eastAsia="Calibri"/>
          <w:sz w:val="28"/>
          <w:szCs w:val="28"/>
          <w:lang w:eastAsia="en-US"/>
        </w:rPr>
        <w:t>»</w:t>
      </w:r>
      <w:r w:rsidRPr="0087708F">
        <w:rPr>
          <w:rFonts w:eastAsia="Calibri"/>
          <w:sz w:val="28"/>
          <w:szCs w:val="28"/>
          <w:lang w:eastAsia="en-US"/>
        </w:rPr>
        <w:t xml:space="preserve">, созданному открытым акционерным обществом </w:t>
      </w:r>
      <w:r w:rsidRPr="009B2744">
        <w:rPr>
          <w:rFonts w:eastAsia="Calibri"/>
          <w:sz w:val="28"/>
          <w:szCs w:val="28"/>
          <w:lang w:eastAsia="en-US"/>
        </w:rPr>
        <w:t>«</w:t>
      </w:r>
      <w:r w:rsidRPr="0087708F">
        <w:rPr>
          <w:rFonts w:eastAsia="Calibri"/>
          <w:sz w:val="28"/>
          <w:szCs w:val="28"/>
          <w:lang w:eastAsia="en-US"/>
        </w:rPr>
        <w:t>Российские железные дороги</w:t>
      </w:r>
      <w:r w:rsidRPr="009B2744">
        <w:rPr>
          <w:rFonts w:eastAsia="Calibri"/>
          <w:sz w:val="28"/>
          <w:szCs w:val="28"/>
          <w:lang w:eastAsia="en-US"/>
        </w:rPr>
        <w:t>»</w:t>
      </w:r>
      <w:r w:rsidRPr="0087708F">
        <w:rPr>
          <w:rFonts w:eastAsia="Calibri"/>
          <w:sz w:val="28"/>
          <w:szCs w:val="28"/>
          <w:lang w:eastAsia="en-US"/>
        </w:rPr>
        <w:t>.</w:t>
      </w:r>
    </w:p>
    <w:p w:rsidR="0087708F" w:rsidRPr="0087708F" w:rsidRDefault="0087708F" w:rsidP="00E530D7">
      <w:pPr>
        <w:spacing w:line="312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7708F">
        <w:rPr>
          <w:rFonts w:eastAsia="Calibri"/>
          <w:sz w:val="28"/>
          <w:szCs w:val="28"/>
          <w:lang w:eastAsia="en-US"/>
        </w:rPr>
        <w:t>2. Постановление П</w:t>
      </w:r>
      <w:r>
        <w:rPr>
          <w:rFonts w:eastAsia="Calibri"/>
          <w:sz w:val="28"/>
          <w:szCs w:val="28"/>
          <w:lang w:eastAsia="en-US"/>
        </w:rPr>
        <w:t>равительства Республики Армения</w:t>
      </w:r>
      <w:r w:rsidRPr="0087708F">
        <w:rPr>
          <w:rFonts w:eastAsia="Calibri"/>
          <w:sz w:val="28"/>
          <w:szCs w:val="28"/>
          <w:lang w:eastAsia="en-US"/>
        </w:rPr>
        <w:t xml:space="preserve"> от 19 марта </w:t>
      </w:r>
      <w:r>
        <w:rPr>
          <w:rFonts w:eastAsia="Calibri"/>
          <w:sz w:val="28"/>
          <w:szCs w:val="28"/>
          <w:lang w:eastAsia="en-US"/>
        </w:rPr>
        <w:t xml:space="preserve">               </w:t>
      </w:r>
      <w:r w:rsidRPr="0087708F">
        <w:rPr>
          <w:rFonts w:eastAsia="Calibri"/>
          <w:sz w:val="28"/>
          <w:szCs w:val="28"/>
          <w:lang w:eastAsia="en-US"/>
        </w:rPr>
        <w:t>2009 года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7708F">
        <w:rPr>
          <w:rFonts w:eastAsia="Calibri"/>
          <w:sz w:val="28"/>
          <w:szCs w:val="28"/>
          <w:lang w:eastAsia="en-US"/>
        </w:rPr>
        <w:t xml:space="preserve">279-Н </w:t>
      </w:r>
      <w:r w:rsidRPr="009B2744">
        <w:rPr>
          <w:rFonts w:eastAsia="Calibri"/>
          <w:sz w:val="28"/>
          <w:szCs w:val="28"/>
          <w:lang w:eastAsia="en-US"/>
        </w:rPr>
        <w:t>«</w:t>
      </w:r>
      <w:r w:rsidRPr="0087708F">
        <w:rPr>
          <w:rFonts w:eastAsia="Calibri"/>
          <w:sz w:val="28"/>
          <w:szCs w:val="28"/>
          <w:lang w:eastAsia="en-US"/>
        </w:rPr>
        <w:t>Об установлении перечня сведений, включаемых в информацию относительно инфраструктуры железнодорожного транспорта общего пользования и порядка согласования с уп</w:t>
      </w:r>
      <w:r w:rsidR="000813FB">
        <w:rPr>
          <w:rFonts w:eastAsia="Calibri"/>
          <w:sz w:val="28"/>
          <w:szCs w:val="28"/>
          <w:lang w:eastAsia="en-US"/>
        </w:rPr>
        <w:t>олномоченным органом  информации</w:t>
      </w:r>
      <w:r w:rsidRPr="0087708F">
        <w:rPr>
          <w:rFonts w:eastAsia="Calibri"/>
          <w:sz w:val="28"/>
          <w:szCs w:val="28"/>
          <w:lang w:eastAsia="en-US"/>
        </w:rPr>
        <w:t xml:space="preserve"> относительно инфраструктуры</w:t>
      </w:r>
      <w:r w:rsidRPr="009B2744">
        <w:rPr>
          <w:rFonts w:eastAsia="Calibri"/>
          <w:sz w:val="28"/>
          <w:szCs w:val="28"/>
          <w:lang w:eastAsia="en-US"/>
        </w:rPr>
        <w:t>»</w:t>
      </w:r>
      <w:r w:rsidRPr="0087708F">
        <w:rPr>
          <w:rFonts w:eastAsia="Calibri"/>
          <w:sz w:val="28"/>
          <w:szCs w:val="28"/>
          <w:lang w:eastAsia="en-US"/>
        </w:rPr>
        <w:t>.</w:t>
      </w:r>
    </w:p>
    <w:p w:rsidR="0087708F" w:rsidRPr="0087708F" w:rsidRDefault="0087708F" w:rsidP="00E530D7">
      <w:pPr>
        <w:spacing w:line="312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7708F">
        <w:rPr>
          <w:rFonts w:eastAsia="Calibri"/>
          <w:sz w:val="28"/>
          <w:szCs w:val="28"/>
          <w:lang w:eastAsia="en-US"/>
        </w:rPr>
        <w:t>3. Постановление П</w:t>
      </w:r>
      <w:r>
        <w:rPr>
          <w:rFonts w:eastAsia="Calibri"/>
          <w:sz w:val="28"/>
          <w:szCs w:val="28"/>
          <w:lang w:eastAsia="en-US"/>
        </w:rPr>
        <w:t>равительства Республики Армения</w:t>
      </w:r>
      <w:r w:rsidRPr="0087708F">
        <w:rPr>
          <w:rFonts w:eastAsia="Calibri"/>
          <w:sz w:val="28"/>
          <w:szCs w:val="28"/>
          <w:lang w:eastAsia="en-US"/>
        </w:rPr>
        <w:t xml:space="preserve"> от 30 июля 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r w:rsidRPr="0087708F">
        <w:rPr>
          <w:rFonts w:eastAsia="Calibri"/>
          <w:sz w:val="28"/>
          <w:szCs w:val="28"/>
          <w:lang w:eastAsia="en-US"/>
        </w:rPr>
        <w:t xml:space="preserve">2009 года № 892-Н  </w:t>
      </w:r>
      <w:r w:rsidRPr="009B2744">
        <w:rPr>
          <w:rFonts w:eastAsia="Calibri"/>
          <w:sz w:val="28"/>
          <w:szCs w:val="28"/>
          <w:lang w:eastAsia="en-US"/>
        </w:rPr>
        <w:t>«</w:t>
      </w:r>
      <w:r w:rsidRPr="0087708F">
        <w:rPr>
          <w:rFonts w:eastAsia="Calibri"/>
          <w:sz w:val="28"/>
          <w:szCs w:val="28"/>
          <w:lang w:eastAsia="en-US"/>
        </w:rPr>
        <w:t>Об утверждении  перечня перевозимых железнодорожным транспортом опасных грузов и порядка их перевозки</w:t>
      </w:r>
      <w:r w:rsidRPr="009B2744">
        <w:rPr>
          <w:rFonts w:eastAsia="Calibri"/>
          <w:sz w:val="28"/>
          <w:szCs w:val="28"/>
          <w:lang w:eastAsia="en-US"/>
        </w:rPr>
        <w:t>».</w:t>
      </w:r>
    </w:p>
    <w:p w:rsidR="0087708F" w:rsidRPr="0087708F" w:rsidRDefault="0087708F" w:rsidP="00E530D7">
      <w:pPr>
        <w:spacing w:line="312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7708F">
        <w:rPr>
          <w:rFonts w:eastAsia="Calibri"/>
          <w:sz w:val="28"/>
          <w:szCs w:val="28"/>
          <w:lang w:eastAsia="en-US"/>
        </w:rPr>
        <w:t xml:space="preserve">4. Постановление Комиссии по регулированию общественных услуг Республики Армения от 24 декабря 2008 года № 731-А </w:t>
      </w:r>
      <w:r w:rsidRPr="009B2744">
        <w:rPr>
          <w:rFonts w:eastAsia="Calibri"/>
          <w:sz w:val="28"/>
          <w:szCs w:val="28"/>
          <w:lang w:eastAsia="en-US"/>
        </w:rPr>
        <w:t>«</w:t>
      </w:r>
      <w:r w:rsidRPr="0087708F">
        <w:rPr>
          <w:rFonts w:eastAsia="Calibri"/>
          <w:sz w:val="28"/>
          <w:szCs w:val="28"/>
          <w:lang w:eastAsia="en-US"/>
        </w:rPr>
        <w:t xml:space="preserve">Об утверждении порядка установления и пересмотра плат за пользование инфраструктурой закрытого акционерного общества </w:t>
      </w:r>
      <w:r w:rsidRPr="009B2744">
        <w:rPr>
          <w:rFonts w:eastAsia="Calibri"/>
          <w:sz w:val="28"/>
          <w:szCs w:val="28"/>
          <w:lang w:eastAsia="en-US"/>
        </w:rPr>
        <w:t>«</w:t>
      </w:r>
      <w:r w:rsidRPr="0087708F">
        <w:rPr>
          <w:rFonts w:eastAsia="Calibri"/>
          <w:sz w:val="28"/>
          <w:szCs w:val="28"/>
          <w:lang w:eastAsia="en-US"/>
        </w:rPr>
        <w:t>Южно-Кавказская железная дорога</w:t>
      </w:r>
      <w:r w:rsidRPr="009B2744">
        <w:rPr>
          <w:rFonts w:eastAsia="Calibri"/>
          <w:sz w:val="28"/>
          <w:szCs w:val="28"/>
          <w:lang w:eastAsia="en-US"/>
        </w:rPr>
        <w:t>»</w:t>
      </w:r>
      <w:r w:rsidRPr="0087708F">
        <w:rPr>
          <w:rFonts w:eastAsia="Calibri"/>
          <w:sz w:val="28"/>
          <w:szCs w:val="28"/>
          <w:lang w:eastAsia="en-US"/>
        </w:rPr>
        <w:t>.</w:t>
      </w:r>
    </w:p>
    <w:p w:rsidR="0087708F" w:rsidRDefault="0087708F" w:rsidP="00E530D7">
      <w:pPr>
        <w:spacing w:line="312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7708F">
        <w:rPr>
          <w:rFonts w:eastAsia="Calibri"/>
          <w:sz w:val="28"/>
          <w:szCs w:val="28"/>
          <w:lang w:eastAsia="en-US"/>
        </w:rPr>
        <w:t xml:space="preserve">5. Постановление Комиссии по регулированию общественных услуг Республики Армения от 17 апреля 2013 года № 114-А </w:t>
      </w:r>
      <w:r w:rsidRPr="009B2744">
        <w:rPr>
          <w:rFonts w:eastAsia="Calibri"/>
          <w:sz w:val="28"/>
          <w:szCs w:val="28"/>
          <w:lang w:eastAsia="en-US"/>
        </w:rPr>
        <w:t>«</w:t>
      </w:r>
      <w:r w:rsidRPr="0087708F">
        <w:rPr>
          <w:rFonts w:eastAsia="Calibri"/>
          <w:sz w:val="28"/>
          <w:szCs w:val="28"/>
          <w:lang w:eastAsia="en-US"/>
        </w:rPr>
        <w:t>О внесении изменений и дополнений в постановление Комиссии по регулированию общественных услуг Республики Армения от 24 декабря 2083 года № 731-А</w:t>
      </w:r>
      <w:r w:rsidRPr="009B2744">
        <w:rPr>
          <w:rFonts w:eastAsia="Calibri"/>
          <w:sz w:val="28"/>
          <w:szCs w:val="28"/>
          <w:lang w:eastAsia="en-US"/>
        </w:rPr>
        <w:t>».</w:t>
      </w:r>
    </w:p>
    <w:p w:rsidR="0087708F" w:rsidRPr="0087708F" w:rsidRDefault="0087708F" w:rsidP="00E530D7">
      <w:pPr>
        <w:spacing w:line="312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7708F">
        <w:rPr>
          <w:rFonts w:eastAsia="Calibri"/>
          <w:sz w:val="28"/>
          <w:szCs w:val="28"/>
          <w:lang w:eastAsia="en-US"/>
        </w:rPr>
        <w:t xml:space="preserve">6. Постановление Комиссии по регулированию общественных услуг Республики Армения от 5 декабря 2012 года № 501-А </w:t>
      </w:r>
      <w:r w:rsidRPr="009B2744">
        <w:rPr>
          <w:rFonts w:eastAsia="Calibri"/>
          <w:sz w:val="28"/>
          <w:szCs w:val="28"/>
          <w:lang w:eastAsia="en-US"/>
        </w:rPr>
        <w:t>«</w:t>
      </w:r>
      <w:r w:rsidRPr="0087708F">
        <w:rPr>
          <w:rFonts w:eastAsia="Calibri"/>
          <w:sz w:val="28"/>
          <w:szCs w:val="28"/>
          <w:lang w:eastAsia="en-US"/>
        </w:rPr>
        <w:t xml:space="preserve">Об утверждении методики исчисления платы за пользование инфраструктурой железнодорожного транспорта закрытого акционерного общества </w:t>
      </w:r>
      <w:r w:rsidRPr="009B2744">
        <w:rPr>
          <w:rFonts w:eastAsia="Calibri"/>
          <w:sz w:val="28"/>
          <w:szCs w:val="28"/>
          <w:lang w:eastAsia="en-US"/>
        </w:rPr>
        <w:t>«</w:t>
      </w:r>
      <w:r w:rsidRPr="0087708F">
        <w:rPr>
          <w:rFonts w:eastAsia="Calibri"/>
          <w:sz w:val="28"/>
          <w:szCs w:val="28"/>
          <w:lang w:eastAsia="en-US"/>
        </w:rPr>
        <w:t>Южно-Кавказская железная дорога</w:t>
      </w:r>
      <w:r w:rsidRPr="009B2744">
        <w:rPr>
          <w:rFonts w:eastAsia="Calibri"/>
          <w:sz w:val="28"/>
          <w:szCs w:val="28"/>
          <w:lang w:eastAsia="en-US"/>
        </w:rPr>
        <w:t>»</w:t>
      </w:r>
      <w:r w:rsidRPr="0087708F">
        <w:rPr>
          <w:rFonts w:eastAsia="Calibri"/>
          <w:sz w:val="28"/>
          <w:szCs w:val="28"/>
          <w:lang w:eastAsia="en-US"/>
        </w:rPr>
        <w:t>.</w:t>
      </w:r>
    </w:p>
    <w:p w:rsidR="0087708F" w:rsidRDefault="0087708F" w:rsidP="00E530D7">
      <w:pPr>
        <w:spacing w:line="312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0010B" w:rsidRDefault="00D30735" w:rsidP="00E530D7">
      <w:pPr>
        <w:spacing w:line="312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</w:t>
      </w:r>
      <w:r w:rsidR="00403748" w:rsidRPr="007C4BC7">
        <w:rPr>
          <w:rFonts w:eastAsia="Calibri"/>
          <w:b/>
          <w:sz w:val="28"/>
          <w:szCs w:val="28"/>
          <w:lang w:eastAsia="en-US"/>
        </w:rPr>
        <w:t xml:space="preserve">.2. </w:t>
      </w:r>
      <w:r w:rsidR="0040010B" w:rsidRPr="007C4BC7">
        <w:rPr>
          <w:rFonts w:eastAsia="Calibri"/>
          <w:b/>
          <w:sz w:val="28"/>
          <w:szCs w:val="28"/>
          <w:lang w:eastAsia="en-US"/>
        </w:rPr>
        <w:t>Республика Беларусь</w:t>
      </w:r>
    </w:p>
    <w:p w:rsidR="00692BCF" w:rsidRDefault="006867AF" w:rsidP="00E530D7">
      <w:pPr>
        <w:spacing w:line="312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Закон </w:t>
      </w:r>
      <w:r w:rsidR="00E26FEC" w:rsidRPr="00E26FEC">
        <w:rPr>
          <w:rFonts w:eastAsia="Calibri"/>
          <w:sz w:val="28"/>
          <w:szCs w:val="28"/>
          <w:lang w:eastAsia="en-US"/>
        </w:rPr>
        <w:t>Республик</w:t>
      </w:r>
      <w:r>
        <w:rPr>
          <w:rFonts w:eastAsia="Calibri"/>
          <w:sz w:val="28"/>
          <w:szCs w:val="28"/>
          <w:lang w:eastAsia="en-US"/>
        </w:rPr>
        <w:t>и</w:t>
      </w:r>
      <w:r w:rsidR="00E26FEC" w:rsidRPr="00E26FEC">
        <w:rPr>
          <w:rFonts w:eastAsia="Calibri"/>
          <w:sz w:val="28"/>
          <w:szCs w:val="28"/>
          <w:lang w:eastAsia="en-US"/>
        </w:rPr>
        <w:t xml:space="preserve"> Беларусь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="005A0FFD">
        <w:rPr>
          <w:rFonts w:eastAsia="Calibri"/>
          <w:sz w:val="28"/>
          <w:szCs w:val="28"/>
          <w:lang w:eastAsia="en-US"/>
        </w:rPr>
        <w:t>О железнодорожном транспорте»</w:t>
      </w:r>
      <w:r w:rsidR="005A0FFD" w:rsidRPr="005A0FFD">
        <w:rPr>
          <w:rFonts w:eastAsia="Calibri"/>
          <w:sz w:val="28"/>
          <w:szCs w:val="28"/>
          <w:lang w:eastAsia="en-US"/>
        </w:rPr>
        <w:br/>
      </w:r>
      <w:r w:rsidRPr="006867AF">
        <w:rPr>
          <w:rFonts w:eastAsia="Calibri"/>
          <w:sz w:val="28"/>
          <w:szCs w:val="28"/>
          <w:lang w:eastAsia="en-US"/>
        </w:rPr>
        <w:t xml:space="preserve">от 6 января 1999 г. № 237-3 устанавливает основы функционирования </w:t>
      </w:r>
      <w:r w:rsidRPr="006867AF">
        <w:rPr>
          <w:rFonts w:eastAsia="Calibri"/>
          <w:sz w:val="28"/>
          <w:szCs w:val="28"/>
          <w:lang w:eastAsia="en-US"/>
        </w:rPr>
        <w:lastRenderedPageBreak/>
        <w:t>железнодорожного транспорта, за исключением технологического железнодорожного транспорта организаций.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867AF">
        <w:rPr>
          <w:rFonts w:eastAsia="Calibri"/>
          <w:sz w:val="28"/>
          <w:szCs w:val="28"/>
          <w:lang w:eastAsia="en-US"/>
        </w:rPr>
        <w:t>Закон</w:t>
      </w:r>
      <w:r w:rsidR="009208D5">
        <w:rPr>
          <w:rFonts w:eastAsia="Calibri"/>
          <w:sz w:val="28"/>
          <w:szCs w:val="28"/>
          <w:lang w:eastAsia="en-US"/>
        </w:rPr>
        <w:t>ом</w:t>
      </w:r>
      <w:r w:rsidRPr="006867AF">
        <w:rPr>
          <w:rFonts w:eastAsia="Calibri"/>
          <w:sz w:val="28"/>
          <w:szCs w:val="28"/>
          <w:lang w:eastAsia="en-US"/>
        </w:rPr>
        <w:t xml:space="preserve"> также регламентированы условия управления перевозочным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867AF">
        <w:rPr>
          <w:rFonts w:eastAsia="Calibri"/>
          <w:sz w:val="28"/>
          <w:szCs w:val="28"/>
          <w:lang w:eastAsia="en-US"/>
        </w:rPr>
        <w:t xml:space="preserve">процессом на железнодорожном транспорте общего пользования, организационно-правовые и экономические основы деятельности государственного объединения «Белорусская железная дорога» (далее </w:t>
      </w:r>
      <w:r>
        <w:rPr>
          <w:rFonts w:eastAsia="Calibri"/>
          <w:sz w:val="28"/>
          <w:szCs w:val="28"/>
          <w:lang w:eastAsia="en-US"/>
        </w:rPr>
        <w:t>–</w:t>
      </w:r>
      <w:r w:rsidRPr="006867A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867AF">
        <w:rPr>
          <w:rFonts w:eastAsia="Calibri"/>
          <w:sz w:val="28"/>
          <w:szCs w:val="28"/>
          <w:lang w:eastAsia="en-US"/>
        </w:rPr>
        <w:t>БелЖ</w:t>
      </w:r>
      <w:r>
        <w:rPr>
          <w:rFonts w:eastAsia="Calibri"/>
          <w:sz w:val="28"/>
          <w:szCs w:val="28"/>
          <w:lang w:eastAsia="en-US"/>
        </w:rPr>
        <w:t>Д</w:t>
      </w:r>
      <w:proofErr w:type="spellEnd"/>
      <w:r>
        <w:rPr>
          <w:rFonts w:eastAsia="Calibri"/>
          <w:sz w:val="28"/>
          <w:szCs w:val="28"/>
          <w:lang w:eastAsia="en-US"/>
        </w:rPr>
        <w:t>),</w:t>
      </w:r>
      <w:r w:rsidRPr="006867AF">
        <w:rPr>
          <w:rFonts w:eastAsia="Calibri"/>
          <w:sz w:val="28"/>
          <w:szCs w:val="28"/>
          <w:lang w:eastAsia="en-US"/>
        </w:rPr>
        <w:t xml:space="preserve"> общие условия оказания </w:t>
      </w:r>
      <w:r>
        <w:rPr>
          <w:rFonts w:eastAsia="Calibri"/>
          <w:sz w:val="28"/>
          <w:szCs w:val="28"/>
          <w:lang w:eastAsia="en-US"/>
        </w:rPr>
        <w:t>услуг</w:t>
      </w:r>
      <w:r w:rsidRPr="006867AF">
        <w:rPr>
          <w:rFonts w:eastAsia="Calibri"/>
          <w:sz w:val="28"/>
          <w:szCs w:val="28"/>
          <w:lang w:eastAsia="en-US"/>
        </w:rPr>
        <w:t xml:space="preserve"> железнодорожного транспорта общего п</w:t>
      </w:r>
      <w:r>
        <w:rPr>
          <w:rFonts w:eastAsia="Calibri"/>
          <w:sz w:val="28"/>
          <w:szCs w:val="28"/>
          <w:lang w:eastAsia="en-US"/>
        </w:rPr>
        <w:t>ользования, вопросы безопасност</w:t>
      </w:r>
      <w:r w:rsidRPr="006867AF">
        <w:rPr>
          <w:rFonts w:eastAsia="Calibri"/>
          <w:sz w:val="28"/>
          <w:szCs w:val="28"/>
          <w:lang w:eastAsia="en-US"/>
        </w:rPr>
        <w:t>и и эксплуатации железнодорожного транспорта, иные вопросы организации деятельности в области железнодорожного транспорта.</w:t>
      </w:r>
    </w:p>
    <w:p w:rsidR="00002C76" w:rsidRDefault="00692BCF" w:rsidP="00E530D7">
      <w:pPr>
        <w:spacing w:line="312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867AF">
        <w:rPr>
          <w:rFonts w:eastAsia="Calibri"/>
          <w:sz w:val="28"/>
          <w:szCs w:val="28"/>
          <w:lang w:eastAsia="en-US"/>
        </w:rPr>
        <w:t>Уставом железнодорожного транспорта общего пользования, утвержденным постановлением Совет</w:t>
      </w:r>
      <w:r>
        <w:rPr>
          <w:rFonts w:eastAsia="Calibri"/>
          <w:sz w:val="28"/>
          <w:szCs w:val="28"/>
          <w:lang w:eastAsia="en-US"/>
        </w:rPr>
        <w:t>а Министров Республики Беларусь</w:t>
      </w:r>
      <w:r>
        <w:rPr>
          <w:rFonts w:eastAsia="Calibri"/>
          <w:sz w:val="28"/>
          <w:szCs w:val="28"/>
          <w:lang w:eastAsia="en-US"/>
        </w:rPr>
        <w:br/>
      </w:r>
      <w:r w:rsidRPr="006867AF">
        <w:rPr>
          <w:rFonts w:eastAsia="Calibri"/>
          <w:sz w:val="28"/>
          <w:szCs w:val="28"/>
          <w:lang w:eastAsia="en-US"/>
        </w:rPr>
        <w:t>от 02.08.1999</w:t>
      </w:r>
      <w:r w:rsidR="007C20F1">
        <w:rPr>
          <w:rFonts w:eastAsia="Calibri"/>
          <w:sz w:val="28"/>
          <w:szCs w:val="28"/>
          <w:lang w:eastAsia="en-US"/>
        </w:rPr>
        <w:t xml:space="preserve"> г. </w:t>
      </w:r>
      <w:r w:rsidRPr="006867AF">
        <w:rPr>
          <w:rFonts w:eastAsia="Calibri"/>
          <w:sz w:val="28"/>
          <w:szCs w:val="28"/>
          <w:lang w:eastAsia="en-US"/>
        </w:rPr>
        <w:t xml:space="preserve"> № 1196</w:t>
      </w:r>
      <w:r>
        <w:rPr>
          <w:rFonts w:eastAsia="Calibri"/>
          <w:sz w:val="28"/>
          <w:szCs w:val="28"/>
          <w:lang w:eastAsia="en-US"/>
        </w:rPr>
        <w:t xml:space="preserve"> определены о</w:t>
      </w:r>
      <w:r w:rsidR="006867AF" w:rsidRPr="006867AF">
        <w:rPr>
          <w:rFonts w:eastAsia="Calibri"/>
          <w:sz w:val="28"/>
          <w:szCs w:val="28"/>
          <w:lang w:eastAsia="en-US"/>
        </w:rPr>
        <w:t xml:space="preserve">тношения, возникающие между </w:t>
      </w:r>
      <w:proofErr w:type="spellStart"/>
      <w:r w:rsidR="006867AF" w:rsidRPr="006867AF">
        <w:rPr>
          <w:rFonts w:eastAsia="Calibri"/>
          <w:sz w:val="28"/>
          <w:szCs w:val="28"/>
          <w:lang w:eastAsia="en-US"/>
        </w:rPr>
        <w:t>БелЖД</w:t>
      </w:r>
      <w:proofErr w:type="spellEnd"/>
      <w:r w:rsidR="009208D5">
        <w:rPr>
          <w:rFonts w:eastAsia="Calibri"/>
          <w:sz w:val="28"/>
          <w:szCs w:val="28"/>
          <w:lang w:eastAsia="en-US"/>
        </w:rPr>
        <w:t xml:space="preserve">       и</w:t>
      </w:r>
      <w:r w:rsidR="006867AF" w:rsidRPr="006867AF">
        <w:rPr>
          <w:rFonts w:eastAsia="Calibri"/>
          <w:sz w:val="28"/>
          <w:szCs w:val="28"/>
          <w:lang w:eastAsia="en-US"/>
        </w:rPr>
        <w:t xml:space="preserve"> организациями, входящими в его состав, осуществляющим</w:t>
      </w:r>
      <w:r w:rsidR="006867AF">
        <w:rPr>
          <w:rFonts w:eastAsia="Calibri"/>
          <w:sz w:val="28"/>
          <w:szCs w:val="28"/>
          <w:lang w:eastAsia="en-US"/>
        </w:rPr>
        <w:t xml:space="preserve">и перевозки грузов, пассажиров, </w:t>
      </w:r>
      <w:r w:rsidR="006867AF" w:rsidRPr="006867AF">
        <w:rPr>
          <w:rFonts w:eastAsia="Calibri"/>
          <w:sz w:val="28"/>
          <w:szCs w:val="28"/>
          <w:lang w:eastAsia="en-US"/>
        </w:rPr>
        <w:t xml:space="preserve">багажа и </w:t>
      </w:r>
      <w:proofErr w:type="spellStart"/>
      <w:r w:rsidR="006867AF" w:rsidRPr="006867AF">
        <w:rPr>
          <w:rFonts w:eastAsia="Calibri"/>
          <w:sz w:val="28"/>
          <w:szCs w:val="28"/>
          <w:lang w:eastAsia="en-US"/>
        </w:rPr>
        <w:t>грузобагажа</w:t>
      </w:r>
      <w:proofErr w:type="spellEnd"/>
      <w:r w:rsidR="006867AF" w:rsidRPr="006867AF">
        <w:rPr>
          <w:rFonts w:eastAsia="Calibri"/>
          <w:sz w:val="28"/>
          <w:szCs w:val="28"/>
          <w:lang w:eastAsia="en-US"/>
        </w:rPr>
        <w:t>, иными перевозчиками, гру</w:t>
      </w:r>
      <w:r w:rsidR="006867AF">
        <w:rPr>
          <w:rFonts w:eastAsia="Calibri"/>
          <w:sz w:val="28"/>
          <w:szCs w:val="28"/>
          <w:lang w:eastAsia="en-US"/>
        </w:rPr>
        <w:t>зоотправителями (отправителями),</w:t>
      </w:r>
      <w:r w:rsidR="006867AF" w:rsidRPr="006867AF">
        <w:rPr>
          <w:rFonts w:eastAsia="Calibri"/>
          <w:sz w:val="28"/>
          <w:szCs w:val="28"/>
          <w:lang w:eastAsia="en-US"/>
        </w:rPr>
        <w:t xml:space="preserve"> г</w:t>
      </w:r>
      <w:r w:rsidR="006867AF">
        <w:rPr>
          <w:rFonts w:eastAsia="Calibri"/>
          <w:sz w:val="28"/>
          <w:szCs w:val="28"/>
          <w:lang w:eastAsia="en-US"/>
        </w:rPr>
        <w:t>рузополучателями (получателями),</w:t>
      </w:r>
      <w:r w:rsidR="006867AF" w:rsidRPr="006867AF">
        <w:rPr>
          <w:rFonts w:eastAsia="Calibri"/>
          <w:sz w:val="28"/>
          <w:szCs w:val="28"/>
          <w:lang w:eastAsia="en-US"/>
        </w:rPr>
        <w:t xml:space="preserve"> пассажирами, владельцами инфраструктуры, владельцами железнодорожных путей необщего пользования, другими физическими и юридическими лицами при пользовании ими услугами железнодорожного транспорта общего пользования</w:t>
      </w:r>
      <w:proofErr w:type="gramEnd"/>
      <w:r w:rsidR="006867AF" w:rsidRPr="006867AF">
        <w:rPr>
          <w:rFonts w:eastAsia="Calibri"/>
          <w:sz w:val="28"/>
          <w:szCs w:val="28"/>
          <w:lang w:eastAsia="en-US"/>
        </w:rPr>
        <w:t xml:space="preserve">, а также порядок организации перевозок пассажиров, грузов, багажа и </w:t>
      </w:r>
      <w:proofErr w:type="spellStart"/>
      <w:r w:rsidR="006867AF" w:rsidRPr="006867AF">
        <w:rPr>
          <w:rFonts w:eastAsia="Calibri"/>
          <w:sz w:val="28"/>
          <w:szCs w:val="28"/>
          <w:lang w:eastAsia="en-US"/>
        </w:rPr>
        <w:t>грузобагажа</w:t>
      </w:r>
      <w:proofErr w:type="spellEnd"/>
      <w:r w:rsidR="006867AF">
        <w:rPr>
          <w:rFonts w:eastAsia="Calibri"/>
          <w:sz w:val="28"/>
          <w:szCs w:val="28"/>
          <w:lang w:eastAsia="en-US"/>
        </w:rPr>
        <w:t>,</w:t>
      </w:r>
      <w:r w:rsidR="006867AF" w:rsidRPr="006867AF">
        <w:rPr>
          <w:rFonts w:eastAsia="Calibri"/>
          <w:sz w:val="28"/>
          <w:szCs w:val="28"/>
          <w:lang w:eastAsia="en-US"/>
        </w:rPr>
        <w:t xml:space="preserve"> основные правила эксплуатации железнодорожных путей необщего пользования и отношения перевозчиков с организациями других видов транспорта.</w:t>
      </w:r>
    </w:p>
    <w:p w:rsidR="00E530D7" w:rsidRDefault="00E530D7" w:rsidP="00E530D7">
      <w:pPr>
        <w:spacing w:line="312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0010B" w:rsidRDefault="00D30735" w:rsidP="00E530D7">
      <w:pPr>
        <w:spacing w:line="312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</w:t>
      </w:r>
      <w:r w:rsidR="00403748" w:rsidRPr="007C4BC7">
        <w:rPr>
          <w:rFonts w:eastAsia="Calibri"/>
          <w:b/>
          <w:sz w:val="28"/>
          <w:szCs w:val="28"/>
          <w:lang w:eastAsia="en-US"/>
        </w:rPr>
        <w:t xml:space="preserve">.3. </w:t>
      </w:r>
      <w:r w:rsidR="0040010B" w:rsidRPr="007C4BC7">
        <w:rPr>
          <w:rFonts w:eastAsia="Calibri"/>
          <w:b/>
          <w:sz w:val="28"/>
          <w:szCs w:val="28"/>
          <w:lang w:eastAsia="en-US"/>
        </w:rPr>
        <w:t>Республика Казахстан</w:t>
      </w:r>
    </w:p>
    <w:p w:rsidR="0076456C" w:rsidRDefault="0076456C" w:rsidP="00E530D7">
      <w:pPr>
        <w:spacing w:line="312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6456C">
        <w:rPr>
          <w:rFonts w:eastAsia="Calibri"/>
          <w:sz w:val="28"/>
          <w:szCs w:val="28"/>
          <w:lang w:eastAsia="en-US"/>
        </w:rPr>
        <w:t>Закон Р</w:t>
      </w:r>
      <w:r w:rsidR="00692BCF">
        <w:rPr>
          <w:rFonts w:eastAsia="Calibri"/>
          <w:sz w:val="28"/>
          <w:szCs w:val="28"/>
          <w:lang w:eastAsia="en-US"/>
        </w:rPr>
        <w:t xml:space="preserve">еспублики </w:t>
      </w:r>
      <w:r w:rsidRPr="0076456C">
        <w:rPr>
          <w:rFonts w:eastAsia="Calibri"/>
          <w:sz w:val="28"/>
          <w:szCs w:val="28"/>
          <w:lang w:eastAsia="en-US"/>
        </w:rPr>
        <w:t>К</w:t>
      </w:r>
      <w:r w:rsidR="00692BCF">
        <w:rPr>
          <w:rFonts w:eastAsia="Calibri"/>
          <w:sz w:val="28"/>
          <w:szCs w:val="28"/>
          <w:lang w:eastAsia="en-US"/>
        </w:rPr>
        <w:t>азахстан</w:t>
      </w:r>
      <w:r w:rsidRPr="0076456C">
        <w:rPr>
          <w:rFonts w:eastAsia="Calibri"/>
          <w:sz w:val="28"/>
          <w:szCs w:val="28"/>
          <w:lang w:eastAsia="en-US"/>
        </w:rPr>
        <w:t xml:space="preserve"> «О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6456C">
        <w:rPr>
          <w:rFonts w:eastAsia="Calibri"/>
          <w:sz w:val="28"/>
          <w:szCs w:val="28"/>
          <w:lang w:eastAsia="en-US"/>
        </w:rPr>
        <w:t>железнодорожном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A0FFD">
        <w:rPr>
          <w:rFonts w:eastAsia="Calibri"/>
          <w:sz w:val="28"/>
          <w:szCs w:val="28"/>
          <w:lang w:eastAsia="en-US"/>
        </w:rPr>
        <w:t>транспорте»</w:t>
      </w:r>
      <w:r w:rsidR="005A0FFD" w:rsidRPr="005A0FFD">
        <w:rPr>
          <w:rFonts w:eastAsia="Calibri"/>
          <w:sz w:val="28"/>
          <w:szCs w:val="28"/>
          <w:lang w:eastAsia="en-US"/>
        </w:rPr>
        <w:br/>
      </w:r>
      <w:r w:rsidRPr="0076456C">
        <w:rPr>
          <w:rFonts w:eastAsia="Calibri"/>
          <w:sz w:val="28"/>
          <w:szCs w:val="28"/>
          <w:lang w:eastAsia="en-US"/>
        </w:rPr>
        <w:t>от 8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6456C">
        <w:rPr>
          <w:rFonts w:eastAsia="Calibri"/>
          <w:sz w:val="28"/>
          <w:szCs w:val="28"/>
          <w:lang w:eastAsia="en-US"/>
        </w:rPr>
        <w:t>декабря 2001 года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208D5">
        <w:rPr>
          <w:rFonts w:eastAsia="Calibri"/>
          <w:sz w:val="28"/>
          <w:szCs w:val="28"/>
          <w:lang w:eastAsia="en-US"/>
        </w:rPr>
        <w:t>№ 266-II</w:t>
      </w:r>
      <w:r w:rsidRPr="0076456C">
        <w:rPr>
          <w:rFonts w:eastAsia="Calibri"/>
          <w:sz w:val="28"/>
          <w:szCs w:val="28"/>
          <w:lang w:eastAsia="en-US"/>
        </w:rPr>
        <w:t xml:space="preserve"> регулирует общественные отношения между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6456C">
        <w:rPr>
          <w:rFonts w:eastAsia="Calibri"/>
          <w:sz w:val="28"/>
          <w:szCs w:val="28"/>
          <w:lang w:eastAsia="en-US"/>
        </w:rPr>
        <w:t>перевозчиками, участниками перевозочного процесса, государственными органами,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6456C">
        <w:rPr>
          <w:rFonts w:eastAsia="Calibri"/>
          <w:sz w:val="28"/>
          <w:szCs w:val="28"/>
          <w:lang w:eastAsia="en-US"/>
        </w:rPr>
        <w:t>пассажирами, отправителями, получателями, грузоотправителями, грузополучателями,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6456C">
        <w:rPr>
          <w:rFonts w:eastAsia="Calibri"/>
          <w:sz w:val="28"/>
          <w:szCs w:val="28"/>
          <w:lang w:eastAsia="en-US"/>
        </w:rPr>
        <w:t>другими физическими и юридическими лицами при осуществлении перевозки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6456C">
        <w:rPr>
          <w:rFonts w:eastAsia="Calibri"/>
          <w:sz w:val="28"/>
          <w:szCs w:val="28"/>
          <w:lang w:eastAsia="en-US"/>
        </w:rPr>
        <w:t xml:space="preserve">пассажиров, багажа, грузов, </w:t>
      </w:r>
      <w:proofErr w:type="spellStart"/>
      <w:r w:rsidRPr="0076456C">
        <w:rPr>
          <w:rFonts w:eastAsia="Calibri"/>
          <w:sz w:val="28"/>
          <w:szCs w:val="28"/>
          <w:lang w:eastAsia="en-US"/>
        </w:rPr>
        <w:t>грузобагажа</w:t>
      </w:r>
      <w:proofErr w:type="spellEnd"/>
      <w:r w:rsidRPr="0076456C">
        <w:rPr>
          <w:rFonts w:eastAsia="Calibri"/>
          <w:sz w:val="28"/>
          <w:szCs w:val="28"/>
          <w:lang w:eastAsia="en-US"/>
        </w:rPr>
        <w:t xml:space="preserve"> и почтовых отправлений железнодорожным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6456C">
        <w:rPr>
          <w:rFonts w:eastAsia="Calibri"/>
          <w:sz w:val="28"/>
          <w:szCs w:val="28"/>
          <w:lang w:eastAsia="en-US"/>
        </w:rPr>
        <w:t>транспортом</w:t>
      </w:r>
      <w:r>
        <w:rPr>
          <w:rFonts w:eastAsia="Calibri"/>
          <w:sz w:val="28"/>
          <w:szCs w:val="28"/>
          <w:lang w:eastAsia="en-US"/>
        </w:rPr>
        <w:t>.</w:t>
      </w:r>
    </w:p>
    <w:p w:rsidR="00BF6018" w:rsidRDefault="00BF6018" w:rsidP="00E530D7">
      <w:pPr>
        <w:spacing w:line="312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50CC0" w:rsidRDefault="00D30735" w:rsidP="00E530D7">
      <w:pPr>
        <w:spacing w:line="312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</w:t>
      </w:r>
      <w:r w:rsidR="00403748" w:rsidRPr="007C4BC7">
        <w:rPr>
          <w:rFonts w:eastAsia="Calibri"/>
          <w:b/>
          <w:sz w:val="28"/>
          <w:szCs w:val="28"/>
          <w:lang w:eastAsia="en-US"/>
        </w:rPr>
        <w:t xml:space="preserve">.4. </w:t>
      </w:r>
      <w:r w:rsidR="0040010B" w:rsidRPr="007C4BC7">
        <w:rPr>
          <w:rFonts w:eastAsia="Calibri"/>
          <w:b/>
          <w:sz w:val="28"/>
          <w:szCs w:val="28"/>
          <w:lang w:eastAsia="en-US"/>
        </w:rPr>
        <w:t xml:space="preserve">Кыргызская Республика </w:t>
      </w:r>
    </w:p>
    <w:p w:rsidR="0076456C" w:rsidRDefault="0076456C" w:rsidP="00E530D7">
      <w:pPr>
        <w:spacing w:line="312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З</w:t>
      </w:r>
      <w:r w:rsidRPr="0076456C">
        <w:rPr>
          <w:rFonts w:eastAsia="Calibri"/>
          <w:sz w:val="28"/>
          <w:szCs w:val="28"/>
          <w:lang w:eastAsia="en-US"/>
        </w:rPr>
        <w:t xml:space="preserve">акон </w:t>
      </w:r>
      <w:r>
        <w:rPr>
          <w:rFonts w:eastAsia="Calibri"/>
          <w:sz w:val="28"/>
          <w:szCs w:val="28"/>
          <w:lang w:eastAsia="en-US"/>
        </w:rPr>
        <w:t>К</w:t>
      </w:r>
      <w:r w:rsidRPr="0076456C">
        <w:rPr>
          <w:rFonts w:eastAsia="Calibri"/>
          <w:sz w:val="28"/>
          <w:szCs w:val="28"/>
          <w:lang w:eastAsia="en-US"/>
        </w:rPr>
        <w:t xml:space="preserve">ыргызской </w:t>
      </w:r>
      <w:r>
        <w:rPr>
          <w:rFonts w:eastAsia="Calibri"/>
          <w:sz w:val="28"/>
          <w:szCs w:val="28"/>
          <w:lang w:eastAsia="en-US"/>
        </w:rPr>
        <w:t>Р</w:t>
      </w:r>
      <w:r w:rsidRPr="0076456C">
        <w:rPr>
          <w:rFonts w:eastAsia="Calibri"/>
          <w:sz w:val="28"/>
          <w:szCs w:val="28"/>
          <w:lang w:eastAsia="en-US"/>
        </w:rPr>
        <w:t>еспублики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A0FFD">
        <w:rPr>
          <w:rFonts w:eastAsia="Calibri"/>
          <w:sz w:val="28"/>
          <w:szCs w:val="28"/>
          <w:lang w:eastAsia="en-US"/>
        </w:rPr>
        <w:t>от 18 июля</w:t>
      </w:r>
      <w:r w:rsidR="00692BCF">
        <w:rPr>
          <w:rFonts w:eastAsia="Calibri"/>
          <w:sz w:val="28"/>
          <w:szCs w:val="28"/>
          <w:lang w:eastAsia="en-US"/>
        </w:rPr>
        <w:t xml:space="preserve"> </w:t>
      </w:r>
      <w:r w:rsidRPr="0076456C">
        <w:rPr>
          <w:rFonts w:eastAsia="Calibri"/>
          <w:sz w:val="28"/>
          <w:szCs w:val="28"/>
          <w:lang w:eastAsia="en-US"/>
        </w:rPr>
        <w:t>2016 года № 121</w:t>
      </w:r>
      <w:r w:rsidR="00692BCF">
        <w:rPr>
          <w:rFonts w:eastAsia="Calibri"/>
          <w:sz w:val="28"/>
          <w:szCs w:val="28"/>
          <w:lang w:eastAsia="en-US"/>
        </w:rPr>
        <w:br/>
      </w:r>
      <w:r w:rsidR="005A0FFD">
        <w:rPr>
          <w:rFonts w:eastAsia="Calibri"/>
          <w:sz w:val="28"/>
          <w:szCs w:val="28"/>
          <w:lang w:eastAsia="en-US"/>
        </w:rPr>
        <w:t>«</w:t>
      </w:r>
      <w:r w:rsidR="00B47ABF">
        <w:rPr>
          <w:rFonts w:eastAsia="Calibri"/>
          <w:sz w:val="28"/>
          <w:szCs w:val="28"/>
          <w:lang w:eastAsia="en-US"/>
        </w:rPr>
        <w:t>О железнодорожном транспорте</w:t>
      </w:r>
      <w:r w:rsidR="005A0FFD">
        <w:rPr>
          <w:rFonts w:eastAsia="Calibri"/>
          <w:sz w:val="28"/>
          <w:szCs w:val="28"/>
          <w:lang w:eastAsia="en-US"/>
        </w:rPr>
        <w:t>»</w:t>
      </w:r>
      <w:r w:rsidR="00B47ABF">
        <w:rPr>
          <w:rFonts w:eastAsia="Calibri"/>
          <w:sz w:val="28"/>
          <w:szCs w:val="28"/>
          <w:lang w:eastAsia="en-US"/>
        </w:rPr>
        <w:t xml:space="preserve"> </w:t>
      </w:r>
      <w:r w:rsidR="00B47ABF" w:rsidRPr="00B47ABF">
        <w:rPr>
          <w:rFonts w:eastAsia="Calibri"/>
          <w:sz w:val="28"/>
          <w:szCs w:val="28"/>
          <w:lang w:eastAsia="en-US"/>
        </w:rPr>
        <w:t xml:space="preserve">регулирует общественные отношения между перевозчиками, государственными органами, пассажирами, грузоотправителями (отправителями), грузополучателями (получателями), другими физическими и юридическими лицами при осуществлении перевозки пассажиров, багажа, грузов, </w:t>
      </w:r>
      <w:proofErr w:type="spellStart"/>
      <w:r w:rsidR="00B47ABF" w:rsidRPr="00B47ABF">
        <w:rPr>
          <w:rFonts w:eastAsia="Calibri"/>
          <w:sz w:val="28"/>
          <w:szCs w:val="28"/>
          <w:lang w:eastAsia="en-US"/>
        </w:rPr>
        <w:t>грузобагажа</w:t>
      </w:r>
      <w:proofErr w:type="spellEnd"/>
      <w:r w:rsidR="00B47ABF" w:rsidRPr="00B47ABF">
        <w:rPr>
          <w:rFonts w:eastAsia="Calibri"/>
          <w:sz w:val="28"/>
          <w:szCs w:val="28"/>
          <w:lang w:eastAsia="en-US"/>
        </w:rPr>
        <w:t xml:space="preserve"> и почтовых отправлений железнодорожным транспортом.</w:t>
      </w:r>
      <w:r w:rsidR="005A0FFD">
        <w:rPr>
          <w:rFonts w:eastAsia="Calibri"/>
          <w:sz w:val="28"/>
          <w:szCs w:val="28"/>
          <w:lang w:eastAsia="en-US"/>
        </w:rPr>
        <w:t xml:space="preserve"> </w:t>
      </w:r>
      <w:r w:rsidR="005A0FFD" w:rsidRPr="005A0FFD">
        <w:rPr>
          <w:rFonts w:eastAsia="Calibri"/>
          <w:sz w:val="28"/>
          <w:szCs w:val="28"/>
          <w:lang w:eastAsia="en-US"/>
        </w:rPr>
        <w:t>Действие настоящего Закона распространяется на физических, юридических лиц, осуществляющих деятельность в сфере железнодорожного транспорта, независимо от их ведомственной принадлежности и формы собственности, а также на лиц, пользующихся услугами железнодорожного транспорта.</w:t>
      </w:r>
    </w:p>
    <w:p w:rsidR="00E530D7" w:rsidRDefault="00E530D7" w:rsidP="00E530D7">
      <w:pPr>
        <w:spacing w:line="312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50CC0" w:rsidRDefault="00D30735" w:rsidP="00E530D7">
      <w:pPr>
        <w:spacing w:line="312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</w:t>
      </w:r>
      <w:r w:rsidR="00403748" w:rsidRPr="007C4BC7">
        <w:rPr>
          <w:rFonts w:eastAsia="Calibri"/>
          <w:b/>
          <w:sz w:val="28"/>
          <w:szCs w:val="28"/>
          <w:lang w:eastAsia="en-US"/>
        </w:rPr>
        <w:t xml:space="preserve">.5. </w:t>
      </w:r>
      <w:r w:rsidR="0040010B" w:rsidRPr="007C4BC7">
        <w:rPr>
          <w:rFonts w:eastAsia="Calibri"/>
          <w:b/>
          <w:sz w:val="28"/>
          <w:szCs w:val="28"/>
          <w:lang w:eastAsia="en-US"/>
        </w:rPr>
        <w:t>Российская Федерация</w:t>
      </w:r>
    </w:p>
    <w:p w:rsidR="0076456C" w:rsidRDefault="0076456C" w:rsidP="00E530D7">
      <w:pPr>
        <w:spacing w:line="312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6456C">
        <w:rPr>
          <w:rFonts w:eastAsia="Calibri"/>
          <w:sz w:val="28"/>
          <w:szCs w:val="28"/>
          <w:lang w:eastAsia="en-US"/>
        </w:rPr>
        <w:t>Федеральный закон Р</w:t>
      </w:r>
      <w:r w:rsidR="00692BCF">
        <w:rPr>
          <w:rFonts w:eastAsia="Calibri"/>
          <w:sz w:val="28"/>
          <w:szCs w:val="28"/>
          <w:lang w:eastAsia="en-US"/>
        </w:rPr>
        <w:t xml:space="preserve">оссийской </w:t>
      </w:r>
      <w:r w:rsidRPr="0076456C">
        <w:rPr>
          <w:rFonts w:eastAsia="Calibri"/>
          <w:sz w:val="28"/>
          <w:szCs w:val="28"/>
          <w:lang w:eastAsia="en-US"/>
        </w:rPr>
        <w:t>Ф</w:t>
      </w:r>
      <w:r w:rsidR="00692BCF">
        <w:rPr>
          <w:rFonts w:eastAsia="Calibri"/>
          <w:sz w:val="28"/>
          <w:szCs w:val="28"/>
          <w:lang w:eastAsia="en-US"/>
        </w:rPr>
        <w:t>едерации</w:t>
      </w:r>
      <w:r w:rsidRPr="0076456C">
        <w:rPr>
          <w:rFonts w:eastAsia="Calibri"/>
          <w:sz w:val="28"/>
          <w:szCs w:val="28"/>
          <w:lang w:eastAsia="en-US"/>
        </w:rPr>
        <w:t xml:space="preserve"> «О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6456C">
        <w:rPr>
          <w:rFonts w:eastAsia="Calibri"/>
          <w:sz w:val="28"/>
          <w:szCs w:val="28"/>
          <w:lang w:eastAsia="en-US"/>
        </w:rPr>
        <w:t>железнодорожном транспорте 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208D5">
        <w:rPr>
          <w:rFonts w:eastAsia="Calibri"/>
          <w:sz w:val="28"/>
          <w:szCs w:val="28"/>
          <w:lang w:eastAsia="en-US"/>
        </w:rPr>
        <w:t xml:space="preserve">Российской Федерации» </w:t>
      </w:r>
      <w:r w:rsidRPr="0076456C">
        <w:rPr>
          <w:rFonts w:eastAsia="Calibri"/>
          <w:sz w:val="28"/>
          <w:szCs w:val="28"/>
          <w:lang w:eastAsia="en-US"/>
        </w:rPr>
        <w:t>от 10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6456C">
        <w:rPr>
          <w:rFonts w:eastAsia="Calibri"/>
          <w:sz w:val="28"/>
          <w:szCs w:val="28"/>
          <w:lang w:eastAsia="en-US"/>
        </w:rPr>
        <w:t>января 2003 года</w:t>
      </w:r>
      <w:r w:rsidR="009208D5"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="00712A52">
        <w:rPr>
          <w:rFonts w:eastAsia="Calibri"/>
          <w:sz w:val="28"/>
          <w:szCs w:val="28"/>
          <w:lang w:eastAsia="en-US"/>
        </w:rPr>
        <w:t xml:space="preserve"> №</w:t>
      </w:r>
      <w:r w:rsidR="009208D5">
        <w:rPr>
          <w:rFonts w:eastAsia="Calibri"/>
          <w:sz w:val="28"/>
          <w:szCs w:val="28"/>
          <w:lang w:eastAsia="en-US"/>
        </w:rPr>
        <w:t xml:space="preserve"> 17-ФЗ  </w:t>
      </w:r>
      <w:r w:rsidRPr="0076456C">
        <w:rPr>
          <w:rFonts w:eastAsia="Calibri"/>
          <w:sz w:val="28"/>
          <w:szCs w:val="28"/>
          <w:lang w:eastAsia="en-US"/>
        </w:rPr>
        <w:t>устанавливает правовые, организационные 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6456C">
        <w:rPr>
          <w:rFonts w:eastAsia="Calibri"/>
          <w:sz w:val="28"/>
          <w:szCs w:val="28"/>
          <w:lang w:eastAsia="en-US"/>
        </w:rPr>
        <w:t>экономические условия функционирования железнодорожного транспорта общего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6456C">
        <w:rPr>
          <w:rFonts w:eastAsia="Calibri"/>
          <w:sz w:val="28"/>
          <w:szCs w:val="28"/>
          <w:lang w:eastAsia="en-US"/>
        </w:rPr>
        <w:t>пользования, основы взаимодействия организаций железнодорожного транспорта 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6456C">
        <w:rPr>
          <w:rFonts w:eastAsia="Calibri"/>
          <w:sz w:val="28"/>
          <w:szCs w:val="28"/>
          <w:lang w:eastAsia="en-US"/>
        </w:rPr>
        <w:t>выполняющих работы (услуги) на железнодорожном транспорте индивидуальных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6456C">
        <w:rPr>
          <w:rFonts w:eastAsia="Calibri"/>
          <w:sz w:val="28"/>
          <w:szCs w:val="28"/>
          <w:lang w:eastAsia="en-US"/>
        </w:rPr>
        <w:t>предпринимателей с органами государственной власти и организациями других видов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6456C">
        <w:rPr>
          <w:rFonts w:eastAsia="Calibri"/>
          <w:sz w:val="28"/>
          <w:szCs w:val="28"/>
          <w:lang w:eastAsia="en-US"/>
        </w:rPr>
        <w:t>транспорта, а также основы государственного регулирования в области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6456C">
        <w:rPr>
          <w:rFonts w:eastAsia="Calibri"/>
          <w:sz w:val="28"/>
          <w:szCs w:val="28"/>
          <w:lang w:eastAsia="en-US"/>
        </w:rPr>
        <w:t>железнодорожного транспорта необщего</w:t>
      </w:r>
      <w:proofErr w:type="gramEnd"/>
      <w:r w:rsidRPr="0076456C">
        <w:rPr>
          <w:rFonts w:eastAsia="Calibri"/>
          <w:sz w:val="28"/>
          <w:szCs w:val="28"/>
          <w:lang w:eastAsia="en-US"/>
        </w:rPr>
        <w:t xml:space="preserve"> пользования</w:t>
      </w:r>
      <w:r>
        <w:rPr>
          <w:rFonts w:eastAsia="Calibri"/>
          <w:sz w:val="28"/>
          <w:szCs w:val="28"/>
          <w:lang w:eastAsia="en-US"/>
        </w:rPr>
        <w:t>.</w:t>
      </w:r>
    </w:p>
    <w:p w:rsidR="00E530D7" w:rsidRPr="0076456C" w:rsidRDefault="00E530D7" w:rsidP="00E530D7">
      <w:pPr>
        <w:spacing w:line="312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D30735" w:rsidRDefault="00D30735" w:rsidP="00E530D7">
      <w:pPr>
        <w:spacing w:line="312" w:lineRule="auto"/>
        <w:ind w:firstLine="567"/>
        <w:jc w:val="both"/>
        <w:rPr>
          <w:b/>
          <w:sz w:val="28"/>
          <w:szCs w:val="28"/>
        </w:rPr>
      </w:pPr>
      <w:r w:rsidRPr="00D30735">
        <w:rPr>
          <w:b/>
          <w:sz w:val="28"/>
          <w:szCs w:val="28"/>
        </w:rPr>
        <w:t xml:space="preserve">2. </w:t>
      </w:r>
      <w:r w:rsidR="006867AF">
        <w:rPr>
          <w:b/>
          <w:sz w:val="28"/>
          <w:szCs w:val="28"/>
        </w:rPr>
        <w:t>Правовое регулирование сферы дополнительных услуг в рамках права ЕАЭС и зарубежных стран.</w:t>
      </w:r>
    </w:p>
    <w:p w:rsidR="00E530D7" w:rsidRDefault="00E530D7" w:rsidP="00E530D7">
      <w:pPr>
        <w:spacing w:line="312" w:lineRule="auto"/>
        <w:ind w:firstLine="567"/>
        <w:jc w:val="both"/>
        <w:rPr>
          <w:b/>
          <w:sz w:val="28"/>
          <w:szCs w:val="28"/>
        </w:rPr>
      </w:pPr>
    </w:p>
    <w:p w:rsidR="006867AF" w:rsidRDefault="006867AF" w:rsidP="00E530D7">
      <w:pPr>
        <w:spacing w:line="312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7C4BC7">
        <w:rPr>
          <w:rFonts w:eastAsia="Calibri"/>
          <w:b/>
          <w:sz w:val="28"/>
          <w:szCs w:val="28"/>
          <w:lang w:eastAsia="en-US"/>
        </w:rPr>
        <w:t>Республика Беларусь</w:t>
      </w:r>
    </w:p>
    <w:p w:rsidR="006867AF" w:rsidRPr="006867AF" w:rsidRDefault="006867AF" w:rsidP="00E530D7">
      <w:pPr>
        <w:spacing w:line="312" w:lineRule="auto"/>
        <w:ind w:firstLine="567"/>
        <w:jc w:val="both"/>
        <w:rPr>
          <w:sz w:val="28"/>
          <w:szCs w:val="28"/>
        </w:rPr>
      </w:pPr>
      <w:r w:rsidRPr="006867AF">
        <w:rPr>
          <w:sz w:val="28"/>
          <w:szCs w:val="28"/>
        </w:rPr>
        <w:t xml:space="preserve">Согласно пунктам 4 и 5 Порядка регулирования доступа к услугам железнодорожного транспорта, включая основы </w:t>
      </w:r>
      <w:r>
        <w:rPr>
          <w:sz w:val="28"/>
          <w:szCs w:val="28"/>
        </w:rPr>
        <w:t>тарифной политики (приложение №</w:t>
      </w:r>
      <w:r w:rsidRPr="006867AF">
        <w:rPr>
          <w:sz w:val="28"/>
          <w:szCs w:val="28"/>
        </w:rPr>
        <w:t>2 к приложению 24 Договора о Союзе) (далее - П</w:t>
      </w:r>
      <w:r>
        <w:rPr>
          <w:sz w:val="28"/>
          <w:szCs w:val="28"/>
        </w:rPr>
        <w:t>орядок</w:t>
      </w:r>
      <w:r w:rsidRPr="006867AF">
        <w:rPr>
          <w:sz w:val="28"/>
          <w:szCs w:val="28"/>
        </w:rPr>
        <w:t xml:space="preserve"> доступа) государства-члены обеспечивают </w:t>
      </w:r>
      <w:r>
        <w:rPr>
          <w:sz w:val="28"/>
          <w:szCs w:val="28"/>
        </w:rPr>
        <w:t>доступ</w:t>
      </w:r>
      <w:r w:rsidR="00D05D5D">
        <w:rPr>
          <w:sz w:val="28"/>
          <w:szCs w:val="28"/>
        </w:rPr>
        <w:t xml:space="preserve"> перевозчиков</w:t>
      </w:r>
      <w:r w:rsidR="00D05D5D">
        <w:rPr>
          <w:sz w:val="28"/>
          <w:szCs w:val="28"/>
        </w:rPr>
        <w:br/>
      </w:r>
      <w:r w:rsidRPr="006867AF">
        <w:rPr>
          <w:sz w:val="28"/>
          <w:szCs w:val="28"/>
        </w:rPr>
        <w:t xml:space="preserve">государств-членов к услугам инфраструктуры с соблюдением </w:t>
      </w:r>
      <w:r>
        <w:rPr>
          <w:sz w:val="28"/>
          <w:szCs w:val="28"/>
        </w:rPr>
        <w:t>принципов</w:t>
      </w:r>
      <w:r w:rsidRPr="006867AF">
        <w:rPr>
          <w:sz w:val="28"/>
          <w:szCs w:val="28"/>
        </w:rPr>
        <w:t xml:space="preserve"> и требований, указанных в приложениях № 1 и 2 к </w:t>
      </w:r>
      <w:r>
        <w:rPr>
          <w:sz w:val="28"/>
          <w:szCs w:val="28"/>
        </w:rPr>
        <w:t>Порядку</w:t>
      </w:r>
      <w:r w:rsidRPr="006867AF">
        <w:rPr>
          <w:sz w:val="28"/>
          <w:szCs w:val="28"/>
        </w:rPr>
        <w:t xml:space="preserve"> доступа. </w:t>
      </w:r>
      <w:r>
        <w:rPr>
          <w:sz w:val="28"/>
          <w:szCs w:val="28"/>
        </w:rPr>
        <w:t>Порядок и условия</w:t>
      </w:r>
      <w:r w:rsidRPr="006867AF">
        <w:rPr>
          <w:sz w:val="28"/>
          <w:szCs w:val="28"/>
        </w:rPr>
        <w:t xml:space="preserve"> оказания иных </w:t>
      </w:r>
      <w:r>
        <w:rPr>
          <w:sz w:val="28"/>
          <w:szCs w:val="28"/>
        </w:rPr>
        <w:t>услуг</w:t>
      </w:r>
      <w:r w:rsidRPr="006867AF">
        <w:rPr>
          <w:sz w:val="28"/>
          <w:szCs w:val="28"/>
        </w:rPr>
        <w:t xml:space="preserve"> железнодорожного транспорта в рамках </w:t>
      </w:r>
      <w:r w:rsidRPr="006867AF">
        <w:rPr>
          <w:sz w:val="28"/>
          <w:szCs w:val="28"/>
        </w:rPr>
        <w:lastRenderedPageBreak/>
        <w:t xml:space="preserve">формирования общего рынка транспортных </w:t>
      </w:r>
      <w:r>
        <w:rPr>
          <w:sz w:val="28"/>
          <w:szCs w:val="28"/>
        </w:rPr>
        <w:t>услуг</w:t>
      </w:r>
      <w:r w:rsidRPr="006867AF">
        <w:rPr>
          <w:sz w:val="28"/>
          <w:szCs w:val="28"/>
        </w:rPr>
        <w:t xml:space="preserve"> определяются </w:t>
      </w:r>
      <w:r>
        <w:rPr>
          <w:sz w:val="28"/>
          <w:szCs w:val="28"/>
        </w:rPr>
        <w:t>при</w:t>
      </w:r>
      <w:r w:rsidRPr="006867AF">
        <w:rPr>
          <w:sz w:val="28"/>
          <w:szCs w:val="28"/>
        </w:rPr>
        <w:t xml:space="preserve"> необходимости международными договорами в рамках Союза.</w:t>
      </w:r>
    </w:p>
    <w:p w:rsidR="006867AF" w:rsidRPr="006867AF" w:rsidRDefault="006867AF" w:rsidP="00E530D7">
      <w:pPr>
        <w:spacing w:line="312" w:lineRule="auto"/>
        <w:ind w:firstLine="567"/>
        <w:jc w:val="both"/>
        <w:rPr>
          <w:sz w:val="28"/>
          <w:szCs w:val="28"/>
        </w:rPr>
      </w:pPr>
      <w:proofErr w:type="gramStart"/>
      <w:r w:rsidRPr="006867AF">
        <w:rPr>
          <w:sz w:val="28"/>
          <w:szCs w:val="28"/>
        </w:rPr>
        <w:t xml:space="preserve">В целях реализации указанных положений Порядка доступа </w:t>
      </w:r>
      <w:r w:rsidR="00E14081">
        <w:rPr>
          <w:sz w:val="28"/>
          <w:szCs w:val="28"/>
        </w:rPr>
        <w:t>пунктом</w:t>
      </w:r>
      <w:r w:rsidRPr="006867AF">
        <w:rPr>
          <w:sz w:val="28"/>
          <w:szCs w:val="28"/>
        </w:rPr>
        <w:t xml:space="preserve"> 62 Плана мероприятий («дорожной карты») по реализации Основных</w:t>
      </w:r>
      <w:r w:rsidR="00E14081">
        <w:rPr>
          <w:sz w:val="28"/>
          <w:szCs w:val="28"/>
        </w:rPr>
        <w:t xml:space="preserve"> н</w:t>
      </w:r>
      <w:r w:rsidRPr="006867AF">
        <w:rPr>
          <w:sz w:val="28"/>
          <w:szCs w:val="28"/>
        </w:rPr>
        <w:t>аправлений и этапов реализации скоординированной (согласованной) транспортной политики государств-членов Евраз</w:t>
      </w:r>
      <w:r w:rsidR="00D05D5D">
        <w:rPr>
          <w:sz w:val="28"/>
          <w:szCs w:val="28"/>
        </w:rPr>
        <w:t>ийского экономического союза</w:t>
      </w:r>
      <w:r w:rsidR="00D05D5D">
        <w:rPr>
          <w:sz w:val="28"/>
          <w:szCs w:val="28"/>
        </w:rPr>
        <w:br/>
        <w:t>на 2018-</w:t>
      </w:r>
      <w:r w:rsidRPr="006867AF">
        <w:rPr>
          <w:sz w:val="28"/>
          <w:szCs w:val="28"/>
        </w:rPr>
        <w:t>2020 годы, утвержденного Решением Евразийского межправительственного совета от 25.10.2017</w:t>
      </w:r>
      <w:r w:rsidR="007C20F1">
        <w:rPr>
          <w:sz w:val="28"/>
          <w:szCs w:val="28"/>
        </w:rPr>
        <w:t xml:space="preserve"> г.</w:t>
      </w:r>
      <w:r w:rsidRPr="006867AF">
        <w:rPr>
          <w:sz w:val="28"/>
          <w:szCs w:val="28"/>
        </w:rPr>
        <w:t xml:space="preserve"> № 3 (далее - План мероприятий), предусмотрен анализ законодательства государств-членов в целях определения возможных дополнительных </w:t>
      </w:r>
      <w:r w:rsidR="00E14081">
        <w:rPr>
          <w:sz w:val="28"/>
          <w:szCs w:val="28"/>
        </w:rPr>
        <w:t>услуг</w:t>
      </w:r>
      <w:r w:rsidR="00A21655">
        <w:rPr>
          <w:sz w:val="28"/>
          <w:szCs w:val="28"/>
        </w:rPr>
        <w:t>, в</w:t>
      </w:r>
      <w:r w:rsidRPr="006867AF">
        <w:rPr>
          <w:sz w:val="28"/>
          <w:szCs w:val="28"/>
        </w:rPr>
        <w:t>ыработка предложений по его сближению (с выводами</w:t>
      </w:r>
      <w:proofErr w:type="gramEnd"/>
      <w:r w:rsidRPr="006867AF">
        <w:rPr>
          <w:sz w:val="28"/>
          <w:szCs w:val="28"/>
        </w:rPr>
        <w:t xml:space="preserve"> и рекомендациями по определению перечня дополнительных </w:t>
      </w:r>
      <w:r w:rsidR="00A21655">
        <w:rPr>
          <w:sz w:val="28"/>
          <w:szCs w:val="28"/>
        </w:rPr>
        <w:t>услуг</w:t>
      </w:r>
      <w:r w:rsidRPr="006867AF">
        <w:rPr>
          <w:sz w:val="28"/>
          <w:szCs w:val="28"/>
        </w:rPr>
        <w:t xml:space="preserve"> с учетом </w:t>
      </w:r>
      <w:r w:rsidR="00A21655">
        <w:rPr>
          <w:sz w:val="28"/>
          <w:szCs w:val="28"/>
        </w:rPr>
        <w:t>лучших</w:t>
      </w:r>
      <w:r w:rsidRPr="006867AF">
        <w:rPr>
          <w:sz w:val="28"/>
          <w:szCs w:val="28"/>
        </w:rPr>
        <w:t xml:space="preserve"> практик государств-членов).</w:t>
      </w:r>
    </w:p>
    <w:p w:rsidR="006867AF" w:rsidRPr="006867AF" w:rsidRDefault="006867AF" w:rsidP="00E530D7">
      <w:pPr>
        <w:spacing w:line="312" w:lineRule="auto"/>
        <w:ind w:firstLine="567"/>
        <w:jc w:val="both"/>
        <w:rPr>
          <w:sz w:val="28"/>
          <w:szCs w:val="28"/>
        </w:rPr>
      </w:pPr>
      <w:r w:rsidRPr="006867AF">
        <w:rPr>
          <w:sz w:val="28"/>
          <w:szCs w:val="28"/>
        </w:rPr>
        <w:t>Согласно абзацам десятому - двенадцатому пункта 2 Поряд</w:t>
      </w:r>
      <w:r w:rsidR="00D05D5D">
        <w:rPr>
          <w:sz w:val="28"/>
          <w:szCs w:val="28"/>
        </w:rPr>
        <w:t>ка доступа к услугам (работам), о</w:t>
      </w:r>
      <w:r w:rsidRPr="006867AF">
        <w:rPr>
          <w:sz w:val="28"/>
          <w:szCs w:val="28"/>
        </w:rPr>
        <w:t>казываемым (выполняемым) организациями железнодорожного транспорта потребителям (</w:t>
      </w:r>
      <w:r w:rsidR="00A21655">
        <w:rPr>
          <w:sz w:val="28"/>
          <w:szCs w:val="28"/>
        </w:rPr>
        <w:t>услуги</w:t>
      </w:r>
      <w:r w:rsidRPr="006867AF">
        <w:rPr>
          <w:sz w:val="28"/>
          <w:szCs w:val="28"/>
        </w:rPr>
        <w:t xml:space="preserve"> железнодорожного транспорта), в сфере перевозки относятся:</w:t>
      </w:r>
    </w:p>
    <w:p w:rsidR="006867AF" w:rsidRPr="006867AF" w:rsidRDefault="005A0FFD" w:rsidP="00E530D7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6867AF" w:rsidRPr="006867AF">
        <w:rPr>
          <w:sz w:val="28"/>
          <w:szCs w:val="28"/>
        </w:rPr>
        <w:t xml:space="preserve">еревозка </w:t>
      </w:r>
      <w:r w:rsidR="00A21655">
        <w:rPr>
          <w:sz w:val="28"/>
          <w:szCs w:val="28"/>
        </w:rPr>
        <w:t>грузов</w:t>
      </w:r>
      <w:r w:rsidR="006867AF" w:rsidRPr="006867AF">
        <w:rPr>
          <w:sz w:val="28"/>
          <w:szCs w:val="28"/>
        </w:rPr>
        <w:t xml:space="preserve"> и дополнительные </w:t>
      </w:r>
      <w:r w:rsidR="00A21655">
        <w:rPr>
          <w:sz w:val="28"/>
          <w:szCs w:val="28"/>
        </w:rPr>
        <w:t>услуги</w:t>
      </w:r>
      <w:r w:rsidR="006867AF" w:rsidRPr="006867AF">
        <w:rPr>
          <w:sz w:val="28"/>
          <w:szCs w:val="28"/>
        </w:rPr>
        <w:t xml:space="preserve"> (работы), связанные с организацией и осуществлением перевозки </w:t>
      </w:r>
      <w:r w:rsidR="00A21655">
        <w:rPr>
          <w:sz w:val="28"/>
          <w:szCs w:val="28"/>
        </w:rPr>
        <w:t>грузов</w:t>
      </w:r>
      <w:r w:rsidR="006867AF" w:rsidRPr="006867AF">
        <w:rPr>
          <w:sz w:val="28"/>
          <w:szCs w:val="28"/>
        </w:rPr>
        <w:t xml:space="preserve"> (в том числ</w:t>
      </w:r>
      <w:r>
        <w:rPr>
          <w:sz w:val="28"/>
          <w:szCs w:val="28"/>
        </w:rPr>
        <w:t>е порожнего подвижного состава);</w:t>
      </w:r>
    </w:p>
    <w:p w:rsidR="006867AF" w:rsidRPr="006867AF" w:rsidRDefault="005A0FFD" w:rsidP="00E530D7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6867AF" w:rsidRPr="006867AF">
        <w:rPr>
          <w:sz w:val="28"/>
          <w:szCs w:val="28"/>
        </w:rPr>
        <w:t>еревозка п</w:t>
      </w:r>
      <w:r>
        <w:rPr>
          <w:sz w:val="28"/>
          <w:szCs w:val="28"/>
        </w:rPr>
        <w:t xml:space="preserve">ассажиров, багажа, </w:t>
      </w:r>
      <w:proofErr w:type="spellStart"/>
      <w:r>
        <w:rPr>
          <w:sz w:val="28"/>
          <w:szCs w:val="28"/>
        </w:rPr>
        <w:t>грузобагажа</w:t>
      </w:r>
      <w:proofErr w:type="spellEnd"/>
      <w:r>
        <w:rPr>
          <w:sz w:val="28"/>
          <w:szCs w:val="28"/>
        </w:rPr>
        <w:t>, п</w:t>
      </w:r>
      <w:r w:rsidR="006867AF" w:rsidRPr="006867AF">
        <w:rPr>
          <w:sz w:val="28"/>
          <w:szCs w:val="28"/>
        </w:rPr>
        <w:t xml:space="preserve">очтовых отправлений и дополнительные </w:t>
      </w:r>
      <w:r w:rsidR="00A21655">
        <w:rPr>
          <w:sz w:val="28"/>
          <w:szCs w:val="28"/>
        </w:rPr>
        <w:t>услуги</w:t>
      </w:r>
      <w:r w:rsidR="006867AF" w:rsidRPr="006867AF">
        <w:rPr>
          <w:sz w:val="28"/>
          <w:szCs w:val="28"/>
        </w:rPr>
        <w:t xml:space="preserve"> (работы), связанные с такой перевозкой.</w:t>
      </w:r>
    </w:p>
    <w:p w:rsidR="006867AF" w:rsidRDefault="00A21655" w:rsidP="00E530D7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D05D5D">
        <w:rPr>
          <w:sz w:val="28"/>
          <w:szCs w:val="28"/>
        </w:rPr>
        <w:t>, П</w:t>
      </w:r>
      <w:r>
        <w:rPr>
          <w:sz w:val="28"/>
          <w:szCs w:val="28"/>
        </w:rPr>
        <w:t xml:space="preserve">орядок </w:t>
      </w:r>
      <w:r w:rsidR="006867AF" w:rsidRPr="006867AF">
        <w:rPr>
          <w:sz w:val="28"/>
          <w:szCs w:val="28"/>
        </w:rPr>
        <w:t xml:space="preserve">доступа предусматривает два вида </w:t>
      </w:r>
      <w:r>
        <w:rPr>
          <w:sz w:val="28"/>
          <w:szCs w:val="28"/>
        </w:rPr>
        <w:t>услуг</w:t>
      </w:r>
      <w:r w:rsidR="006867AF" w:rsidRPr="006867AF">
        <w:rPr>
          <w:sz w:val="28"/>
          <w:szCs w:val="28"/>
        </w:rPr>
        <w:t xml:space="preserve"> по перевозке в сфере железнодорожного</w:t>
      </w:r>
      <w:r w:rsidR="00D05D5D">
        <w:rPr>
          <w:sz w:val="28"/>
          <w:szCs w:val="28"/>
        </w:rPr>
        <w:t xml:space="preserve"> транспорта, не детализируя их, в</w:t>
      </w:r>
      <w:r w:rsidR="006867AF" w:rsidRPr="006867AF">
        <w:rPr>
          <w:sz w:val="28"/>
          <w:szCs w:val="28"/>
        </w:rPr>
        <w:t xml:space="preserve"> отличие от </w:t>
      </w:r>
      <w:r>
        <w:rPr>
          <w:sz w:val="28"/>
          <w:szCs w:val="28"/>
        </w:rPr>
        <w:t>услуг</w:t>
      </w:r>
      <w:r w:rsidR="006867AF" w:rsidRPr="006867AF">
        <w:rPr>
          <w:sz w:val="28"/>
          <w:szCs w:val="28"/>
        </w:rPr>
        <w:t xml:space="preserve"> инфраструктуры железнодорожного транспорта и не определяя дополнительных </w:t>
      </w:r>
      <w:r>
        <w:rPr>
          <w:sz w:val="28"/>
          <w:szCs w:val="28"/>
        </w:rPr>
        <w:t>услуг</w:t>
      </w:r>
      <w:r w:rsidR="006867AF" w:rsidRPr="006867AF">
        <w:rPr>
          <w:sz w:val="28"/>
          <w:szCs w:val="28"/>
        </w:rPr>
        <w:t xml:space="preserve"> (работ), связанных с такими видами перевозок.</w:t>
      </w:r>
    </w:p>
    <w:p w:rsidR="00A21655" w:rsidRPr="006867AF" w:rsidRDefault="00A21655" w:rsidP="00E530D7">
      <w:pPr>
        <w:spacing w:line="312" w:lineRule="auto"/>
        <w:ind w:firstLine="567"/>
        <w:jc w:val="both"/>
        <w:rPr>
          <w:sz w:val="28"/>
          <w:szCs w:val="28"/>
        </w:rPr>
      </w:pPr>
      <w:r w:rsidRPr="00A21655">
        <w:rPr>
          <w:sz w:val="28"/>
          <w:szCs w:val="28"/>
        </w:rPr>
        <w:t xml:space="preserve">В качестве международного опыта регулирования дополнительных услуг </w:t>
      </w:r>
      <w:r w:rsidR="00242B6B">
        <w:rPr>
          <w:sz w:val="28"/>
          <w:szCs w:val="28"/>
        </w:rPr>
        <w:t>полагается возможным</w:t>
      </w:r>
      <w:r w:rsidRPr="00A21655">
        <w:rPr>
          <w:sz w:val="28"/>
          <w:szCs w:val="28"/>
        </w:rPr>
        <w:t xml:space="preserve"> приведение практики правового регулирования торговли такими услугами в рамках Генерального соглашения по торговле услугами (ГАТС). В соответствии с классифик</w:t>
      </w:r>
      <w:r w:rsidR="00712A52">
        <w:rPr>
          <w:sz w:val="28"/>
          <w:szCs w:val="28"/>
        </w:rPr>
        <w:t>а</w:t>
      </w:r>
      <w:r w:rsidRPr="00A21655">
        <w:rPr>
          <w:sz w:val="28"/>
          <w:szCs w:val="28"/>
        </w:rPr>
        <w:t xml:space="preserve">тором ГАТС к транспортным услугам, в том числе, отнесены «вспомогательные услуги для железнодорожного транспорта». В отношении вспомогательных услуг по всем видам транспорта, обязательства членов ВТО отражают существующие </w:t>
      </w:r>
      <w:r w:rsidR="00E44D24">
        <w:rPr>
          <w:sz w:val="28"/>
          <w:szCs w:val="28"/>
        </w:rPr>
        <w:t xml:space="preserve">            </w:t>
      </w:r>
      <w:r w:rsidRPr="00A21655">
        <w:rPr>
          <w:sz w:val="28"/>
          <w:szCs w:val="28"/>
        </w:rPr>
        <w:t>в настоящее время, достаточно либеральные условия доступа иностранных поставщиков на рынок.</w:t>
      </w:r>
    </w:p>
    <w:p w:rsidR="00D30735" w:rsidRDefault="00D30735" w:rsidP="00E530D7">
      <w:pPr>
        <w:spacing w:line="312" w:lineRule="auto"/>
        <w:ind w:firstLine="567"/>
        <w:jc w:val="both"/>
        <w:rPr>
          <w:b/>
          <w:sz w:val="28"/>
          <w:szCs w:val="28"/>
        </w:rPr>
      </w:pPr>
      <w:r w:rsidRPr="00D30735">
        <w:rPr>
          <w:b/>
          <w:sz w:val="28"/>
          <w:szCs w:val="28"/>
        </w:rPr>
        <w:lastRenderedPageBreak/>
        <w:t>3. Предложения по определению возможных дополнительных услуг железнодорожного транспорта</w:t>
      </w:r>
      <w:r w:rsidR="002C355D" w:rsidRPr="002C355D">
        <w:t xml:space="preserve"> </w:t>
      </w:r>
      <w:r w:rsidR="002C355D" w:rsidRPr="002C355D">
        <w:rPr>
          <w:b/>
          <w:sz w:val="28"/>
          <w:szCs w:val="28"/>
        </w:rPr>
        <w:t>государств-членов Евразийского экономического союза</w:t>
      </w:r>
      <w:r w:rsidRPr="00D30735">
        <w:rPr>
          <w:b/>
          <w:sz w:val="28"/>
          <w:szCs w:val="28"/>
        </w:rPr>
        <w:t>, св</w:t>
      </w:r>
      <w:r w:rsidR="00712A52">
        <w:rPr>
          <w:b/>
          <w:sz w:val="28"/>
          <w:szCs w:val="28"/>
        </w:rPr>
        <w:t>язанных с перевозкой и выработка</w:t>
      </w:r>
      <w:r w:rsidR="002C355D">
        <w:rPr>
          <w:b/>
          <w:sz w:val="28"/>
          <w:szCs w:val="28"/>
        </w:rPr>
        <w:t xml:space="preserve"> предложений по их</w:t>
      </w:r>
      <w:r w:rsidR="00E530D7">
        <w:rPr>
          <w:b/>
          <w:sz w:val="28"/>
          <w:szCs w:val="28"/>
        </w:rPr>
        <w:t xml:space="preserve"> сближению.</w:t>
      </w:r>
    </w:p>
    <w:p w:rsidR="00E530D7" w:rsidRPr="00D30735" w:rsidRDefault="00E530D7" w:rsidP="00E530D7">
      <w:pPr>
        <w:spacing w:line="312" w:lineRule="auto"/>
        <w:ind w:firstLine="567"/>
        <w:jc w:val="both"/>
        <w:rPr>
          <w:b/>
          <w:sz w:val="28"/>
          <w:szCs w:val="28"/>
        </w:rPr>
      </w:pPr>
    </w:p>
    <w:p w:rsidR="00F96D9F" w:rsidRDefault="00BF6018" w:rsidP="00E530D7">
      <w:pPr>
        <w:spacing w:line="312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Республика Армения</w:t>
      </w:r>
    </w:p>
    <w:p w:rsidR="00BF6018" w:rsidRDefault="00BF6018" w:rsidP="00E530D7">
      <w:pPr>
        <w:spacing w:line="312" w:lineRule="auto"/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В Республике Армения функционирует автоматизированная программа продажи билетов на поезда международного пассажирского сообщения «Орион». Планируется оснащение всего пассажирского состава вагонов системой беспроводной связи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Wi-Fi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>.</w:t>
      </w:r>
    </w:p>
    <w:p w:rsidR="00BF6018" w:rsidRDefault="00BF6018" w:rsidP="00E530D7">
      <w:pPr>
        <w:spacing w:line="312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Эксплуатируемые во внутриреспубликанском сообщении новые, отвечающие современным требованиям, электропоезда марки ЭП2Д </w:t>
      </w:r>
      <w:r>
        <w:rPr>
          <w:sz w:val="28"/>
          <w:szCs w:val="28"/>
          <w:shd w:val="clear" w:color="auto" w:fill="FFFFFF"/>
        </w:rPr>
        <w:t>производства Российской Федерации</w:t>
      </w:r>
      <w:r>
        <w:rPr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оборудованы световыми табло для нужд пассажиров с нарушениями слуха, подъемно-спусковым оборудованием для инвалидных колясок, специальными сиденьями для сопровождающих лиц.</w:t>
      </w:r>
      <w:r>
        <w:rPr>
          <w:rFonts w:eastAsiaTheme="minorHAnsi"/>
          <w:sz w:val="28"/>
          <w:szCs w:val="28"/>
          <w:lang w:eastAsia="en-US"/>
        </w:rPr>
        <w:t> </w:t>
      </w:r>
    </w:p>
    <w:p w:rsidR="00BF6018" w:rsidRDefault="00BF6018" w:rsidP="00E530D7">
      <w:pPr>
        <w:spacing w:line="312" w:lineRule="auto"/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2018 году разработана и в настоящее время находится на стадии утверждения концепция развития и диверсификации деятельности ЗАО «Южно-</w:t>
      </w:r>
      <w:r>
        <w:rPr>
          <w:rFonts w:eastAsiaTheme="minorHAnsi" w:cstheme="minorBidi"/>
          <w:sz w:val="28"/>
          <w:szCs w:val="28"/>
          <w:lang w:eastAsia="en-US"/>
        </w:rPr>
        <w:t>Кавказская железная дорога». Концепция предусматривает совершенствование рынка транспортных, экспедиторских и других логистических услуг, в том числе путем формирования новых логистических центров, как на территории Армении, так и за ее пределами.</w:t>
      </w:r>
    </w:p>
    <w:p w:rsidR="00BF6018" w:rsidRDefault="00BF6018" w:rsidP="00E530D7">
      <w:pPr>
        <w:spacing w:line="312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 целью расширения перечня предоставляемых услуг ЗАО «ЮКЖД» реализуются следующие проекты:</w:t>
      </w:r>
    </w:p>
    <w:p w:rsidR="00BF6018" w:rsidRDefault="00BF6018" w:rsidP="00E530D7">
      <w:pPr>
        <w:pStyle w:val="ac"/>
        <w:numPr>
          <w:ilvl w:val="0"/>
          <w:numId w:val="18"/>
        </w:numPr>
        <w:spacing w:line="312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Паромное сообщение.</w:t>
      </w:r>
    </w:p>
    <w:p w:rsidR="00BF6018" w:rsidRDefault="00BF6018" w:rsidP="00E530D7">
      <w:pPr>
        <w:spacing w:line="312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 целью создания альтернативного маршрута автодороге через КПП Верхний Ларс и обеспечения стабильных условий перевозок грузов между странами ЕАЭС ЗАО «ЮКЖД» осуществляет перевозки в железнодорожно-паромном сообщении Кавказ (РФ) – Поти (Грузия), </w:t>
      </w:r>
      <w:proofErr w:type="spellStart"/>
      <w:r>
        <w:rPr>
          <w:rFonts w:eastAsia="Calibri"/>
          <w:sz w:val="28"/>
          <w:szCs w:val="28"/>
          <w:lang w:eastAsia="en-US"/>
        </w:rPr>
        <w:t>Черноморск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(Украина) </w:t>
      </w:r>
      <w:r>
        <w:rPr>
          <w:rFonts w:eastAsia="Calibri"/>
          <w:sz w:val="28"/>
          <w:szCs w:val="28"/>
          <w:lang w:eastAsia="en-US"/>
        </w:rPr>
        <w:softHyphen/>
      </w:r>
      <w:r>
        <w:rPr>
          <w:rFonts w:eastAsia="Calibri"/>
          <w:sz w:val="28"/>
          <w:szCs w:val="28"/>
          <w:lang w:eastAsia="en-US"/>
        </w:rPr>
        <w:softHyphen/>
        <w:t>– Поти (Грузия).</w:t>
      </w:r>
    </w:p>
    <w:p w:rsidR="00BF6018" w:rsidRDefault="00BF6018" w:rsidP="00E530D7">
      <w:pPr>
        <w:pStyle w:val="ac"/>
        <w:numPr>
          <w:ilvl w:val="0"/>
          <w:numId w:val="18"/>
        </w:numPr>
        <w:spacing w:line="312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Транспортно-логистические услуги «от двери до двери».</w:t>
      </w:r>
    </w:p>
    <w:p w:rsidR="00BF6018" w:rsidRDefault="00BF6018" w:rsidP="00E530D7">
      <w:pPr>
        <w:spacing w:line="312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ЗАО «ЮКЖД» предоставляет полный комплекс услуг доставки грузов     по принципу «от двери до двери», включая погрузочно-разгрузочные работы, крепление груза (в том числе и негабаритные грузы), складские и прочие услуги.</w:t>
      </w:r>
    </w:p>
    <w:p w:rsidR="00BF6018" w:rsidRDefault="00BF6018" w:rsidP="00E530D7">
      <w:pPr>
        <w:pStyle w:val="ac"/>
        <w:numPr>
          <w:ilvl w:val="0"/>
          <w:numId w:val="18"/>
        </w:numPr>
        <w:spacing w:line="312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Развитие терминальной логистики.</w:t>
      </w:r>
    </w:p>
    <w:p w:rsidR="00BF6018" w:rsidRDefault="00BF6018" w:rsidP="00E530D7">
      <w:pPr>
        <w:spacing w:line="312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Эксплуатация терминала ЗАО «ЮКЖД» на станции Ереван позволяет расширить спектр услуг, улучшить качество предоставляемого транспортно-логистического сервиса и создать новые по содержанию технологии условия взаимодействия с клиентами.</w:t>
      </w:r>
    </w:p>
    <w:p w:rsidR="00BF6018" w:rsidRDefault="00BF6018" w:rsidP="00E530D7">
      <w:pPr>
        <w:spacing w:line="312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Одним из направлений дальнейшего развития терминального комплекса при станции Ереван рассматривается организация контейнерных поездов        по согласованным ниткам графика движения. Одновременно ведется работа   по восстановлению терминальной деятельности на станции </w:t>
      </w:r>
      <w:proofErr w:type="spellStart"/>
      <w:r>
        <w:rPr>
          <w:rFonts w:eastAsia="Calibri"/>
          <w:sz w:val="28"/>
          <w:szCs w:val="28"/>
          <w:lang w:eastAsia="en-US"/>
        </w:rPr>
        <w:t>Ванадзор</w:t>
      </w:r>
      <w:proofErr w:type="spellEnd"/>
      <w:r>
        <w:rPr>
          <w:rFonts w:eastAsia="Calibri"/>
          <w:sz w:val="28"/>
          <w:szCs w:val="28"/>
          <w:lang w:eastAsia="en-US"/>
        </w:rPr>
        <w:t>.  В настоящее время рассматривается проект организации перевозки сыпучих грузов в экспортном сообщении с терминала ЗАО «ЮКЖД».</w:t>
      </w:r>
    </w:p>
    <w:p w:rsidR="00BF6018" w:rsidRDefault="00BF6018" w:rsidP="00E530D7">
      <w:pPr>
        <w:pStyle w:val="ac"/>
        <w:numPr>
          <w:ilvl w:val="0"/>
          <w:numId w:val="18"/>
        </w:numPr>
        <w:spacing w:line="312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Услуги «в одно окно».</w:t>
      </w:r>
    </w:p>
    <w:p w:rsidR="00BF6018" w:rsidRDefault="00BF6018" w:rsidP="00E530D7">
      <w:pPr>
        <w:spacing w:line="312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 целью повышения качества транспортного обслуживания клиентов         в ЗАО «ЮКЖД» создан Центр </w:t>
      </w:r>
      <w:proofErr w:type="gramStart"/>
      <w:r>
        <w:rPr>
          <w:rFonts w:eastAsia="Calibri"/>
          <w:sz w:val="28"/>
          <w:szCs w:val="28"/>
          <w:lang w:eastAsia="en-US"/>
        </w:rPr>
        <w:t>транспортных-усл</w:t>
      </w:r>
      <w:r w:rsidR="00DF6571">
        <w:rPr>
          <w:rFonts w:eastAsia="Calibri"/>
          <w:sz w:val="28"/>
          <w:szCs w:val="28"/>
          <w:lang w:eastAsia="en-US"/>
        </w:rPr>
        <w:t>уг</w:t>
      </w:r>
      <w:proofErr w:type="gramEnd"/>
      <w:r w:rsidR="00DF6571">
        <w:rPr>
          <w:rFonts w:eastAsia="Calibri"/>
          <w:sz w:val="28"/>
          <w:szCs w:val="28"/>
          <w:lang w:eastAsia="en-US"/>
        </w:rPr>
        <w:t xml:space="preserve"> (ЦТУ). Работа ЦТУ выстроена п</w:t>
      </w:r>
      <w:r>
        <w:rPr>
          <w:rFonts w:eastAsia="Calibri"/>
          <w:sz w:val="28"/>
          <w:szCs w:val="28"/>
          <w:lang w:eastAsia="en-US"/>
        </w:rPr>
        <w:t>о принципу «в одно окно», клиент взаимодействует непосредственно только с одним менеджером. Создание ЦТУ позволило оптимизировать время подписания Договоров и подачи заявок на организацию перевозок железнодорожным транспортом с 3 дней до 15 минут, в том числе     в электронной форме, а также получить полный комплекс транспортно-логистических услуг «от двери до двери» в одном месте.</w:t>
      </w:r>
    </w:p>
    <w:p w:rsidR="00BF6018" w:rsidRDefault="00BF6018" w:rsidP="00E530D7">
      <w:pPr>
        <w:spacing w:line="312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числе дополнительных услуг железнодорожного транспорта, связанных с перевозкой грузов, в том числе на территории государств-членов Евразийского экономического союза, ЗАО «ЮКЖД» предлагает следующие услуги:</w:t>
      </w:r>
    </w:p>
    <w:p w:rsidR="00BF6018" w:rsidRDefault="00BF6018" w:rsidP="00E530D7">
      <w:pPr>
        <w:spacing w:line="312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proofErr w:type="spellStart"/>
      <w:r>
        <w:rPr>
          <w:rFonts w:eastAsia="Calibri"/>
          <w:sz w:val="28"/>
          <w:szCs w:val="28"/>
          <w:lang w:eastAsia="en-US"/>
        </w:rPr>
        <w:t>мультимодальные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перевозки;</w:t>
      </w:r>
    </w:p>
    <w:p w:rsidR="00BF6018" w:rsidRDefault="00BF6018" w:rsidP="00E530D7">
      <w:pPr>
        <w:spacing w:line="312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  <w:t>экспедиторские услуги;</w:t>
      </w:r>
    </w:p>
    <w:p w:rsidR="00BF6018" w:rsidRDefault="00BF6018" w:rsidP="00E530D7">
      <w:pPr>
        <w:spacing w:line="312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  <w:t>автоперевозки;</w:t>
      </w:r>
    </w:p>
    <w:p w:rsidR="00BF6018" w:rsidRDefault="00BF6018" w:rsidP="00E530D7">
      <w:pPr>
        <w:spacing w:line="312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  <w:t>аренда вагонов;</w:t>
      </w:r>
    </w:p>
    <w:p w:rsidR="00BF6018" w:rsidRDefault="00BF6018" w:rsidP="00E530D7">
      <w:pPr>
        <w:spacing w:line="312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  <w:t>слежение за дислокацией вагона;</w:t>
      </w:r>
      <w:r>
        <w:rPr>
          <w:rFonts w:eastAsia="Calibri"/>
          <w:sz w:val="28"/>
          <w:szCs w:val="28"/>
          <w:lang w:eastAsia="en-US"/>
        </w:rPr>
        <w:t> </w:t>
      </w:r>
    </w:p>
    <w:p w:rsidR="00BF6018" w:rsidRDefault="00BF6018" w:rsidP="00E530D7">
      <w:pPr>
        <w:spacing w:line="312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  <w:t xml:space="preserve">онлайн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наличием денежных средств на лицевом счету плательщика через программу «Веб-клиент»;</w:t>
      </w:r>
    </w:p>
    <w:p w:rsidR="00BF6018" w:rsidRDefault="00BF6018" w:rsidP="00E530D7">
      <w:pPr>
        <w:spacing w:line="312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  <w:t>ремонт вагонов и частей подвижного состава;</w:t>
      </w:r>
    </w:p>
    <w:p w:rsidR="00BF6018" w:rsidRDefault="00BF6018" w:rsidP="00E530D7">
      <w:pPr>
        <w:spacing w:line="312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  <w:t>факторинг;</w:t>
      </w:r>
    </w:p>
    <w:p w:rsidR="00BF6018" w:rsidRDefault="00BF6018" w:rsidP="00E530D7">
      <w:pPr>
        <w:spacing w:line="312" w:lineRule="auto"/>
        <w:ind w:firstLine="567"/>
        <w:jc w:val="both"/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  <w:t>страхование грузов.</w:t>
      </w:r>
    </w:p>
    <w:p w:rsidR="00AC2376" w:rsidRDefault="00BF6018" w:rsidP="00E530D7">
      <w:pPr>
        <w:spacing w:line="312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Республика Беларусь</w:t>
      </w:r>
    </w:p>
    <w:p w:rsidR="00A21655" w:rsidRPr="00A21655" w:rsidRDefault="00A21655" w:rsidP="00E530D7">
      <w:pPr>
        <w:widowControl w:val="0"/>
        <w:spacing w:line="312" w:lineRule="auto"/>
        <w:ind w:firstLine="567"/>
        <w:jc w:val="both"/>
        <w:rPr>
          <w:sz w:val="28"/>
          <w:szCs w:val="28"/>
          <w:shd w:val="clear" w:color="auto" w:fill="FFFFFF"/>
          <w:lang w:val="ru"/>
        </w:rPr>
      </w:pPr>
      <w:r w:rsidRPr="00A21655">
        <w:rPr>
          <w:sz w:val="28"/>
          <w:szCs w:val="28"/>
          <w:shd w:val="clear" w:color="auto" w:fill="FFFFFF"/>
          <w:lang w:val="ru"/>
        </w:rPr>
        <w:t>Осн</w:t>
      </w:r>
      <w:r w:rsidR="007C20F1">
        <w:rPr>
          <w:sz w:val="28"/>
          <w:szCs w:val="28"/>
          <w:shd w:val="clear" w:color="auto" w:fill="FFFFFF"/>
          <w:lang w:val="ru"/>
        </w:rPr>
        <w:t>овным нормативным правовым актом</w:t>
      </w:r>
      <w:r w:rsidRPr="00A21655">
        <w:rPr>
          <w:sz w:val="28"/>
          <w:szCs w:val="28"/>
          <w:shd w:val="clear" w:color="auto" w:fill="FFFFFF"/>
          <w:lang w:val="ru"/>
        </w:rPr>
        <w:t xml:space="preserve"> Республики Белар</w:t>
      </w:r>
      <w:r w:rsidR="007C20F1">
        <w:rPr>
          <w:sz w:val="28"/>
          <w:szCs w:val="28"/>
          <w:shd w:val="clear" w:color="auto" w:fill="FFFFFF"/>
          <w:lang w:val="ru"/>
        </w:rPr>
        <w:t>усь, определяющим перечень услуг</w:t>
      </w:r>
      <w:r w:rsidRPr="00A21655">
        <w:rPr>
          <w:sz w:val="28"/>
          <w:szCs w:val="28"/>
          <w:shd w:val="clear" w:color="auto" w:fill="FFFFFF"/>
          <w:lang w:val="ru"/>
        </w:rPr>
        <w:t xml:space="preserve"> железнодорожного транспорта является Закон Ре</w:t>
      </w:r>
      <w:r w:rsidR="007C20F1">
        <w:rPr>
          <w:sz w:val="28"/>
          <w:szCs w:val="28"/>
          <w:shd w:val="clear" w:color="auto" w:fill="FFFFFF"/>
          <w:lang w:val="ru"/>
        </w:rPr>
        <w:t xml:space="preserve">спублики Беларусь от 06.01.1999 г. </w:t>
      </w:r>
      <w:r w:rsidRPr="00A21655">
        <w:rPr>
          <w:sz w:val="28"/>
          <w:szCs w:val="28"/>
          <w:shd w:val="clear" w:color="auto" w:fill="FFFFFF"/>
          <w:lang w:val="ru"/>
        </w:rPr>
        <w:t>№ 237-3 «О железнодорожном транспорте» (далее - Закон).</w:t>
      </w:r>
    </w:p>
    <w:p w:rsidR="00A21655" w:rsidRPr="00A21655" w:rsidRDefault="00A21655" w:rsidP="00E530D7">
      <w:pPr>
        <w:widowControl w:val="0"/>
        <w:spacing w:line="312" w:lineRule="auto"/>
        <w:ind w:firstLine="567"/>
        <w:jc w:val="both"/>
        <w:rPr>
          <w:sz w:val="28"/>
          <w:szCs w:val="28"/>
          <w:shd w:val="clear" w:color="auto" w:fill="FFFFFF"/>
          <w:lang w:val="ru"/>
        </w:rPr>
      </w:pPr>
      <w:r w:rsidRPr="00A21655">
        <w:rPr>
          <w:sz w:val="28"/>
          <w:szCs w:val="28"/>
          <w:shd w:val="clear" w:color="auto" w:fill="FFFFFF"/>
          <w:lang w:val="ru"/>
        </w:rPr>
        <w:t xml:space="preserve">Согласно статье 17 Закона </w:t>
      </w:r>
      <w:r>
        <w:rPr>
          <w:sz w:val="28"/>
          <w:szCs w:val="28"/>
          <w:shd w:val="clear" w:color="auto" w:fill="FFFFFF"/>
          <w:lang w:val="ru"/>
        </w:rPr>
        <w:t>услуги</w:t>
      </w:r>
      <w:r w:rsidRPr="00A21655">
        <w:rPr>
          <w:sz w:val="28"/>
          <w:szCs w:val="28"/>
          <w:shd w:val="clear" w:color="auto" w:fill="FFFFFF"/>
          <w:lang w:val="ru"/>
        </w:rPr>
        <w:t xml:space="preserve"> железнодорожного транспорта общего пользования включают в себя:</w:t>
      </w:r>
    </w:p>
    <w:p w:rsidR="00A21655" w:rsidRPr="007C20F1" w:rsidRDefault="00242B6B" w:rsidP="00E530D7">
      <w:pPr>
        <w:widowControl w:val="0"/>
        <w:spacing w:line="312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ru"/>
        </w:rPr>
        <w:t>-</w:t>
      </w:r>
      <w:r>
        <w:rPr>
          <w:sz w:val="28"/>
          <w:szCs w:val="28"/>
          <w:shd w:val="clear" w:color="auto" w:fill="FFFFFF"/>
          <w:lang w:val="ru"/>
        </w:rPr>
        <w:tab/>
      </w:r>
      <w:r w:rsidR="00A21655" w:rsidRPr="00A21655">
        <w:rPr>
          <w:sz w:val="28"/>
          <w:szCs w:val="28"/>
          <w:shd w:val="clear" w:color="auto" w:fill="FFFFFF"/>
          <w:lang w:val="ru"/>
        </w:rPr>
        <w:t xml:space="preserve">перевозки грузов и услуги (работы), связанные с организацией </w:t>
      </w:r>
      <w:r w:rsidR="00E44D24">
        <w:rPr>
          <w:sz w:val="28"/>
          <w:szCs w:val="28"/>
          <w:shd w:val="clear" w:color="auto" w:fill="FFFFFF"/>
          <w:lang w:val="ru"/>
        </w:rPr>
        <w:t xml:space="preserve">                 </w:t>
      </w:r>
      <w:r w:rsidR="00A21655" w:rsidRPr="00A21655">
        <w:rPr>
          <w:sz w:val="28"/>
          <w:szCs w:val="28"/>
          <w:shd w:val="clear" w:color="auto" w:fill="FFFFFF"/>
          <w:lang w:val="ru"/>
        </w:rPr>
        <w:t>и</w:t>
      </w:r>
      <w:r w:rsidR="007C20F1">
        <w:rPr>
          <w:sz w:val="28"/>
          <w:szCs w:val="28"/>
          <w:shd w:val="clear" w:color="auto" w:fill="FFFFFF"/>
          <w:lang w:val="ru"/>
        </w:rPr>
        <w:t xml:space="preserve"> осуществлением таких перевозок</w:t>
      </w:r>
      <w:r w:rsidR="007C20F1" w:rsidRPr="007C20F1">
        <w:rPr>
          <w:sz w:val="28"/>
          <w:szCs w:val="28"/>
          <w:shd w:val="clear" w:color="auto" w:fill="FFFFFF"/>
        </w:rPr>
        <w:t>;</w:t>
      </w:r>
    </w:p>
    <w:p w:rsidR="00A21655" w:rsidRPr="007C20F1" w:rsidRDefault="00242B6B" w:rsidP="00E530D7">
      <w:pPr>
        <w:widowControl w:val="0"/>
        <w:spacing w:line="312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ru"/>
        </w:rPr>
        <w:t>-</w:t>
      </w:r>
      <w:r>
        <w:rPr>
          <w:sz w:val="28"/>
          <w:szCs w:val="28"/>
          <w:shd w:val="clear" w:color="auto" w:fill="FFFFFF"/>
          <w:lang w:val="ru"/>
        </w:rPr>
        <w:tab/>
      </w:r>
      <w:r w:rsidR="00A21655" w:rsidRPr="00A21655">
        <w:rPr>
          <w:sz w:val="28"/>
          <w:szCs w:val="28"/>
          <w:shd w:val="clear" w:color="auto" w:fill="FFFFFF"/>
          <w:lang w:val="ru"/>
        </w:rPr>
        <w:t xml:space="preserve">перевозки пассажиров, багажа, </w:t>
      </w:r>
      <w:proofErr w:type="spellStart"/>
      <w:r w:rsidR="00A21655" w:rsidRPr="00A21655">
        <w:rPr>
          <w:sz w:val="28"/>
          <w:szCs w:val="28"/>
          <w:shd w:val="clear" w:color="auto" w:fill="FFFFFF"/>
          <w:lang w:val="ru"/>
        </w:rPr>
        <w:t>грузобагажа</w:t>
      </w:r>
      <w:proofErr w:type="spellEnd"/>
      <w:r w:rsidR="00A21655" w:rsidRPr="00A21655">
        <w:rPr>
          <w:sz w:val="28"/>
          <w:szCs w:val="28"/>
          <w:shd w:val="clear" w:color="auto" w:fill="FFFFFF"/>
          <w:lang w:val="ru"/>
        </w:rPr>
        <w:t xml:space="preserve"> и </w:t>
      </w:r>
      <w:r w:rsidR="00A21655">
        <w:rPr>
          <w:sz w:val="28"/>
          <w:szCs w:val="28"/>
          <w:shd w:val="clear" w:color="auto" w:fill="FFFFFF"/>
          <w:lang w:val="ru"/>
        </w:rPr>
        <w:t>услуги</w:t>
      </w:r>
      <w:r w:rsidR="00A21655" w:rsidRPr="00A21655">
        <w:rPr>
          <w:sz w:val="28"/>
          <w:szCs w:val="28"/>
          <w:shd w:val="clear" w:color="auto" w:fill="FFFFFF"/>
          <w:lang w:val="ru"/>
        </w:rPr>
        <w:t xml:space="preserve"> (работы),</w:t>
      </w:r>
      <w:r w:rsidR="007C20F1">
        <w:rPr>
          <w:sz w:val="28"/>
          <w:szCs w:val="28"/>
          <w:shd w:val="clear" w:color="auto" w:fill="FFFFFF"/>
          <w:lang w:val="ru"/>
        </w:rPr>
        <w:t xml:space="preserve"> связанные с такими перевозками</w:t>
      </w:r>
      <w:r w:rsidR="007C20F1" w:rsidRPr="007C20F1">
        <w:rPr>
          <w:sz w:val="28"/>
          <w:szCs w:val="28"/>
          <w:shd w:val="clear" w:color="auto" w:fill="FFFFFF"/>
        </w:rPr>
        <w:t>;</w:t>
      </w:r>
    </w:p>
    <w:p w:rsidR="00A21655" w:rsidRDefault="00242B6B" w:rsidP="00E530D7">
      <w:pPr>
        <w:widowControl w:val="0"/>
        <w:spacing w:line="312" w:lineRule="auto"/>
        <w:ind w:firstLine="567"/>
        <w:jc w:val="both"/>
        <w:rPr>
          <w:sz w:val="28"/>
          <w:szCs w:val="28"/>
          <w:shd w:val="clear" w:color="auto" w:fill="FFFFFF"/>
          <w:lang w:val="ru"/>
        </w:rPr>
      </w:pPr>
      <w:r>
        <w:rPr>
          <w:sz w:val="28"/>
          <w:szCs w:val="28"/>
          <w:shd w:val="clear" w:color="auto" w:fill="FFFFFF"/>
          <w:lang w:val="ru"/>
        </w:rPr>
        <w:t>-</w:t>
      </w:r>
      <w:r>
        <w:rPr>
          <w:sz w:val="28"/>
          <w:szCs w:val="28"/>
          <w:shd w:val="clear" w:color="auto" w:fill="FFFFFF"/>
          <w:lang w:val="ru"/>
        </w:rPr>
        <w:tab/>
      </w:r>
      <w:r w:rsidR="00A21655">
        <w:rPr>
          <w:sz w:val="28"/>
          <w:szCs w:val="28"/>
          <w:shd w:val="clear" w:color="auto" w:fill="FFFFFF"/>
          <w:lang w:val="ru"/>
        </w:rPr>
        <w:t>услуги инфраструктуры.</w:t>
      </w:r>
    </w:p>
    <w:p w:rsidR="00A21655" w:rsidRDefault="00A21655" w:rsidP="00E530D7">
      <w:pPr>
        <w:widowControl w:val="0"/>
        <w:spacing w:line="312" w:lineRule="auto"/>
        <w:ind w:firstLine="567"/>
        <w:jc w:val="both"/>
        <w:rPr>
          <w:sz w:val="28"/>
          <w:szCs w:val="28"/>
          <w:shd w:val="clear" w:color="auto" w:fill="FFFFFF"/>
          <w:lang w:val="ru"/>
        </w:rPr>
      </w:pPr>
      <w:r w:rsidRPr="00A21655">
        <w:rPr>
          <w:sz w:val="28"/>
          <w:szCs w:val="28"/>
          <w:shd w:val="clear" w:color="auto" w:fill="FFFFFF"/>
          <w:lang w:val="ru"/>
        </w:rPr>
        <w:t>Оказание услуг железнодорожного транспорта общего пользования осуществляется на основании договоров перевозки пассажиро</w:t>
      </w:r>
      <w:r w:rsidR="00242B6B">
        <w:rPr>
          <w:sz w:val="28"/>
          <w:szCs w:val="28"/>
          <w:shd w:val="clear" w:color="auto" w:fill="FFFFFF"/>
          <w:lang w:val="ru"/>
        </w:rPr>
        <w:t xml:space="preserve">в, грузов, багажа и </w:t>
      </w:r>
      <w:proofErr w:type="spellStart"/>
      <w:r w:rsidR="00242B6B">
        <w:rPr>
          <w:sz w:val="28"/>
          <w:szCs w:val="28"/>
          <w:shd w:val="clear" w:color="auto" w:fill="FFFFFF"/>
          <w:lang w:val="ru"/>
        </w:rPr>
        <w:t>грузобагажа</w:t>
      </w:r>
      <w:proofErr w:type="spellEnd"/>
      <w:r w:rsidR="00242B6B">
        <w:rPr>
          <w:sz w:val="28"/>
          <w:szCs w:val="28"/>
          <w:shd w:val="clear" w:color="auto" w:fill="FFFFFF"/>
          <w:lang w:val="ru"/>
        </w:rPr>
        <w:t>,</w:t>
      </w:r>
      <w:r w:rsidRPr="00A21655">
        <w:rPr>
          <w:sz w:val="28"/>
          <w:szCs w:val="28"/>
          <w:shd w:val="clear" w:color="auto" w:fill="FFFFFF"/>
          <w:lang w:val="ru"/>
        </w:rPr>
        <w:t xml:space="preserve"> договоров об оказании услуг инфраструктуры, а также договоров об оказании иных услуг железнодорожного</w:t>
      </w:r>
      <w:r>
        <w:rPr>
          <w:sz w:val="28"/>
          <w:szCs w:val="28"/>
          <w:shd w:val="clear" w:color="auto" w:fill="FFFFFF"/>
          <w:lang w:val="ru"/>
        </w:rPr>
        <w:t xml:space="preserve"> транспорта общего пользования, заключаемых между организациями железнодорожного транспорта общего пользования и потребителями.</w:t>
      </w:r>
    </w:p>
    <w:p w:rsidR="005A2A4F" w:rsidRPr="00EB16E2" w:rsidRDefault="00752D96" w:rsidP="00E530D7">
      <w:pPr>
        <w:widowControl w:val="0"/>
        <w:spacing w:line="312" w:lineRule="auto"/>
        <w:ind w:firstLine="567"/>
        <w:jc w:val="both"/>
        <w:rPr>
          <w:sz w:val="28"/>
          <w:szCs w:val="28"/>
          <w:lang w:val="ru"/>
        </w:rPr>
      </w:pPr>
      <w:r>
        <w:rPr>
          <w:sz w:val="28"/>
          <w:szCs w:val="28"/>
          <w:shd w:val="clear" w:color="auto" w:fill="FFFFFF"/>
          <w:lang w:val="ru"/>
        </w:rPr>
        <w:t>Таким образом</w:t>
      </w:r>
      <w:r w:rsidR="00D05D5D">
        <w:rPr>
          <w:sz w:val="28"/>
          <w:szCs w:val="28"/>
          <w:shd w:val="clear" w:color="auto" w:fill="FFFFFF"/>
          <w:lang w:val="ru"/>
        </w:rPr>
        <w:t>,</w:t>
      </w:r>
      <w:r>
        <w:rPr>
          <w:sz w:val="28"/>
          <w:szCs w:val="28"/>
          <w:shd w:val="clear" w:color="auto" w:fill="FFFFFF"/>
          <w:lang w:val="ru"/>
        </w:rPr>
        <w:t xml:space="preserve"> з</w:t>
      </w:r>
      <w:r w:rsidR="005A2A4F" w:rsidRPr="00EB16E2">
        <w:rPr>
          <w:sz w:val="28"/>
          <w:szCs w:val="28"/>
          <w:shd w:val="clear" w:color="auto" w:fill="FFFFFF"/>
          <w:lang w:val="ru"/>
        </w:rPr>
        <w:t xml:space="preserve">аконодательство Республики </w:t>
      </w:r>
      <w:r w:rsidR="005A2A4F" w:rsidRPr="00EB16E2">
        <w:rPr>
          <w:color w:val="000000"/>
          <w:sz w:val="28"/>
          <w:szCs w:val="28"/>
          <w:shd w:val="clear" w:color="auto" w:fill="FFFFFF"/>
          <w:lang w:val="ru"/>
        </w:rPr>
        <w:t>Беларусь</w:t>
      </w:r>
      <w:r w:rsidR="00242B6B">
        <w:rPr>
          <w:color w:val="000000"/>
          <w:sz w:val="28"/>
          <w:szCs w:val="28"/>
          <w:shd w:val="clear" w:color="auto" w:fill="FFFFFF"/>
          <w:lang w:val="ru"/>
        </w:rPr>
        <w:t>,</w:t>
      </w:r>
      <w:r>
        <w:rPr>
          <w:color w:val="000000"/>
          <w:sz w:val="28"/>
          <w:szCs w:val="28"/>
          <w:shd w:val="clear" w:color="auto" w:fill="FFFFFF"/>
          <w:lang w:val="ru"/>
        </w:rPr>
        <w:t xml:space="preserve"> как и Право Союза</w:t>
      </w:r>
      <w:r w:rsidR="00242B6B">
        <w:rPr>
          <w:color w:val="000000"/>
          <w:sz w:val="28"/>
          <w:szCs w:val="28"/>
          <w:shd w:val="clear" w:color="auto" w:fill="FFFFFF"/>
          <w:lang w:val="ru"/>
        </w:rPr>
        <w:t>,</w:t>
      </w:r>
      <w:r w:rsidR="00176850">
        <w:rPr>
          <w:color w:val="000000"/>
          <w:sz w:val="28"/>
          <w:szCs w:val="28"/>
          <w:shd w:val="clear" w:color="auto" w:fill="FFFFFF"/>
          <w:lang w:val="ru"/>
        </w:rPr>
        <w:t xml:space="preserve"> </w:t>
      </w:r>
      <w:r w:rsidR="005A2A4F" w:rsidRPr="00EB16E2">
        <w:rPr>
          <w:color w:val="000000"/>
          <w:sz w:val="28"/>
          <w:szCs w:val="28"/>
          <w:shd w:val="clear" w:color="auto" w:fill="FFFFFF"/>
          <w:lang w:val="ru"/>
        </w:rPr>
        <w:t>не определяет как</w:t>
      </w:r>
      <w:r>
        <w:rPr>
          <w:color w:val="000000"/>
          <w:sz w:val="28"/>
          <w:szCs w:val="28"/>
          <w:shd w:val="clear" w:color="auto" w:fill="FFFFFF"/>
          <w:lang w:val="ru"/>
        </w:rPr>
        <w:t xml:space="preserve"> таковые перечни дополнительных</w:t>
      </w:r>
      <w:r w:rsidR="007C20F1">
        <w:rPr>
          <w:color w:val="000000"/>
          <w:sz w:val="28"/>
          <w:szCs w:val="28"/>
          <w:shd w:val="clear" w:color="auto" w:fill="FFFFFF"/>
          <w:lang w:val="ru"/>
        </w:rPr>
        <w:t xml:space="preserve"> услуг</w:t>
      </w:r>
      <w:r>
        <w:rPr>
          <w:color w:val="000000"/>
          <w:sz w:val="28"/>
          <w:szCs w:val="28"/>
          <w:shd w:val="clear" w:color="auto" w:fill="FFFFFF"/>
          <w:lang w:val="ru"/>
        </w:rPr>
        <w:t>, вместе с этим, не ограничивая заключение договоров об оказании иных услуг железнодорожного транспорта общего пользования, заключаемых между организациями железнодорожного транспорта общего пользования</w:t>
      </w:r>
      <w:r w:rsidR="00FE3451">
        <w:rPr>
          <w:color w:val="000000"/>
          <w:sz w:val="28"/>
          <w:szCs w:val="28"/>
          <w:shd w:val="clear" w:color="auto" w:fill="FFFFFF"/>
          <w:lang w:val="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"/>
        </w:rPr>
        <w:t>и потребителем.</w:t>
      </w:r>
    </w:p>
    <w:p w:rsidR="005A2A4F" w:rsidRPr="00B71018" w:rsidRDefault="005A2A4F" w:rsidP="00E530D7">
      <w:pPr>
        <w:widowControl w:val="0"/>
        <w:spacing w:line="312" w:lineRule="auto"/>
        <w:ind w:firstLine="567"/>
        <w:jc w:val="both"/>
        <w:rPr>
          <w:sz w:val="28"/>
          <w:szCs w:val="28"/>
          <w:lang w:val="ru"/>
        </w:rPr>
      </w:pPr>
      <w:r w:rsidRPr="00B71018">
        <w:rPr>
          <w:color w:val="000000"/>
          <w:sz w:val="28"/>
          <w:szCs w:val="28"/>
          <w:shd w:val="clear" w:color="auto" w:fill="FFFFFF"/>
          <w:lang w:val="ru"/>
        </w:rPr>
        <w:t>Исходя из практики осуществления перевозочной деятельности в сфере железнодорожного транспорта, можно выделить или классифицировать следующий примерный перечень дополнительных услуг.</w:t>
      </w:r>
    </w:p>
    <w:p w:rsidR="005A2A4F" w:rsidRPr="00B71018" w:rsidRDefault="005A2A4F" w:rsidP="00E530D7">
      <w:pPr>
        <w:widowControl w:val="0"/>
        <w:spacing w:line="312" w:lineRule="auto"/>
        <w:ind w:firstLine="567"/>
        <w:jc w:val="both"/>
        <w:rPr>
          <w:sz w:val="28"/>
          <w:szCs w:val="28"/>
        </w:rPr>
      </w:pPr>
      <w:r w:rsidRPr="00B71018">
        <w:rPr>
          <w:color w:val="000000"/>
          <w:sz w:val="28"/>
          <w:szCs w:val="28"/>
          <w:shd w:val="clear" w:color="auto" w:fill="FFFFFF"/>
          <w:lang w:val="ru"/>
        </w:rPr>
        <w:t xml:space="preserve">Так, к дополнительным услугам могут быть отнесены погрузочно-разгрузочные работы, маневровые услуги, предоставление (выделение) вагонов под погрузку, для проезда </w:t>
      </w:r>
      <w:r w:rsidRPr="00B71018">
        <w:rPr>
          <w:sz w:val="28"/>
          <w:szCs w:val="28"/>
          <w:shd w:val="clear" w:color="auto" w:fill="FFFFFF"/>
          <w:lang w:val="ru"/>
        </w:rPr>
        <w:t xml:space="preserve">проводников, очистка вагонов, выполнение операций, связанных с </w:t>
      </w:r>
      <w:r w:rsidRPr="00B71018">
        <w:rPr>
          <w:color w:val="000000"/>
          <w:sz w:val="28"/>
          <w:szCs w:val="28"/>
          <w:shd w:val="clear" w:color="auto" w:fill="FFFFFF"/>
          <w:lang w:val="ru"/>
        </w:rPr>
        <w:t>оформлением документов</w:t>
      </w:r>
      <w:r w:rsidRPr="00B71018">
        <w:rPr>
          <w:sz w:val="28"/>
          <w:szCs w:val="28"/>
          <w:shd w:val="clear" w:color="auto" w:fill="FFFFFF"/>
        </w:rPr>
        <w:t xml:space="preserve"> </w:t>
      </w:r>
      <w:r w:rsidRPr="00B71018">
        <w:rPr>
          <w:color w:val="000000"/>
          <w:sz w:val="28"/>
          <w:szCs w:val="28"/>
          <w:shd w:val="clear" w:color="auto" w:fill="FFFFFF"/>
          <w:lang w:val="ru"/>
        </w:rPr>
        <w:t>для перевозки,</w:t>
      </w:r>
      <w:r w:rsidRPr="00B71018">
        <w:rPr>
          <w:sz w:val="28"/>
          <w:szCs w:val="28"/>
          <w:shd w:val="clear" w:color="auto" w:fill="FFFFFF"/>
          <w:lang w:val="ru"/>
        </w:rPr>
        <w:t xml:space="preserve"> пломбирование</w:t>
      </w:r>
      <w:r w:rsidRPr="00B71018">
        <w:rPr>
          <w:color w:val="000000"/>
          <w:sz w:val="28"/>
          <w:szCs w:val="28"/>
          <w:shd w:val="clear" w:color="auto" w:fill="FFFFFF"/>
          <w:lang w:val="ru"/>
        </w:rPr>
        <w:t xml:space="preserve"> вагонов, декларирование грузов и т.д.</w:t>
      </w:r>
      <w:r w:rsidRPr="00B71018">
        <w:rPr>
          <w:sz w:val="28"/>
          <w:szCs w:val="28"/>
        </w:rPr>
        <w:t xml:space="preserve"> </w:t>
      </w:r>
    </w:p>
    <w:p w:rsidR="005A2A4F" w:rsidRPr="00B71018" w:rsidRDefault="005A2A4F" w:rsidP="00E530D7">
      <w:pPr>
        <w:widowControl w:val="0"/>
        <w:spacing w:line="312" w:lineRule="auto"/>
        <w:ind w:firstLine="567"/>
        <w:jc w:val="both"/>
        <w:rPr>
          <w:sz w:val="28"/>
          <w:szCs w:val="28"/>
          <w:lang w:val="ru"/>
        </w:rPr>
      </w:pPr>
      <w:r w:rsidRPr="00B71018">
        <w:rPr>
          <w:color w:val="000000"/>
          <w:sz w:val="28"/>
          <w:szCs w:val="28"/>
          <w:shd w:val="clear" w:color="auto" w:fill="FFFFFF"/>
          <w:lang w:val="ru"/>
        </w:rPr>
        <w:t xml:space="preserve">Нормативными правовыми актами Республики Беларусь в сфере </w:t>
      </w:r>
      <w:proofErr w:type="spellStart"/>
      <w:r w:rsidRPr="00B71018">
        <w:rPr>
          <w:color w:val="000000"/>
          <w:sz w:val="28"/>
          <w:szCs w:val="28"/>
          <w:shd w:val="clear" w:color="auto" w:fill="FFFFFF"/>
          <w:lang w:val="ru"/>
        </w:rPr>
        <w:t>тарифообразования</w:t>
      </w:r>
      <w:proofErr w:type="spellEnd"/>
      <w:r w:rsidRPr="00B71018">
        <w:rPr>
          <w:color w:val="000000"/>
          <w:sz w:val="28"/>
          <w:szCs w:val="28"/>
          <w:shd w:val="clear" w:color="auto" w:fill="FFFFFF"/>
          <w:lang w:val="ru"/>
        </w:rPr>
        <w:t xml:space="preserve"> на услуги железнодорожного транспорта определены </w:t>
      </w:r>
      <w:r w:rsidRPr="00B71018">
        <w:rPr>
          <w:color w:val="000000"/>
          <w:sz w:val="28"/>
          <w:szCs w:val="28"/>
          <w:shd w:val="clear" w:color="auto" w:fill="FFFFFF"/>
          <w:lang w:val="ru"/>
        </w:rPr>
        <w:lastRenderedPageBreak/>
        <w:t>тарифы на дополнительные услуги и, соответственно, предусмотрен их перечень для целей указанного постановления.</w:t>
      </w:r>
    </w:p>
    <w:p w:rsidR="005A2A4F" w:rsidRPr="00B71018" w:rsidRDefault="005A2A4F" w:rsidP="00E530D7">
      <w:pPr>
        <w:widowControl w:val="0"/>
        <w:spacing w:line="312" w:lineRule="auto"/>
        <w:ind w:firstLine="567"/>
        <w:jc w:val="both"/>
        <w:rPr>
          <w:sz w:val="28"/>
          <w:szCs w:val="28"/>
          <w:lang w:val="ru"/>
        </w:rPr>
      </w:pPr>
      <w:r w:rsidRPr="00B71018">
        <w:rPr>
          <w:color w:val="000000"/>
          <w:sz w:val="28"/>
          <w:szCs w:val="28"/>
          <w:shd w:val="clear" w:color="auto" w:fill="FFFFFF"/>
          <w:lang w:val="ru"/>
        </w:rPr>
        <w:t xml:space="preserve">В частности, постановлением </w:t>
      </w:r>
      <w:r w:rsidR="00752D96">
        <w:rPr>
          <w:color w:val="000000"/>
          <w:sz w:val="28"/>
          <w:szCs w:val="28"/>
          <w:shd w:val="clear" w:color="auto" w:fill="FFFFFF"/>
          <w:lang w:val="ru"/>
        </w:rPr>
        <w:t>Министерства антимонопольного регулирования и торговли Республики Беларусь от 18.06.2019</w:t>
      </w:r>
      <w:r w:rsidR="007C20F1">
        <w:rPr>
          <w:color w:val="000000"/>
          <w:sz w:val="28"/>
          <w:szCs w:val="28"/>
          <w:shd w:val="clear" w:color="auto" w:fill="FFFFFF"/>
          <w:lang w:val="ru"/>
        </w:rPr>
        <w:t xml:space="preserve"> г.</w:t>
      </w:r>
      <w:r w:rsidR="00FE3451">
        <w:rPr>
          <w:color w:val="000000"/>
          <w:sz w:val="28"/>
          <w:szCs w:val="28"/>
          <w:shd w:val="clear" w:color="auto" w:fill="FFFFFF"/>
          <w:lang w:val="ru"/>
        </w:rPr>
        <w:t xml:space="preserve"> № 51</w:t>
      </w:r>
      <w:r w:rsidR="00FE3451">
        <w:rPr>
          <w:color w:val="000000"/>
          <w:sz w:val="28"/>
          <w:szCs w:val="28"/>
          <w:shd w:val="clear" w:color="auto" w:fill="FFFFFF"/>
          <w:lang w:val="ru"/>
        </w:rPr>
        <w:br/>
      </w:r>
      <w:r w:rsidR="00752D96">
        <w:rPr>
          <w:color w:val="000000"/>
          <w:sz w:val="28"/>
          <w:szCs w:val="28"/>
          <w:shd w:val="clear" w:color="auto" w:fill="FFFFFF"/>
          <w:lang w:val="ru"/>
        </w:rPr>
        <w:t>«О тарифах на перевозку грузов по территории Республики Беларусь железнодорожным транспортом общего пользования»</w:t>
      </w:r>
      <w:r w:rsidRPr="00B71018">
        <w:rPr>
          <w:sz w:val="28"/>
          <w:szCs w:val="28"/>
          <w:shd w:val="clear" w:color="auto" w:fill="FFFFFF"/>
          <w:lang w:val="ru"/>
        </w:rPr>
        <w:t xml:space="preserve"> утверждены</w:t>
      </w:r>
      <w:r w:rsidRPr="00B71018">
        <w:rPr>
          <w:color w:val="000000"/>
          <w:sz w:val="28"/>
          <w:szCs w:val="28"/>
          <w:shd w:val="clear" w:color="auto" w:fill="FFFFFF"/>
          <w:lang w:val="hy"/>
        </w:rPr>
        <w:t xml:space="preserve"> </w:t>
      </w:r>
      <w:r w:rsidRPr="00B71018">
        <w:rPr>
          <w:sz w:val="28"/>
          <w:szCs w:val="28"/>
          <w:shd w:val="clear" w:color="auto" w:fill="FFFFFF"/>
          <w:lang w:val="ru"/>
        </w:rPr>
        <w:t>тарифы</w:t>
      </w:r>
      <w:r w:rsidR="00E44D24">
        <w:rPr>
          <w:sz w:val="28"/>
          <w:szCs w:val="28"/>
          <w:shd w:val="clear" w:color="auto" w:fill="FFFFFF"/>
          <w:lang w:val="ru"/>
        </w:rPr>
        <w:t xml:space="preserve"> </w:t>
      </w:r>
      <w:r w:rsidRPr="00B71018">
        <w:rPr>
          <w:color w:val="000000"/>
          <w:sz w:val="28"/>
          <w:szCs w:val="28"/>
          <w:shd w:val="clear" w:color="auto" w:fill="FFFFFF"/>
          <w:lang w:val="ru"/>
        </w:rPr>
        <w:t>на работы (услуги), связанные с организацией и ос</w:t>
      </w:r>
      <w:r w:rsidRPr="00B71018">
        <w:rPr>
          <w:sz w:val="28"/>
          <w:szCs w:val="28"/>
          <w:shd w:val="clear" w:color="auto" w:fill="FFFFFF"/>
          <w:lang w:val="ru"/>
        </w:rPr>
        <w:t xml:space="preserve">уществлением перевозки грузов </w:t>
      </w:r>
      <w:r w:rsidRPr="00B71018">
        <w:rPr>
          <w:color w:val="000000"/>
          <w:sz w:val="28"/>
          <w:szCs w:val="28"/>
          <w:shd w:val="clear" w:color="auto" w:fill="FFFFFF"/>
          <w:lang w:val="ru"/>
        </w:rPr>
        <w:t>железнодорожным транспортом общего пользования.</w:t>
      </w:r>
    </w:p>
    <w:p w:rsidR="005A2A4F" w:rsidRDefault="005A2A4F" w:rsidP="00E530D7">
      <w:pPr>
        <w:widowControl w:val="0"/>
        <w:spacing w:line="312" w:lineRule="auto"/>
        <w:ind w:firstLine="567"/>
        <w:jc w:val="both"/>
        <w:rPr>
          <w:color w:val="000000"/>
          <w:sz w:val="28"/>
          <w:szCs w:val="28"/>
          <w:shd w:val="clear" w:color="auto" w:fill="FFFFFF"/>
          <w:lang w:val="ru"/>
        </w:rPr>
      </w:pPr>
      <w:r w:rsidRPr="00B71018">
        <w:rPr>
          <w:color w:val="000000"/>
          <w:sz w:val="28"/>
          <w:szCs w:val="28"/>
          <w:shd w:val="clear" w:color="auto" w:fill="FFFFFF"/>
          <w:lang w:val="ru"/>
        </w:rPr>
        <w:t>В числе таких услуг определен</w:t>
      </w:r>
      <w:r w:rsidR="00242B6B">
        <w:rPr>
          <w:color w:val="000000"/>
          <w:sz w:val="28"/>
          <w:szCs w:val="28"/>
          <w:shd w:val="clear" w:color="auto" w:fill="FFFFFF"/>
          <w:lang w:val="ru"/>
        </w:rPr>
        <w:t>о</w:t>
      </w:r>
      <w:r w:rsidRPr="00B71018">
        <w:rPr>
          <w:color w:val="000000"/>
          <w:sz w:val="28"/>
          <w:szCs w:val="28"/>
          <w:shd w:val="clear" w:color="auto" w:fill="FFFFFF"/>
          <w:lang w:val="ru"/>
        </w:rPr>
        <w:t>:</w:t>
      </w:r>
    </w:p>
    <w:p w:rsidR="00752D96" w:rsidRPr="00752D96" w:rsidRDefault="00D05D5D" w:rsidP="00E530D7">
      <w:pPr>
        <w:widowControl w:val="0"/>
        <w:spacing w:line="312" w:lineRule="auto"/>
        <w:ind w:firstLine="567"/>
        <w:jc w:val="both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>-</w:t>
      </w:r>
      <w:r>
        <w:rPr>
          <w:sz w:val="28"/>
          <w:szCs w:val="28"/>
          <w:lang w:val="ru"/>
        </w:rPr>
        <w:tab/>
      </w:r>
      <w:r w:rsidR="00752D96" w:rsidRPr="00752D96">
        <w:rPr>
          <w:sz w:val="28"/>
          <w:szCs w:val="28"/>
          <w:lang w:val="ru"/>
        </w:rPr>
        <w:t xml:space="preserve">предоставление под </w:t>
      </w:r>
      <w:r w:rsidR="00350BD2">
        <w:rPr>
          <w:sz w:val="28"/>
          <w:szCs w:val="28"/>
          <w:lang w:val="ru"/>
        </w:rPr>
        <w:t>погрузку</w:t>
      </w:r>
      <w:r w:rsidR="00752D96" w:rsidRPr="00752D96">
        <w:rPr>
          <w:sz w:val="28"/>
          <w:szCs w:val="28"/>
          <w:lang w:val="ru"/>
        </w:rPr>
        <w:t xml:space="preserve"> вагона перевозчика по дополнительной заявке;</w:t>
      </w:r>
    </w:p>
    <w:p w:rsidR="00752D96" w:rsidRPr="00752D96" w:rsidRDefault="00D05D5D" w:rsidP="00E530D7">
      <w:pPr>
        <w:widowControl w:val="0"/>
        <w:spacing w:line="312" w:lineRule="auto"/>
        <w:ind w:firstLine="567"/>
        <w:jc w:val="both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>-</w:t>
      </w:r>
      <w:r>
        <w:rPr>
          <w:sz w:val="28"/>
          <w:szCs w:val="28"/>
          <w:lang w:val="ru"/>
        </w:rPr>
        <w:tab/>
      </w:r>
      <w:r w:rsidR="00752D96" w:rsidRPr="00752D96">
        <w:rPr>
          <w:sz w:val="28"/>
          <w:szCs w:val="28"/>
          <w:lang w:val="ru"/>
        </w:rPr>
        <w:t>предоставление под погрузку по дополнительной заявке на перевозку груза крупното</w:t>
      </w:r>
      <w:r w:rsidR="005A0FFD">
        <w:rPr>
          <w:sz w:val="28"/>
          <w:szCs w:val="28"/>
          <w:lang w:val="ru"/>
        </w:rPr>
        <w:t>ннажного контейнера перевозчика;</w:t>
      </w:r>
    </w:p>
    <w:p w:rsidR="00752D96" w:rsidRPr="00752D96" w:rsidRDefault="00D05D5D" w:rsidP="00E530D7">
      <w:pPr>
        <w:widowControl w:val="0"/>
        <w:spacing w:line="312" w:lineRule="auto"/>
        <w:ind w:firstLine="567"/>
        <w:jc w:val="both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>-</w:t>
      </w:r>
      <w:r>
        <w:rPr>
          <w:sz w:val="28"/>
          <w:szCs w:val="28"/>
          <w:lang w:val="ru"/>
        </w:rPr>
        <w:tab/>
      </w:r>
      <w:r w:rsidR="00350BD2">
        <w:rPr>
          <w:sz w:val="28"/>
          <w:szCs w:val="28"/>
          <w:lang w:val="ru"/>
        </w:rPr>
        <w:t>организация внутристанц</w:t>
      </w:r>
      <w:r w:rsidR="00752D96" w:rsidRPr="00752D96">
        <w:rPr>
          <w:sz w:val="28"/>
          <w:szCs w:val="28"/>
          <w:lang w:val="ru"/>
        </w:rPr>
        <w:t xml:space="preserve">ионной перевозки груза в вагоне перевозчика </w:t>
      </w:r>
      <w:r w:rsidR="00E44D24">
        <w:rPr>
          <w:sz w:val="28"/>
          <w:szCs w:val="28"/>
          <w:lang w:val="ru"/>
        </w:rPr>
        <w:t xml:space="preserve">  </w:t>
      </w:r>
      <w:r w:rsidR="00752D96" w:rsidRPr="00752D96">
        <w:rPr>
          <w:sz w:val="28"/>
          <w:szCs w:val="28"/>
          <w:lang w:val="ru"/>
        </w:rPr>
        <w:t>по ходатайству грузоотправител</w:t>
      </w:r>
      <w:r w:rsidR="005A0FFD">
        <w:rPr>
          <w:sz w:val="28"/>
          <w:szCs w:val="28"/>
          <w:lang w:val="ru"/>
        </w:rPr>
        <w:t>я;</w:t>
      </w:r>
    </w:p>
    <w:p w:rsidR="00752D96" w:rsidRPr="00752D96" w:rsidRDefault="00D05D5D" w:rsidP="00E530D7">
      <w:pPr>
        <w:widowControl w:val="0"/>
        <w:spacing w:line="312" w:lineRule="auto"/>
        <w:ind w:firstLine="567"/>
        <w:jc w:val="both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>-</w:t>
      </w:r>
      <w:r>
        <w:rPr>
          <w:sz w:val="28"/>
          <w:szCs w:val="28"/>
          <w:lang w:val="ru"/>
        </w:rPr>
        <w:tab/>
      </w:r>
      <w:r w:rsidR="00752D96" w:rsidRPr="00752D96">
        <w:rPr>
          <w:sz w:val="28"/>
          <w:szCs w:val="28"/>
          <w:lang w:val="ru"/>
        </w:rPr>
        <w:t>изменение по ходатайству грузоотправителя при</w:t>
      </w:r>
      <w:r w:rsidR="005A0FFD">
        <w:rPr>
          <w:sz w:val="28"/>
          <w:szCs w:val="28"/>
          <w:lang w:val="ru"/>
        </w:rPr>
        <w:t>нятой заявки на перевозку груза;</w:t>
      </w:r>
    </w:p>
    <w:p w:rsidR="00752D96" w:rsidRPr="00752D96" w:rsidRDefault="00D05D5D" w:rsidP="00E530D7">
      <w:pPr>
        <w:widowControl w:val="0"/>
        <w:spacing w:line="312" w:lineRule="auto"/>
        <w:ind w:firstLine="567"/>
        <w:jc w:val="both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>-</w:t>
      </w:r>
      <w:r>
        <w:rPr>
          <w:sz w:val="28"/>
          <w:szCs w:val="28"/>
          <w:lang w:val="ru"/>
        </w:rPr>
        <w:tab/>
      </w:r>
      <w:r w:rsidR="00752D96" w:rsidRPr="00752D96">
        <w:rPr>
          <w:sz w:val="28"/>
          <w:szCs w:val="28"/>
          <w:lang w:val="ru"/>
        </w:rPr>
        <w:t>обработка заявки на перевозку груза, поданной гр</w:t>
      </w:r>
      <w:r w:rsidR="005A0FFD">
        <w:rPr>
          <w:sz w:val="28"/>
          <w:szCs w:val="28"/>
          <w:lang w:val="ru"/>
        </w:rPr>
        <w:t>узоотправителем в бумажном виде;</w:t>
      </w:r>
      <w:r w:rsidR="00752D96" w:rsidRPr="00752D96">
        <w:rPr>
          <w:sz w:val="28"/>
          <w:szCs w:val="28"/>
          <w:lang w:val="ru"/>
        </w:rPr>
        <w:t> </w:t>
      </w:r>
    </w:p>
    <w:p w:rsidR="00752D96" w:rsidRPr="00752D96" w:rsidRDefault="00D05D5D" w:rsidP="00E530D7">
      <w:pPr>
        <w:widowControl w:val="0"/>
        <w:spacing w:line="312" w:lineRule="auto"/>
        <w:ind w:firstLine="567"/>
        <w:jc w:val="both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>-</w:t>
      </w:r>
      <w:r>
        <w:rPr>
          <w:sz w:val="28"/>
          <w:szCs w:val="28"/>
          <w:lang w:val="ru"/>
        </w:rPr>
        <w:tab/>
      </w:r>
      <w:r w:rsidR="00752D96" w:rsidRPr="00752D96">
        <w:rPr>
          <w:sz w:val="28"/>
          <w:szCs w:val="28"/>
          <w:lang w:val="ru"/>
        </w:rPr>
        <w:t>пересылка вагона, контейнера перевозчика для очистки, промывки</w:t>
      </w:r>
      <w:r w:rsidR="00FE3451">
        <w:rPr>
          <w:sz w:val="28"/>
          <w:szCs w:val="28"/>
          <w:lang w:val="ru"/>
        </w:rPr>
        <w:t xml:space="preserve"> </w:t>
      </w:r>
      <w:r w:rsidR="00752D96" w:rsidRPr="00752D96">
        <w:rPr>
          <w:sz w:val="28"/>
          <w:szCs w:val="28"/>
          <w:lang w:val="ru"/>
        </w:rPr>
        <w:t>и дезинфекции;</w:t>
      </w:r>
    </w:p>
    <w:p w:rsidR="00752D96" w:rsidRPr="00752D96" w:rsidRDefault="00D05D5D" w:rsidP="00E530D7">
      <w:pPr>
        <w:widowControl w:val="0"/>
        <w:spacing w:line="312" w:lineRule="auto"/>
        <w:ind w:firstLine="567"/>
        <w:jc w:val="both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>-</w:t>
      </w:r>
      <w:r>
        <w:rPr>
          <w:sz w:val="28"/>
          <w:szCs w:val="28"/>
          <w:lang w:val="ru"/>
        </w:rPr>
        <w:tab/>
      </w:r>
      <w:r w:rsidR="00752D96" w:rsidRPr="00752D96">
        <w:rPr>
          <w:sz w:val="28"/>
          <w:szCs w:val="28"/>
          <w:lang w:val="ru"/>
        </w:rPr>
        <w:t>переадресовка перевозчиком груза с изменением станции на</w:t>
      </w:r>
      <w:r w:rsidR="005A0FFD">
        <w:rPr>
          <w:sz w:val="28"/>
          <w:szCs w:val="28"/>
          <w:lang w:val="ru"/>
        </w:rPr>
        <w:t>значения груза и/или получателя;</w:t>
      </w:r>
    </w:p>
    <w:p w:rsidR="00752D96" w:rsidRPr="00752D96" w:rsidRDefault="00D05D5D" w:rsidP="00E530D7">
      <w:pPr>
        <w:widowControl w:val="0"/>
        <w:spacing w:line="312" w:lineRule="auto"/>
        <w:ind w:firstLine="567"/>
        <w:jc w:val="both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>-</w:t>
      </w:r>
      <w:r>
        <w:rPr>
          <w:sz w:val="28"/>
          <w:szCs w:val="28"/>
          <w:lang w:val="ru"/>
        </w:rPr>
        <w:tab/>
      </w:r>
      <w:r w:rsidR="00752D96" w:rsidRPr="00752D96">
        <w:rPr>
          <w:sz w:val="28"/>
          <w:szCs w:val="28"/>
          <w:lang w:val="ru"/>
        </w:rPr>
        <w:t>организация перевозчиком на основании оформленной грузоотправителем накладной перевозки группы вагонов, контейнеров по одной накладной;</w:t>
      </w:r>
    </w:p>
    <w:p w:rsidR="00752D96" w:rsidRPr="00752D96" w:rsidRDefault="00D05D5D" w:rsidP="00E530D7">
      <w:pPr>
        <w:widowControl w:val="0"/>
        <w:spacing w:line="312" w:lineRule="auto"/>
        <w:ind w:firstLine="567"/>
        <w:jc w:val="both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>-</w:t>
      </w:r>
      <w:r>
        <w:rPr>
          <w:sz w:val="28"/>
          <w:szCs w:val="28"/>
          <w:lang w:val="ru"/>
        </w:rPr>
        <w:tab/>
      </w:r>
      <w:r w:rsidR="00752D96" w:rsidRPr="00752D96">
        <w:rPr>
          <w:sz w:val="28"/>
          <w:szCs w:val="28"/>
          <w:lang w:val="ru"/>
        </w:rPr>
        <w:t>рассмотрение и согласование перевозчиком разработанных грузоотправите</w:t>
      </w:r>
      <w:r w:rsidR="005A0FFD">
        <w:rPr>
          <w:sz w:val="28"/>
          <w:szCs w:val="28"/>
          <w:lang w:val="ru"/>
        </w:rPr>
        <w:t>лем местных технических условий;</w:t>
      </w:r>
    </w:p>
    <w:p w:rsidR="00752D96" w:rsidRPr="00752D96" w:rsidRDefault="00D05D5D" w:rsidP="00E530D7">
      <w:pPr>
        <w:widowControl w:val="0"/>
        <w:spacing w:line="312" w:lineRule="auto"/>
        <w:ind w:firstLine="567"/>
        <w:jc w:val="both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>-</w:t>
      </w:r>
      <w:r>
        <w:rPr>
          <w:sz w:val="28"/>
          <w:szCs w:val="28"/>
          <w:lang w:val="ru"/>
        </w:rPr>
        <w:tab/>
      </w:r>
      <w:r w:rsidR="005A0FFD">
        <w:rPr>
          <w:sz w:val="28"/>
          <w:szCs w:val="28"/>
          <w:lang w:val="ru"/>
        </w:rPr>
        <w:t xml:space="preserve">предоставление </w:t>
      </w:r>
      <w:r>
        <w:rPr>
          <w:sz w:val="28"/>
          <w:szCs w:val="28"/>
          <w:lang w:val="ru"/>
        </w:rPr>
        <w:t>перевозчиком</w:t>
      </w:r>
      <w:r w:rsidR="005A0FFD">
        <w:rPr>
          <w:sz w:val="28"/>
          <w:szCs w:val="28"/>
          <w:lang w:val="ru"/>
        </w:rPr>
        <w:t xml:space="preserve"> </w:t>
      </w:r>
      <w:r w:rsidR="00752D96" w:rsidRPr="00752D96">
        <w:rPr>
          <w:sz w:val="28"/>
          <w:szCs w:val="28"/>
          <w:lang w:val="ru"/>
        </w:rPr>
        <w:t>железнодорожного</w:t>
      </w:r>
      <w:r w:rsidR="00350BD2">
        <w:rPr>
          <w:sz w:val="28"/>
          <w:szCs w:val="28"/>
          <w:lang w:val="ru"/>
        </w:rPr>
        <w:t xml:space="preserve"> </w:t>
      </w:r>
      <w:r w:rsidR="00752D96" w:rsidRPr="00752D96">
        <w:rPr>
          <w:sz w:val="28"/>
          <w:szCs w:val="28"/>
          <w:lang w:val="ru"/>
        </w:rPr>
        <w:t>кода</w:t>
      </w:r>
      <w:r w:rsidR="005A0FFD">
        <w:rPr>
          <w:sz w:val="28"/>
          <w:szCs w:val="28"/>
          <w:lang w:val="ru"/>
        </w:rPr>
        <w:t xml:space="preserve"> </w:t>
      </w:r>
      <w:r w:rsidR="00752D96" w:rsidRPr="00752D96">
        <w:rPr>
          <w:sz w:val="28"/>
          <w:szCs w:val="28"/>
          <w:lang w:val="ru"/>
        </w:rPr>
        <w:t>грузоотправителю, г</w:t>
      </w:r>
      <w:r w:rsidR="005A0FFD">
        <w:rPr>
          <w:sz w:val="28"/>
          <w:szCs w:val="28"/>
          <w:lang w:val="ru"/>
        </w:rPr>
        <w:t>рузополучателю по его заявлению;</w:t>
      </w:r>
    </w:p>
    <w:p w:rsidR="00752D96" w:rsidRPr="00752D96" w:rsidRDefault="00D05D5D" w:rsidP="00E530D7">
      <w:pPr>
        <w:widowControl w:val="0"/>
        <w:spacing w:line="312" w:lineRule="auto"/>
        <w:ind w:firstLine="567"/>
        <w:jc w:val="both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>-</w:t>
      </w:r>
      <w:r>
        <w:rPr>
          <w:sz w:val="28"/>
          <w:szCs w:val="28"/>
          <w:lang w:val="ru"/>
        </w:rPr>
        <w:tab/>
      </w:r>
      <w:r w:rsidR="00752D96" w:rsidRPr="00752D96">
        <w:rPr>
          <w:sz w:val="28"/>
          <w:szCs w:val="28"/>
          <w:lang w:val="ru"/>
        </w:rPr>
        <w:t xml:space="preserve">обследование железнодорожного пути необщего пользования </w:t>
      </w:r>
      <w:r w:rsidR="00350BD2">
        <w:rPr>
          <w:sz w:val="28"/>
          <w:szCs w:val="28"/>
          <w:lang w:val="ru"/>
        </w:rPr>
        <w:t>при</w:t>
      </w:r>
      <w:r w:rsidR="00752D96" w:rsidRPr="00752D96">
        <w:rPr>
          <w:sz w:val="28"/>
          <w:szCs w:val="28"/>
          <w:lang w:val="ru"/>
        </w:rPr>
        <w:t xml:space="preserve"> заключении договора, предусмотренного </w:t>
      </w:r>
      <w:r w:rsidR="005A0FFD">
        <w:rPr>
          <w:sz w:val="28"/>
          <w:szCs w:val="28"/>
          <w:lang w:val="ru"/>
        </w:rPr>
        <w:t>правилами перевозок грузов;</w:t>
      </w:r>
    </w:p>
    <w:p w:rsidR="00752D96" w:rsidRPr="00752D96" w:rsidRDefault="00D05D5D" w:rsidP="00E530D7">
      <w:pPr>
        <w:widowControl w:val="0"/>
        <w:spacing w:line="312" w:lineRule="auto"/>
        <w:ind w:firstLine="567"/>
        <w:jc w:val="both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>-</w:t>
      </w:r>
      <w:r>
        <w:rPr>
          <w:sz w:val="28"/>
          <w:szCs w:val="28"/>
          <w:lang w:val="ru"/>
        </w:rPr>
        <w:tab/>
      </w:r>
      <w:r w:rsidR="00752D96" w:rsidRPr="00752D96">
        <w:rPr>
          <w:sz w:val="28"/>
          <w:szCs w:val="28"/>
          <w:lang w:val="ru"/>
        </w:rPr>
        <w:t>прием железнодорожного пути необщего пользования в эксплуатацию</w:t>
      </w:r>
      <w:r w:rsidR="00FE3451">
        <w:rPr>
          <w:sz w:val="28"/>
          <w:szCs w:val="28"/>
          <w:lang w:val="ru"/>
        </w:rPr>
        <w:t xml:space="preserve"> </w:t>
      </w:r>
      <w:r w:rsidR="00752D96" w:rsidRPr="00752D96">
        <w:rPr>
          <w:sz w:val="28"/>
          <w:szCs w:val="28"/>
          <w:lang w:val="ru"/>
        </w:rPr>
        <w:t>и составл</w:t>
      </w:r>
      <w:r w:rsidR="005A0FFD">
        <w:rPr>
          <w:sz w:val="28"/>
          <w:szCs w:val="28"/>
          <w:lang w:val="ru"/>
        </w:rPr>
        <w:t>ение соответствующих документов;</w:t>
      </w:r>
    </w:p>
    <w:p w:rsidR="00752D96" w:rsidRPr="00752D96" w:rsidRDefault="00D05D5D" w:rsidP="00E530D7">
      <w:pPr>
        <w:widowControl w:val="0"/>
        <w:spacing w:line="312" w:lineRule="auto"/>
        <w:ind w:firstLine="567"/>
        <w:jc w:val="both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lastRenderedPageBreak/>
        <w:t>-</w:t>
      </w:r>
      <w:r>
        <w:rPr>
          <w:sz w:val="28"/>
          <w:szCs w:val="28"/>
          <w:lang w:val="ru"/>
        </w:rPr>
        <w:tab/>
      </w:r>
      <w:r w:rsidR="00752D96" w:rsidRPr="00752D96">
        <w:rPr>
          <w:sz w:val="28"/>
          <w:szCs w:val="28"/>
          <w:lang w:val="ru"/>
        </w:rPr>
        <w:t xml:space="preserve">выделение и подготовка грузового вагона для проезда проводников по заявлению грузоотправителя, грузополучателя или экспедиторской </w:t>
      </w:r>
      <w:r w:rsidR="00A605D0">
        <w:rPr>
          <w:sz w:val="28"/>
          <w:szCs w:val="28"/>
          <w:lang w:val="ru"/>
        </w:rPr>
        <w:t>организации;</w:t>
      </w:r>
    </w:p>
    <w:p w:rsidR="00752D96" w:rsidRPr="00752D96" w:rsidRDefault="00D05D5D" w:rsidP="00E530D7">
      <w:pPr>
        <w:widowControl w:val="0"/>
        <w:spacing w:line="312" w:lineRule="auto"/>
        <w:ind w:firstLine="567"/>
        <w:jc w:val="both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>-</w:t>
      </w:r>
      <w:r>
        <w:rPr>
          <w:sz w:val="28"/>
          <w:szCs w:val="28"/>
          <w:lang w:val="ru"/>
        </w:rPr>
        <w:tab/>
      </w:r>
      <w:r w:rsidR="00752D96" w:rsidRPr="00752D96">
        <w:rPr>
          <w:sz w:val="28"/>
          <w:szCs w:val="28"/>
          <w:lang w:val="ru"/>
        </w:rPr>
        <w:t>раз</w:t>
      </w:r>
      <w:r w:rsidR="00A605D0">
        <w:rPr>
          <w:sz w:val="28"/>
          <w:szCs w:val="28"/>
          <w:lang w:val="ru"/>
        </w:rPr>
        <w:t>работка перевозчиком документов</w:t>
      </w:r>
      <w:r w:rsidR="007C20F1">
        <w:rPr>
          <w:sz w:val="28"/>
          <w:szCs w:val="28"/>
          <w:lang w:val="ru"/>
        </w:rPr>
        <w:t>,</w:t>
      </w:r>
      <w:r w:rsidR="00752D96" w:rsidRPr="00752D96">
        <w:rPr>
          <w:sz w:val="28"/>
          <w:szCs w:val="28"/>
          <w:lang w:val="ru"/>
        </w:rPr>
        <w:t xml:space="preserve"> определяющих способ размещения и крепления груза в вагоне, при осуществлении перегрузки груза из вагона одной ширины ко</w:t>
      </w:r>
      <w:r w:rsidR="00A605D0">
        <w:rPr>
          <w:sz w:val="28"/>
          <w:szCs w:val="28"/>
          <w:lang w:val="ru"/>
        </w:rPr>
        <w:t>леи в вагон другой ширины колеи;</w:t>
      </w:r>
    </w:p>
    <w:p w:rsidR="00752D96" w:rsidRPr="00752D96" w:rsidRDefault="00D05D5D" w:rsidP="00E530D7">
      <w:pPr>
        <w:widowControl w:val="0"/>
        <w:spacing w:line="312" w:lineRule="auto"/>
        <w:ind w:firstLine="567"/>
        <w:jc w:val="both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>-</w:t>
      </w:r>
      <w:r>
        <w:rPr>
          <w:sz w:val="28"/>
          <w:szCs w:val="28"/>
          <w:lang w:val="ru"/>
        </w:rPr>
        <w:tab/>
      </w:r>
      <w:r w:rsidR="00752D96" w:rsidRPr="00752D96">
        <w:rPr>
          <w:sz w:val="28"/>
          <w:szCs w:val="28"/>
          <w:lang w:val="ru"/>
        </w:rPr>
        <w:t xml:space="preserve">осуществление операций, связанных с выполнением контроля уполномоченными государственными органами при пересечении </w:t>
      </w:r>
      <w:r w:rsidR="00350BD2">
        <w:rPr>
          <w:sz w:val="28"/>
          <w:szCs w:val="28"/>
          <w:lang w:val="ru"/>
        </w:rPr>
        <w:t xml:space="preserve">грузом </w:t>
      </w:r>
      <w:r w:rsidR="00A605D0">
        <w:rPr>
          <w:sz w:val="28"/>
          <w:szCs w:val="28"/>
          <w:lang w:val="ru"/>
        </w:rPr>
        <w:t>государственной границы;</w:t>
      </w:r>
    </w:p>
    <w:p w:rsidR="00752D96" w:rsidRPr="00752D96" w:rsidRDefault="00D05D5D" w:rsidP="00E530D7">
      <w:pPr>
        <w:widowControl w:val="0"/>
        <w:spacing w:line="312" w:lineRule="auto"/>
        <w:ind w:firstLine="567"/>
        <w:jc w:val="both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>-</w:t>
      </w:r>
      <w:r>
        <w:rPr>
          <w:sz w:val="28"/>
          <w:szCs w:val="28"/>
          <w:lang w:val="ru"/>
        </w:rPr>
        <w:tab/>
      </w:r>
      <w:r w:rsidR="00752D96" w:rsidRPr="00752D96">
        <w:rPr>
          <w:sz w:val="28"/>
          <w:szCs w:val="28"/>
          <w:lang w:val="ru"/>
        </w:rPr>
        <w:t>предоставление таможенным органам электронной предварительной информации о грузе, ввозимом на таможенную территорию Евразийского экономического союза, или помещение</w:t>
      </w:r>
      <w:r w:rsidR="007C20F1">
        <w:rPr>
          <w:sz w:val="28"/>
          <w:szCs w:val="28"/>
          <w:lang w:val="ru"/>
        </w:rPr>
        <w:t xml:space="preserve"> груза под таможенную процедуру,</w:t>
      </w:r>
      <w:r w:rsidR="00752D96" w:rsidRPr="00752D96">
        <w:rPr>
          <w:sz w:val="28"/>
          <w:szCs w:val="28"/>
          <w:lang w:val="ru"/>
        </w:rPr>
        <w:t xml:space="preserve"> формирование мар</w:t>
      </w:r>
      <w:r w:rsidR="00A605D0">
        <w:rPr>
          <w:sz w:val="28"/>
          <w:szCs w:val="28"/>
          <w:lang w:val="ru"/>
        </w:rPr>
        <w:t>шрута (группы) груженых вагонов;</w:t>
      </w:r>
    </w:p>
    <w:p w:rsidR="00752D96" w:rsidRPr="00B71018" w:rsidRDefault="00D05D5D" w:rsidP="00E530D7">
      <w:pPr>
        <w:widowControl w:val="0"/>
        <w:spacing w:line="312" w:lineRule="auto"/>
        <w:ind w:firstLine="567"/>
        <w:jc w:val="both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>-</w:t>
      </w:r>
      <w:r>
        <w:rPr>
          <w:sz w:val="28"/>
          <w:szCs w:val="28"/>
          <w:lang w:val="ru"/>
        </w:rPr>
        <w:tab/>
      </w:r>
      <w:r w:rsidR="00752D96" w:rsidRPr="00752D96">
        <w:rPr>
          <w:sz w:val="28"/>
          <w:szCs w:val="28"/>
          <w:lang w:val="ru"/>
        </w:rPr>
        <w:t>маневровая работа, выполняемая локомотивом перевозчика по отдельному требованию потребителя, таможенных и иных государственных органов.</w:t>
      </w:r>
    </w:p>
    <w:p w:rsidR="005A2A4F" w:rsidRPr="00B71018" w:rsidRDefault="005A2A4F" w:rsidP="00E530D7">
      <w:pPr>
        <w:widowControl w:val="0"/>
        <w:spacing w:line="312" w:lineRule="auto"/>
        <w:ind w:firstLine="567"/>
        <w:jc w:val="both"/>
        <w:rPr>
          <w:sz w:val="28"/>
          <w:szCs w:val="28"/>
          <w:lang w:val="ru"/>
        </w:rPr>
      </w:pPr>
      <w:r w:rsidRPr="00B71018">
        <w:rPr>
          <w:color w:val="000000"/>
          <w:sz w:val="28"/>
          <w:szCs w:val="28"/>
          <w:shd w:val="clear" w:color="auto" w:fill="FFFFFF"/>
          <w:lang w:val="ru"/>
        </w:rPr>
        <w:t xml:space="preserve">К дополнительным услугам </w:t>
      </w:r>
      <w:r w:rsidRPr="00B71018">
        <w:rPr>
          <w:sz w:val="28"/>
          <w:szCs w:val="28"/>
          <w:shd w:val="clear" w:color="auto" w:fill="FFFFFF"/>
          <w:lang w:val="be"/>
        </w:rPr>
        <w:t>мог</w:t>
      </w:r>
      <w:r w:rsidRPr="00B71018">
        <w:rPr>
          <w:color w:val="000000"/>
          <w:sz w:val="28"/>
          <w:szCs w:val="28"/>
          <w:shd w:val="clear" w:color="auto" w:fill="FFFFFF"/>
          <w:lang w:val="be"/>
        </w:rPr>
        <w:t xml:space="preserve">ут </w:t>
      </w:r>
      <w:r w:rsidRPr="00B71018">
        <w:rPr>
          <w:color w:val="000000"/>
          <w:sz w:val="28"/>
          <w:szCs w:val="28"/>
          <w:shd w:val="clear" w:color="auto" w:fill="FFFFFF"/>
          <w:lang w:val="ru"/>
        </w:rPr>
        <w:t xml:space="preserve">быть отнесены услуги, которые предоставляются потребителям данных услуг во время оформления проезда, приемки багажа или </w:t>
      </w:r>
      <w:proofErr w:type="spellStart"/>
      <w:r w:rsidRPr="00B71018">
        <w:rPr>
          <w:color w:val="000000"/>
          <w:sz w:val="28"/>
          <w:szCs w:val="28"/>
          <w:shd w:val="clear" w:color="auto" w:fill="FFFFFF"/>
          <w:lang w:val="ru"/>
        </w:rPr>
        <w:t>грузобагажа</w:t>
      </w:r>
      <w:proofErr w:type="spellEnd"/>
      <w:r w:rsidRPr="00B71018">
        <w:rPr>
          <w:color w:val="000000"/>
          <w:sz w:val="28"/>
          <w:szCs w:val="28"/>
          <w:shd w:val="clear" w:color="auto" w:fill="FFFFFF"/>
          <w:lang w:val="ru"/>
        </w:rPr>
        <w:t>, пребывания в железнодорожном составе или на вокзале, во время возврата неиспользованных проездных документов.</w:t>
      </w:r>
    </w:p>
    <w:p w:rsidR="005A2A4F" w:rsidRPr="00B71018" w:rsidRDefault="005A2A4F" w:rsidP="00E530D7">
      <w:pPr>
        <w:widowControl w:val="0"/>
        <w:spacing w:line="312" w:lineRule="auto"/>
        <w:ind w:firstLine="567"/>
        <w:jc w:val="both"/>
        <w:rPr>
          <w:sz w:val="28"/>
          <w:szCs w:val="28"/>
          <w:lang w:val="ru"/>
        </w:rPr>
      </w:pPr>
      <w:r w:rsidRPr="00B71018">
        <w:rPr>
          <w:color w:val="000000"/>
          <w:sz w:val="28"/>
          <w:szCs w:val="28"/>
          <w:shd w:val="clear" w:color="auto" w:fill="FFFFFF"/>
          <w:lang w:val="ru"/>
        </w:rPr>
        <w:t xml:space="preserve">Большая часть указанных услуг отнесена к услугам транспортных терминалов. Постановлением Совета Министров Республики Беларусь от 14.02.2014 </w:t>
      </w:r>
      <w:r w:rsidR="00F65595">
        <w:rPr>
          <w:color w:val="000000"/>
          <w:sz w:val="28"/>
          <w:szCs w:val="28"/>
          <w:shd w:val="clear" w:color="auto" w:fill="FFFFFF"/>
          <w:lang w:val="ru"/>
        </w:rPr>
        <w:t xml:space="preserve">г. </w:t>
      </w:r>
      <w:r w:rsidRPr="00B71018">
        <w:rPr>
          <w:color w:val="000000"/>
          <w:sz w:val="28"/>
          <w:szCs w:val="28"/>
          <w:shd w:val="clear" w:color="auto" w:fill="FFFFFF"/>
          <w:lang w:val="ru"/>
        </w:rPr>
        <w:t>№ 130 утвержден перечень услуг транспортных терминалов, тарифы на которые регулируются Министерством антимонопольного регулирования и торговли. В целях реал</w:t>
      </w:r>
      <w:r w:rsidR="00F65595">
        <w:rPr>
          <w:sz w:val="28"/>
          <w:szCs w:val="28"/>
          <w:shd w:val="clear" w:color="auto" w:fill="FFFFFF"/>
          <w:lang w:val="ru"/>
        </w:rPr>
        <w:t>изации</w:t>
      </w:r>
      <w:r w:rsidRPr="00B71018">
        <w:rPr>
          <w:sz w:val="28"/>
          <w:szCs w:val="28"/>
          <w:shd w:val="clear" w:color="auto" w:fill="FFFFFF"/>
          <w:lang w:val="ru"/>
        </w:rPr>
        <w:t xml:space="preserve"> указанного нормативного </w:t>
      </w:r>
      <w:r w:rsidR="00F65595">
        <w:rPr>
          <w:color w:val="000000"/>
          <w:sz w:val="28"/>
          <w:szCs w:val="28"/>
          <w:shd w:val="clear" w:color="auto" w:fill="FFFFFF"/>
          <w:lang w:val="ru"/>
        </w:rPr>
        <w:t xml:space="preserve">правового акта </w:t>
      </w:r>
      <w:r w:rsidRPr="00B71018">
        <w:rPr>
          <w:color w:val="000000"/>
          <w:sz w:val="28"/>
          <w:szCs w:val="28"/>
          <w:shd w:val="clear" w:color="auto" w:fill="FFFFFF"/>
          <w:lang w:val="ru"/>
        </w:rPr>
        <w:t>принято постановление Министерства антимонопольного регулирования</w:t>
      </w:r>
      <w:r w:rsidRPr="00B71018">
        <w:rPr>
          <w:sz w:val="28"/>
          <w:szCs w:val="28"/>
          <w:shd w:val="clear" w:color="auto" w:fill="FFFFFF"/>
          <w:lang w:val="ru"/>
        </w:rPr>
        <w:t xml:space="preserve"> и торговли от 20.02.2017</w:t>
      </w:r>
      <w:r w:rsidR="00F65595">
        <w:rPr>
          <w:sz w:val="28"/>
          <w:szCs w:val="28"/>
          <w:shd w:val="clear" w:color="auto" w:fill="FFFFFF"/>
          <w:lang w:val="ru"/>
        </w:rPr>
        <w:t xml:space="preserve"> г.</w:t>
      </w:r>
      <w:r w:rsidRPr="00B71018">
        <w:rPr>
          <w:sz w:val="28"/>
          <w:szCs w:val="28"/>
          <w:shd w:val="clear" w:color="auto" w:fill="FFFFFF"/>
          <w:lang w:val="ru"/>
        </w:rPr>
        <w:t xml:space="preserve"> № 13 «О тарифах на</w:t>
      </w:r>
      <w:r w:rsidRPr="00B71018">
        <w:rPr>
          <w:sz w:val="28"/>
          <w:szCs w:val="28"/>
          <w:shd w:val="clear" w:color="auto" w:fill="FFFFFF"/>
        </w:rPr>
        <w:t xml:space="preserve"> </w:t>
      </w:r>
      <w:r w:rsidRPr="00B71018">
        <w:rPr>
          <w:color w:val="000000"/>
          <w:sz w:val="28"/>
          <w:szCs w:val="28"/>
          <w:shd w:val="clear" w:color="auto" w:fill="FFFFFF"/>
          <w:lang w:val="ru"/>
        </w:rPr>
        <w:t>услуги транспортных терминалов».</w:t>
      </w:r>
    </w:p>
    <w:p w:rsidR="005A2A4F" w:rsidRDefault="005A2A4F" w:rsidP="00E530D7">
      <w:pPr>
        <w:widowControl w:val="0"/>
        <w:spacing w:line="312" w:lineRule="auto"/>
        <w:ind w:firstLine="567"/>
        <w:jc w:val="both"/>
        <w:rPr>
          <w:color w:val="000000"/>
          <w:sz w:val="28"/>
          <w:szCs w:val="28"/>
          <w:shd w:val="clear" w:color="auto" w:fill="FFFFFF"/>
          <w:lang w:val="ru"/>
        </w:rPr>
      </w:pPr>
      <w:r w:rsidRPr="00B71018">
        <w:rPr>
          <w:sz w:val="28"/>
          <w:szCs w:val="28"/>
          <w:shd w:val="clear" w:color="auto" w:fill="FFFFFF"/>
          <w:lang w:val="ru"/>
        </w:rPr>
        <w:t>Указанными</w:t>
      </w:r>
      <w:r w:rsidRPr="00B71018">
        <w:rPr>
          <w:color w:val="000000"/>
          <w:sz w:val="28"/>
          <w:szCs w:val="28"/>
          <w:shd w:val="clear" w:color="auto" w:fill="FFFFFF"/>
          <w:lang w:val="ru"/>
        </w:rPr>
        <w:t xml:space="preserve"> постановлениями к услугам транспортных железнодорожных терминалов </w:t>
      </w:r>
      <w:proofErr w:type="gramStart"/>
      <w:r w:rsidRPr="00B71018">
        <w:rPr>
          <w:color w:val="000000"/>
          <w:sz w:val="28"/>
          <w:szCs w:val="28"/>
          <w:shd w:val="clear" w:color="auto" w:fill="FFFFFF"/>
          <w:lang w:val="ru"/>
        </w:rPr>
        <w:t>отнесен</w:t>
      </w:r>
      <w:r w:rsidR="00242B6B">
        <w:rPr>
          <w:color w:val="000000"/>
          <w:sz w:val="28"/>
          <w:szCs w:val="28"/>
          <w:shd w:val="clear" w:color="auto" w:fill="FFFFFF"/>
          <w:lang w:val="ru"/>
        </w:rPr>
        <w:t>ы</w:t>
      </w:r>
      <w:proofErr w:type="gramEnd"/>
      <w:r w:rsidRPr="00B71018">
        <w:rPr>
          <w:color w:val="000000"/>
          <w:sz w:val="28"/>
          <w:szCs w:val="28"/>
          <w:shd w:val="clear" w:color="auto" w:fill="FFFFFF"/>
          <w:lang w:val="ru"/>
        </w:rPr>
        <w:t>:</w:t>
      </w:r>
    </w:p>
    <w:p w:rsidR="00350BD2" w:rsidRPr="00350BD2" w:rsidRDefault="00D05D5D" w:rsidP="00E530D7">
      <w:pPr>
        <w:widowControl w:val="0"/>
        <w:spacing w:line="312" w:lineRule="auto"/>
        <w:ind w:firstLine="567"/>
        <w:jc w:val="both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>-</w:t>
      </w:r>
      <w:r>
        <w:rPr>
          <w:sz w:val="28"/>
          <w:szCs w:val="28"/>
          <w:lang w:val="ru"/>
        </w:rPr>
        <w:tab/>
      </w:r>
      <w:r w:rsidR="00350BD2" w:rsidRPr="00350BD2">
        <w:rPr>
          <w:sz w:val="28"/>
          <w:szCs w:val="28"/>
          <w:lang w:val="ru"/>
        </w:rPr>
        <w:t>оформление</w:t>
      </w:r>
      <w:r w:rsidR="00A605D0">
        <w:rPr>
          <w:sz w:val="28"/>
          <w:szCs w:val="28"/>
          <w:lang w:val="ru"/>
        </w:rPr>
        <w:t xml:space="preserve"> проездных документов (билетов);</w:t>
      </w:r>
    </w:p>
    <w:p w:rsidR="00350BD2" w:rsidRPr="00350BD2" w:rsidRDefault="00D05D5D" w:rsidP="00E530D7">
      <w:pPr>
        <w:widowControl w:val="0"/>
        <w:spacing w:line="312" w:lineRule="auto"/>
        <w:ind w:firstLine="567"/>
        <w:jc w:val="both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 xml:space="preserve">- </w:t>
      </w:r>
      <w:r w:rsidR="00350BD2" w:rsidRPr="00350BD2">
        <w:rPr>
          <w:sz w:val="28"/>
          <w:szCs w:val="28"/>
          <w:lang w:val="ru"/>
        </w:rPr>
        <w:t>переоформление</w:t>
      </w:r>
      <w:r w:rsidR="00A605D0">
        <w:rPr>
          <w:sz w:val="28"/>
          <w:szCs w:val="28"/>
          <w:lang w:val="ru"/>
        </w:rPr>
        <w:t xml:space="preserve"> проездных документов (билетов);</w:t>
      </w:r>
      <w:r w:rsidR="00350BD2" w:rsidRPr="00350BD2">
        <w:rPr>
          <w:sz w:val="28"/>
          <w:szCs w:val="28"/>
          <w:lang w:val="ru"/>
        </w:rPr>
        <w:t> </w:t>
      </w:r>
    </w:p>
    <w:p w:rsidR="00350BD2" w:rsidRPr="00350BD2" w:rsidRDefault="00D05D5D" w:rsidP="00E530D7">
      <w:pPr>
        <w:widowControl w:val="0"/>
        <w:spacing w:line="312" w:lineRule="auto"/>
        <w:ind w:firstLine="567"/>
        <w:jc w:val="both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>-</w:t>
      </w:r>
      <w:r>
        <w:rPr>
          <w:sz w:val="28"/>
          <w:szCs w:val="28"/>
          <w:lang w:val="ru"/>
        </w:rPr>
        <w:tab/>
      </w:r>
      <w:r w:rsidR="00350BD2" w:rsidRPr="00350BD2">
        <w:rPr>
          <w:sz w:val="28"/>
          <w:szCs w:val="28"/>
          <w:lang w:val="ru"/>
        </w:rPr>
        <w:t>бронирование проездных документов (билетов);</w:t>
      </w:r>
    </w:p>
    <w:p w:rsidR="00350BD2" w:rsidRPr="00B71018" w:rsidRDefault="00D05D5D" w:rsidP="00E530D7">
      <w:pPr>
        <w:widowControl w:val="0"/>
        <w:spacing w:line="312" w:lineRule="auto"/>
        <w:ind w:firstLine="567"/>
        <w:jc w:val="both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>-</w:t>
      </w:r>
      <w:r>
        <w:rPr>
          <w:sz w:val="28"/>
          <w:szCs w:val="28"/>
          <w:lang w:val="ru"/>
        </w:rPr>
        <w:tab/>
      </w:r>
      <w:r w:rsidR="00350BD2" w:rsidRPr="00350BD2">
        <w:rPr>
          <w:sz w:val="28"/>
          <w:szCs w:val="28"/>
          <w:lang w:val="ru"/>
        </w:rPr>
        <w:t xml:space="preserve">оформление возврата платежей за неиспользованный либо частично </w:t>
      </w:r>
      <w:r w:rsidR="00350BD2" w:rsidRPr="00350BD2">
        <w:rPr>
          <w:sz w:val="28"/>
          <w:szCs w:val="28"/>
          <w:lang w:val="ru"/>
        </w:rPr>
        <w:lastRenderedPageBreak/>
        <w:t xml:space="preserve">неиспользованный проездной документ (билет) или неиспользованный перевозочный документ на багаж либо </w:t>
      </w:r>
      <w:proofErr w:type="spellStart"/>
      <w:r w:rsidR="00350BD2" w:rsidRPr="00350BD2">
        <w:rPr>
          <w:sz w:val="28"/>
          <w:szCs w:val="28"/>
          <w:lang w:val="ru"/>
        </w:rPr>
        <w:t>грузобагаж</w:t>
      </w:r>
      <w:proofErr w:type="spellEnd"/>
      <w:r w:rsidR="00350BD2" w:rsidRPr="00350BD2">
        <w:rPr>
          <w:sz w:val="28"/>
          <w:szCs w:val="28"/>
          <w:lang w:val="ru"/>
        </w:rPr>
        <w:t>.</w:t>
      </w:r>
    </w:p>
    <w:p w:rsidR="005A2A4F" w:rsidRPr="00B71018" w:rsidRDefault="005A2A4F" w:rsidP="00E530D7">
      <w:pPr>
        <w:widowControl w:val="0"/>
        <w:spacing w:line="312" w:lineRule="auto"/>
        <w:ind w:firstLine="567"/>
        <w:jc w:val="both"/>
        <w:rPr>
          <w:sz w:val="28"/>
          <w:szCs w:val="28"/>
          <w:lang w:val="ru"/>
        </w:rPr>
      </w:pPr>
      <w:r w:rsidRPr="00B71018">
        <w:rPr>
          <w:color w:val="000000"/>
          <w:sz w:val="28"/>
          <w:szCs w:val="28"/>
          <w:shd w:val="clear" w:color="auto" w:fill="FFFFFF"/>
          <w:lang w:val="ru"/>
        </w:rPr>
        <w:t>Анализ содержания вышеуказанных дополнительных услуг свидетельствует</w:t>
      </w:r>
      <w:r w:rsidR="0097409F">
        <w:rPr>
          <w:color w:val="000000"/>
          <w:sz w:val="28"/>
          <w:szCs w:val="28"/>
          <w:shd w:val="clear" w:color="auto" w:fill="FFFFFF"/>
          <w:lang w:val="ru"/>
        </w:rPr>
        <w:t xml:space="preserve"> о том</w:t>
      </w:r>
      <w:r w:rsidRPr="00B71018">
        <w:rPr>
          <w:color w:val="000000"/>
          <w:sz w:val="28"/>
          <w:szCs w:val="28"/>
          <w:shd w:val="clear" w:color="auto" w:fill="FFFFFF"/>
          <w:lang w:val="ru"/>
        </w:rPr>
        <w:t xml:space="preserve">, что оказание таких услуг на территории Республики Беларусь иными субъектами, кроме организаций </w:t>
      </w:r>
      <w:proofErr w:type="spellStart"/>
      <w:r w:rsidRPr="00B71018">
        <w:rPr>
          <w:color w:val="000000"/>
          <w:sz w:val="28"/>
          <w:szCs w:val="28"/>
          <w:shd w:val="clear" w:color="auto" w:fill="FFFFFF"/>
          <w:lang w:val="ru"/>
        </w:rPr>
        <w:t>Б</w:t>
      </w:r>
      <w:r w:rsidR="00AB31E8">
        <w:rPr>
          <w:color w:val="000000"/>
          <w:sz w:val="28"/>
          <w:szCs w:val="28"/>
          <w:shd w:val="clear" w:color="auto" w:fill="FFFFFF"/>
          <w:lang w:val="ru"/>
        </w:rPr>
        <w:t>ел</w:t>
      </w:r>
      <w:r w:rsidRPr="00B71018">
        <w:rPr>
          <w:color w:val="000000"/>
          <w:sz w:val="28"/>
          <w:szCs w:val="28"/>
          <w:shd w:val="clear" w:color="auto" w:fill="FFFFFF"/>
          <w:lang w:val="ru"/>
        </w:rPr>
        <w:t>ЖД</w:t>
      </w:r>
      <w:proofErr w:type="spellEnd"/>
      <w:r w:rsidRPr="00B71018">
        <w:rPr>
          <w:color w:val="000000"/>
          <w:sz w:val="28"/>
          <w:szCs w:val="28"/>
          <w:shd w:val="clear" w:color="auto" w:fill="FFFFFF"/>
          <w:lang w:val="ru"/>
        </w:rPr>
        <w:t xml:space="preserve">, ограничен </w:t>
      </w:r>
      <w:proofErr w:type="gramStart"/>
      <w:r w:rsidRPr="00B71018">
        <w:rPr>
          <w:color w:val="000000"/>
          <w:sz w:val="28"/>
          <w:szCs w:val="28"/>
          <w:shd w:val="clear" w:color="auto" w:fill="FFFFFF"/>
          <w:lang w:val="ru"/>
        </w:rPr>
        <w:t>ввиду</w:t>
      </w:r>
      <w:proofErr w:type="gramEnd"/>
      <w:r w:rsidRPr="00B71018">
        <w:rPr>
          <w:color w:val="000000"/>
          <w:sz w:val="28"/>
          <w:szCs w:val="28"/>
          <w:shd w:val="clear" w:color="auto" w:fill="FFFFFF"/>
          <w:lang w:val="ru"/>
        </w:rPr>
        <w:t>:</w:t>
      </w:r>
    </w:p>
    <w:p w:rsidR="005A2A4F" w:rsidRPr="00B71018" w:rsidRDefault="00D05D5D" w:rsidP="00E530D7">
      <w:pPr>
        <w:widowControl w:val="0"/>
        <w:spacing w:line="312" w:lineRule="auto"/>
        <w:ind w:firstLine="567"/>
        <w:jc w:val="both"/>
        <w:rPr>
          <w:sz w:val="28"/>
          <w:szCs w:val="28"/>
          <w:lang w:val="ru"/>
        </w:rPr>
      </w:pPr>
      <w:r>
        <w:rPr>
          <w:color w:val="000000"/>
          <w:sz w:val="28"/>
          <w:szCs w:val="28"/>
          <w:shd w:val="clear" w:color="auto" w:fill="FFFFFF"/>
          <w:lang w:val="ru"/>
        </w:rPr>
        <w:t>-</w:t>
      </w:r>
      <w:r>
        <w:rPr>
          <w:color w:val="000000"/>
          <w:sz w:val="28"/>
          <w:szCs w:val="28"/>
          <w:shd w:val="clear" w:color="auto" w:fill="FFFFFF"/>
          <w:lang w:val="ru"/>
        </w:rPr>
        <w:tab/>
      </w:r>
      <w:r w:rsidR="005A2A4F" w:rsidRPr="00B71018">
        <w:rPr>
          <w:color w:val="000000"/>
          <w:sz w:val="28"/>
          <w:szCs w:val="28"/>
          <w:shd w:val="clear" w:color="auto" w:fill="FFFFFF"/>
          <w:lang w:val="ru"/>
        </w:rPr>
        <w:t>наличия соответствующих правовых положений, как на уровне национального законодательства, так и права Союза;</w:t>
      </w:r>
    </w:p>
    <w:p w:rsidR="005A2A4F" w:rsidRPr="00B71018" w:rsidRDefault="00D05D5D" w:rsidP="00E530D7">
      <w:pPr>
        <w:widowControl w:val="0"/>
        <w:spacing w:line="312" w:lineRule="auto"/>
        <w:ind w:firstLine="567"/>
        <w:jc w:val="both"/>
        <w:rPr>
          <w:sz w:val="28"/>
          <w:szCs w:val="28"/>
          <w:lang w:val="ru"/>
        </w:rPr>
      </w:pPr>
      <w:r>
        <w:rPr>
          <w:color w:val="000000"/>
          <w:sz w:val="28"/>
          <w:szCs w:val="28"/>
          <w:shd w:val="clear" w:color="auto" w:fill="FFFFFF"/>
          <w:lang w:val="ru"/>
        </w:rPr>
        <w:t>-</w:t>
      </w:r>
      <w:r>
        <w:rPr>
          <w:color w:val="000000"/>
          <w:sz w:val="28"/>
          <w:szCs w:val="28"/>
          <w:shd w:val="clear" w:color="auto" w:fill="FFFFFF"/>
          <w:lang w:val="ru"/>
        </w:rPr>
        <w:tab/>
      </w:r>
      <w:r w:rsidR="005A2A4F" w:rsidRPr="00B71018">
        <w:rPr>
          <w:color w:val="000000"/>
          <w:sz w:val="28"/>
          <w:szCs w:val="28"/>
          <w:shd w:val="clear" w:color="auto" w:fill="FFFFFF"/>
          <w:lang w:val="ru"/>
        </w:rPr>
        <w:t>отсутствия технических и технологических возможностей инфраструктуры железнодорожного транспорта общего пользования.</w:t>
      </w:r>
    </w:p>
    <w:p w:rsidR="005A2A4F" w:rsidRPr="00B71018" w:rsidRDefault="005A2A4F" w:rsidP="00E530D7">
      <w:pPr>
        <w:widowControl w:val="0"/>
        <w:spacing w:line="312" w:lineRule="auto"/>
        <w:ind w:firstLine="567"/>
        <w:jc w:val="both"/>
        <w:rPr>
          <w:sz w:val="28"/>
          <w:szCs w:val="28"/>
          <w:lang w:val="ru"/>
        </w:rPr>
      </w:pPr>
      <w:r w:rsidRPr="00B71018">
        <w:rPr>
          <w:color w:val="000000"/>
          <w:sz w:val="28"/>
          <w:szCs w:val="28"/>
          <w:shd w:val="clear" w:color="auto" w:fill="FFFFFF"/>
          <w:lang w:val="ru"/>
        </w:rPr>
        <w:t xml:space="preserve">Кроме этого, предоставление доступа к инфраструктуре железнодорожного транспорта общего пользования для оказания отдельных дополнительных </w:t>
      </w:r>
      <w:r w:rsidR="00F65595">
        <w:rPr>
          <w:color w:val="000000"/>
          <w:sz w:val="28"/>
          <w:szCs w:val="28"/>
          <w:shd w:val="clear" w:color="auto" w:fill="FFFFFF"/>
          <w:lang w:val="ru"/>
        </w:rPr>
        <w:t>услуг может быть нецелесообразно</w:t>
      </w:r>
      <w:r w:rsidRPr="00B71018">
        <w:rPr>
          <w:color w:val="000000"/>
          <w:sz w:val="28"/>
          <w:szCs w:val="28"/>
          <w:shd w:val="clear" w:color="auto" w:fill="FFFFFF"/>
          <w:lang w:val="ru"/>
        </w:rPr>
        <w:t xml:space="preserve"> экономич</w:t>
      </w:r>
      <w:r w:rsidRPr="00B71018">
        <w:rPr>
          <w:sz w:val="28"/>
          <w:szCs w:val="28"/>
          <w:shd w:val="clear" w:color="auto" w:fill="FFFFFF"/>
          <w:lang w:val="ru"/>
        </w:rPr>
        <w:t xml:space="preserve">ески в виду их незначительного </w:t>
      </w:r>
      <w:r w:rsidRPr="00B71018">
        <w:rPr>
          <w:color w:val="000000"/>
          <w:sz w:val="28"/>
          <w:szCs w:val="28"/>
          <w:shd w:val="clear" w:color="auto" w:fill="FFFFFF"/>
          <w:lang w:val="ru"/>
        </w:rPr>
        <w:t>объема в сравнении с основной услугой, а также необходимости определенных затрат субъекта,</w:t>
      </w:r>
      <w:r w:rsidRPr="00B71018">
        <w:rPr>
          <w:sz w:val="28"/>
          <w:szCs w:val="28"/>
        </w:rPr>
        <w:t xml:space="preserve"> </w:t>
      </w:r>
      <w:r w:rsidRPr="00B71018">
        <w:rPr>
          <w:color w:val="000000"/>
          <w:sz w:val="28"/>
          <w:szCs w:val="28"/>
          <w:shd w:val="clear" w:color="auto" w:fill="FFFFFF"/>
          <w:lang w:val="ru"/>
        </w:rPr>
        <w:t xml:space="preserve">оказывающего такие услуги, </w:t>
      </w:r>
      <w:r w:rsidR="0045592F">
        <w:rPr>
          <w:color w:val="000000"/>
          <w:sz w:val="28"/>
          <w:szCs w:val="28"/>
          <w:shd w:val="clear" w:color="auto" w:fill="FFFFFF"/>
          <w:lang w:val="ru"/>
        </w:rPr>
        <w:t xml:space="preserve">   </w:t>
      </w:r>
      <w:r w:rsidRPr="00B71018">
        <w:rPr>
          <w:color w:val="000000"/>
          <w:sz w:val="28"/>
          <w:szCs w:val="28"/>
          <w:shd w:val="clear" w:color="auto" w:fill="FFFFFF"/>
          <w:lang w:val="ru"/>
        </w:rPr>
        <w:t xml:space="preserve">на обеспечение доступа к инфраструктуре железнодорожного </w:t>
      </w:r>
      <w:r w:rsidRPr="00F96D9F">
        <w:rPr>
          <w:color w:val="000000"/>
          <w:sz w:val="28"/>
          <w:szCs w:val="28"/>
          <w:shd w:val="clear" w:color="auto" w:fill="FFFFFF"/>
          <w:lang w:val="ru"/>
        </w:rPr>
        <w:t>транспорта.</w:t>
      </w:r>
    </w:p>
    <w:p w:rsidR="005A2A4F" w:rsidRPr="00B71018" w:rsidRDefault="005A2A4F" w:rsidP="00E530D7">
      <w:pPr>
        <w:widowControl w:val="0"/>
        <w:spacing w:line="312" w:lineRule="auto"/>
        <w:ind w:firstLine="567"/>
        <w:jc w:val="both"/>
        <w:rPr>
          <w:sz w:val="28"/>
          <w:szCs w:val="28"/>
          <w:lang w:val="ru"/>
        </w:rPr>
      </w:pPr>
      <w:r w:rsidRPr="00F96D9F">
        <w:rPr>
          <w:color w:val="000000"/>
          <w:sz w:val="28"/>
          <w:szCs w:val="28"/>
          <w:shd w:val="clear" w:color="auto" w:fill="FFFFFF"/>
          <w:lang w:val="ru"/>
        </w:rPr>
        <w:t>В соответствии</w:t>
      </w:r>
      <w:r w:rsidRPr="00B71018">
        <w:rPr>
          <w:color w:val="000000"/>
          <w:sz w:val="28"/>
          <w:szCs w:val="28"/>
          <w:shd w:val="clear" w:color="auto" w:fill="FFFFFF"/>
          <w:lang w:val="ru"/>
        </w:rPr>
        <w:t xml:space="preserve"> с пунктом 2 статьи 87 Дого</w:t>
      </w:r>
      <w:r w:rsidRPr="00B71018">
        <w:rPr>
          <w:sz w:val="28"/>
          <w:szCs w:val="28"/>
          <w:shd w:val="clear" w:color="auto" w:fill="FFFFFF"/>
          <w:lang w:val="ru"/>
        </w:rPr>
        <w:t>вора о ЕАЭС порядок, условия и</w:t>
      </w:r>
      <w:r w:rsidRPr="00B7101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71018">
        <w:rPr>
          <w:color w:val="000000"/>
          <w:sz w:val="28"/>
          <w:szCs w:val="28"/>
          <w:shd w:val="clear" w:color="auto" w:fill="FFFFFF"/>
          <w:lang w:val="ru"/>
        </w:rPr>
        <w:t>этапность</w:t>
      </w:r>
      <w:proofErr w:type="spellEnd"/>
      <w:r w:rsidRPr="00B71018">
        <w:rPr>
          <w:color w:val="000000"/>
          <w:sz w:val="28"/>
          <w:szCs w:val="28"/>
          <w:shd w:val="clear" w:color="auto" w:fill="FFFFFF"/>
          <w:lang w:val="ru"/>
        </w:rPr>
        <w:t xml:space="preserve"> либерализации в сфере транспортных услуг определяются международными договорами в рамках Союза с учетом особенносте</w:t>
      </w:r>
      <w:r w:rsidR="00EB16E2">
        <w:rPr>
          <w:color w:val="000000"/>
          <w:sz w:val="28"/>
          <w:szCs w:val="28"/>
          <w:shd w:val="clear" w:color="auto" w:fill="FFFFFF"/>
          <w:lang w:val="ru"/>
        </w:rPr>
        <w:t>й, предусмотренных приложением №</w:t>
      </w:r>
      <w:r w:rsidR="00F65595">
        <w:rPr>
          <w:color w:val="000000"/>
          <w:sz w:val="28"/>
          <w:szCs w:val="28"/>
          <w:shd w:val="clear" w:color="auto" w:fill="FFFFFF"/>
          <w:lang w:val="ru"/>
        </w:rPr>
        <w:t xml:space="preserve"> </w:t>
      </w:r>
      <w:r w:rsidRPr="00B71018">
        <w:rPr>
          <w:color w:val="000000"/>
          <w:sz w:val="28"/>
          <w:szCs w:val="28"/>
          <w:shd w:val="clear" w:color="auto" w:fill="FFFFFF"/>
          <w:lang w:val="ru"/>
        </w:rPr>
        <w:t>24 к Договору о ЕАЭС.</w:t>
      </w:r>
    </w:p>
    <w:p w:rsidR="005A2A4F" w:rsidRPr="00B71018" w:rsidRDefault="005A2A4F" w:rsidP="00E530D7">
      <w:pPr>
        <w:widowControl w:val="0"/>
        <w:spacing w:line="312" w:lineRule="auto"/>
        <w:ind w:firstLine="567"/>
        <w:jc w:val="both"/>
        <w:rPr>
          <w:sz w:val="28"/>
          <w:szCs w:val="28"/>
          <w:lang w:val="ru"/>
        </w:rPr>
      </w:pPr>
      <w:r w:rsidRPr="00B71018">
        <w:rPr>
          <w:color w:val="000000"/>
          <w:sz w:val="28"/>
          <w:szCs w:val="28"/>
          <w:shd w:val="clear" w:color="auto" w:fill="FFFFFF"/>
          <w:lang w:val="ru"/>
        </w:rPr>
        <w:t>Уровень либерализации в сфере услуг железнодорожного транспорта на данном этапе определен Порядком доступа, предусматриваю</w:t>
      </w:r>
      <w:r w:rsidRPr="00B71018">
        <w:rPr>
          <w:sz w:val="28"/>
          <w:szCs w:val="28"/>
          <w:shd w:val="clear" w:color="auto" w:fill="FFFFFF"/>
          <w:lang w:val="ru"/>
        </w:rPr>
        <w:t>щим обеспечение государствами</w:t>
      </w:r>
      <w:r w:rsidRPr="00B71018">
        <w:rPr>
          <w:sz w:val="28"/>
          <w:szCs w:val="28"/>
          <w:shd w:val="clear" w:color="auto" w:fill="FFFFFF"/>
        </w:rPr>
        <w:t>-</w:t>
      </w:r>
      <w:r w:rsidRPr="00B71018">
        <w:rPr>
          <w:sz w:val="28"/>
          <w:szCs w:val="28"/>
          <w:shd w:val="clear" w:color="auto" w:fill="FFFFFF"/>
          <w:lang w:val="ru"/>
        </w:rPr>
        <w:t xml:space="preserve">членами условий доступа </w:t>
      </w:r>
      <w:r w:rsidRPr="00B71018">
        <w:rPr>
          <w:sz w:val="28"/>
          <w:szCs w:val="28"/>
          <w:shd w:val="clear" w:color="auto" w:fill="FFFFFF"/>
        </w:rPr>
        <w:t>к</w:t>
      </w:r>
      <w:r w:rsidRPr="00B71018">
        <w:rPr>
          <w:color w:val="000000"/>
          <w:sz w:val="28"/>
          <w:szCs w:val="28"/>
          <w:shd w:val="clear" w:color="auto" w:fill="FFFFFF"/>
          <w:lang w:val="ru"/>
        </w:rPr>
        <w:t xml:space="preserve"> услугам инфраструктуры железнодорожного транспорта только перевозчиков.</w:t>
      </w:r>
    </w:p>
    <w:p w:rsidR="005A2A4F" w:rsidRPr="00B71018" w:rsidRDefault="005A2A4F" w:rsidP="00E530D7">
      <w:pPr>
        <w:widowControl w:val="0"/>
        <w:spacing w:line="312" w:lineRule="auto"/>
        <w:ind w:firstLine="567"/>
        <w:jc w:val="both"/>
        <w:rPr>
          <w:sz w:val="28"/>
          <w:szCs w:val="28"/>
          <w:lang w:val="ru"/>
        </w:rPr>
      </w:pPr>
      <w:r w:rsidRPr="00B71018">
        <w:rPr>
          <w:color w:val="000000"/>
          <w:sz w:val="28"/>
          <w:szCs w:val="28"/>
          <w:shd w:val="clear" w:color="auto" w:fill="FFFFFF"/>
          <w:lang w:val="ru"/>
        </w:rPr>
        <w:t>В части дополнительных усл</w:t>
      </w:r>
      <w:r w:rsidRPr="00B71018">
        <w:rPr>
          <w:sz w:val="28"/>
          <w:szCs w:val="28"/>
          <w:shd w:val="clear" w:color="auto" w:fill="FFFFFF"/>
          <w:lang w:val="ru"/>
        </w:rPr>
        <w:t xml:space="preserve">уг Порядок доступа не содержит </w:t>
      </w:r>
      <w:r w:rsidRPr="00B71018">
        <w:rPr>
          <w:sz w:val="28"/>
          <w:szCs w:val="28"/>
          <w:shd w:val="clear" w:color="auto" w:fill="FFFFFF"/>
        </w:rPr>
        <w:t>н</w:t>
      </w:r>
      <w:r w:rsidRPr="00B71018">
        <w:rPr>
          <w:color w:val="000000"/>
          <w:sz w:val="28"/>
          <w:szCs w:val="28"/>
          <w:shd w:val="clear" w:color="auto" w:fill="FFFFFF"/>
          <w:lang w:val="ru"/>
        </w:rPr>
        <w:t>и самого перечня услуг, ни усл</w:t>
      </w:r>
      <w:r w:rsidRPr="00B71018">
        <w:rPr>
          <w:sz w:val="28"/>
          <w:szCs w:val="28"/>
          <w:shd w:val="clear" w:color="auto" w:fill="FFFFFF"/>
          <w:lang w:val="ru"/>
        </w:rPr>
        <w:t>овий доступа к инфраструктуре д</w:t>
      </w:r>
      <w:r w:rsidRPr="00B71018">
        <w:rPr>
          <w:sz w:val="28"/>
          <w:szCs w:val="28"/>
          <w:shd w:val="clear" w:color="auto" w:fill="FFFFFF"/>
        </w:rPr>
        <w:t>л</w:t>
      </w:r>
      <w:r w:rsidRPr="00B71018">
        <w:rPr>
          <w:color w:val="000000"/>
          <w:sz w:val="28"/>
          <w:szCs w:val="28"/>
          <w:shd w:val="clear" w:color="auto" w:fill="FFFFFF"/>
          <w:lang w:val="ru"/>
        </w:rPr>
        <w:t>я их оказания.</w:t>
      </w:r>
    </w:p>
    <w:p w:rsidR="005A2A4F" w:rsidRPr="00B71018" w:rsidRDefault="005A2A4F" w:rsidP="00E530D7">
      <w:pPr>
        <w:widowControl w:val="0"/>
        <w:spacing w:line="312" w:lineRule="auto"/>
        <w:ind w:firstLine="567"/>
        <w:jc w:val="both"/>
        <w:rPr>
          <w:sz w:val="28"/>
          <w:szCs w:val="28"/>
          <w:lang w:val="ru"/>
        </w:rPr>
      </w:pPr>
      <w:r w:rsidRPr="00B71018">
        <w:rPr>
          <w:color w:val="000000"/>
          <w:sz w:val="28"/>
          <w:szCs w:val="28"/>
          <w:shd w:val="clear" w:color="auto" w:fill="FFFFFF"/>
          <w:lang w:val="ru"/>
        </w:rPr>
        <w:t>Согласно статье 3 Закона Республики Беларусь «О естественных монополиях» услуги железнодорожного транспорта общего пользования, оказываемые с использованием инфраструктуры железнодорожного транспорта общего пользования, железнодорожные перевозки отнесены к сферам естественных монополий.</w:t>
      </w:r>
    </w:p>
    <w:p w:rsidR="005A2A4F" w:rsidRPr="00B71018" w:rsidRDefault="005A2A4F" w:rsidP="00E530D7">
      <w:pPr>
        <w:widowControl w:val="0"/>
        <w:spacing w:line="312" w:lineRule="auto"/>
        <w:ind w:firstLine="567"/>
        <w:jc w:val="both"/>
        <w:rPr>
          <w:sz w:val="28"/>
          <w:szCs w:val="28"/>
          <w:lang w:val="ru"/>
        </w:rPr>
      </w:pPr>
      <w:r w:rsidRPr="00B71018">
        <w:rPr>
          <w:color w:val="000000"/>
          <w:sz w:val="28"/>
          <w:szCs w:val="28"/>
          <w:shd w:val="clear" w:color="auto" w:fill="FFFFFF"/>
          <w:lang w:val="ru"/>
        </w:rPr>
        <w:t>Данные положения также закреп</w:t>
      </w:r>
      <w:r w:rsidR="00FE3451">
        <w:rPr>
          <w:color w:val="000000"/>
          <w:sz w:val="28"/>
          <w:szCs w:val="28"/>
          <w:shd w:val="clear" w:color="auto" w:fill="FFFFFF"/>
          <w:lang w:val="ru"/>
        </w:rPr>
        <w:t>лены в Приложении 1 к Протоколу</w:t>
      </w:r>
      <w:r w:rsidR="00FE3451">
        <w:rPr>
          <w:color w:val="000000"/>
          <w:sz w:val="28"/>
          <w:szCs w:val="28"/>
          <w:shd w:val="clear" w:color="auto" w:fill="FFFFFF"/>
          <w:lang w:val="ru"/>
        </w:rPr>
        <w:br/>
      </w:r>
      <w:r w:rsidRPr="00B71018">
        <w:rPr>
          <w:color w:val="000000"/>
          <w:sz w:val="28"/>
          <w:szCs w:val="28"/>
          <w:shd w:val="clear" w:color="auto" w:fill="FFFFFF"/>
          <w:lang w:val="ru"/>
        </w:rPr>
        <w:t xml:space="preserve">о единых принципах и правилах регулирования деятельности субъектов естественных </w:t>
      </w:r>
      <w:r w:rsidR="00A87C5C">
        <w:rPr>
          <w:color w:val="000000"/>
          <w:sz w:val="28"/>
          <w:szCs w:val="28"/>
          <w:shd w:val="clear" w:color="auto" w:fill="FFFFFF"/>
          <w:lang w:val="ru"/>
        </w:rPr>
        <w:t xml:space="preserve">монополий и </w:t>
      </w:r>
      <w:r w:rsidRPr="00B71018">
        <w:rPr>
          <w:color w:val="000000"/>
          <w:sz w:val="28"/>
          <w:szCs w:val="28"/>
          <w:shd w:val="clear" w:color="auto" w:fill="FFFFFF"/>
          <w:lang w:val="ru"/>
        </w:rPr>
        <w:t>будут достигнуты государствами - членами Евразийского экономического союза в соответствии с указанными разделами.</w:t>
      </w:r>
    </w:p>
    <w:p w:rsidR="005A2A4F" w:rsidRPr="00B71018" w:rsidRDefault="005A2A4F" w:rsidP="00E530D7">
      <w:pPr>
        <w:widowControl w:val="0"/>
        <w:spacing w:line="312" w:lineRule="auto"/>
        <w:ind w:firstLine="567"/>
        <w:jc w:val="both"/>
        <w:rPr>
          <w:sz w:val="28"/>
          <w:szCs w:val="28"/>
          <w:lang w:val="ru"/>
        </w:rPr>
      </w:pPr>
      <w:r w:rsidRPr="00B71018">
        <w:rPr>
          <w:color w:val="000000"/>
          <w:sz w:val="28"/>
          <w:szCs w:val="28"/>
          <w:shd w:val="clear" w:color="auto" w:fill="FFFFFF"/>
          <w:lang w:val="ru"/>
        </w:rPr>
        <w:lastRenderedPageBreak/>
        <w:t>В отношении ряд</w:t>
      </w:r>
      <w:r w:rsidRPr="00B71018">
        <w:rPr>
          <w:sz w:val="28"/>
          <w:szCs w:val="28"/>
          <w:shd w:val="clear" w:color="auto" w:fill="FFFFFF"/>
          <w:lang w:val="ru"/>
        </w:rPr>
        <w:t>а услуг, которые в части могут быть отнесены</w:t>
      </w:r>
      <w:r w:rsidR="00FE3451">
        <w:rPr>
          <w:sz w:val="28"/>
          <w:szCs w:val="28"/>
          <w:shd w:val="clear" w:color="auto" w:fill="FFFFFF"/>
          <w:lang w:val="ru"/>
        </w:rPr>
        <w:br/>
      </w:r>
      <w:r w:rsidRPr="00B71018">
        <w:rPr>
          <w:sz w:val="28"/>
          <w:szCs w:val="28"/>
          <w:shd w:val="clear" w:color="auto" w:fill="FFFFFF"/>
          <w:lang w:val="ru"/>
        </w:rPr>
        <w:t xml:space="preserve">к </w:t>
      </w:r>
      <w:r w:rsidRPr="00B71018">
        <w:rPr>
          <w:color w:val="000000"/>
          <w:sz w:val="28"/>
          <w:szCs w:val="28"/>
          <w:shd w:val="clear" w:color="auto" w:fill="FFFFFF"/>
          <w:lang w:val="ru"/>
        </w:rPr>
        <w:t xml:space="preserve">дополнительным </w:t>
      </w:r>
      <w:r w:rsidRPr="00B71018">
        <w:rPr>
          <w:sz w:val="28"/>
          <w:szCs w:val="28"/>
          <w:shd w:val="clear" w:color="auto" w:fill="FFFFFF"/>
          <w:lang w:val="be"/>
        </w:rPr>
        <w:t>услугам</w:t>
      </w:r>
      <w:r w:rsidRPr="00B71018">
        <w:rPr>
          <w:color w:val="000000"/>
          <w:sz w:val="28"/>
          <w:szCs w:val="28"/>
          <w:shd w:val="clear" w:color="auto" w:fill="FFFFFF"/>
          <w:lang w:val="be"/>
        </w:rPr>
        <w:t xml:space="preserve">, </w:t>
      </w:r>
      <w:r w:rsidRPr="00B71018">
        <w:rPr>
          <w:color w:val="000000"/>
          <w:sz w:val="28"/>
          <w:szCs w:val="28"/>
          <w:shd w:val="clear" w:color="auto" w:fill="FFFFFF"/>
          <w:lang w:val="ru"/>
        </w:rPr>
        <w:t xml:space="preserve">на данный момент закреплены </w:t>
      </w:r>
      <w:r w:rsidRPr="00B71018">
        <w:rPr>
          <w:sz w:val="28"/>
          <w:szCs w:val="28"/>
          <w:shd w:val="clear" w:color="auto" w:fill="FFFFFF"/>
          <w:lang w:val="ru"/>
        </w:rPr>
        <w:t xml:space="preserve">решениями </w:t>
      </w:r>
      <w:r w:rsidRPr="00B71018">
        <w:rPr>
          <w:color w:val="000000"/>
          <w:sz w:val="28"/>
          <w:szCs w:val="28"/>
          <w:shd w:val="clear" w:color="auto" w:fill="FFFFFF"/>
          <w:lang w:val="ru"/>
        </w:rPr>
        <w:t>органов С</w:t>
      </w:r>
      <w:r w:rsidRPr="00B71018">
        <w:rPr>
          <w:sz w:val="28"/>
          <w:szCs w:val="28"/>
          <w:shd w:val="clear" w:color="auto" w:fill="FFFFFF"/>
          <w:lang w:val="ru"/>
        </w:rPr>
        <w:t xml:space="preserve">оюза как услуги, относящиеся к секторам (подсекторам) услуг, </w:t>
      </w:r>
      <w:r w:rsidRPr="00B71018">
        <w:rPr>
          <w:color w:val="000000"/>
          <w:sz w:val="28"/>
          <w:szCs w:val="28"/>
          <w:shd w:val="clear" w:color="auto" w:fill="FFFFFF"/>
          <w:lang w:val="ru"/>
        </w:rPr>
        <w:t>в которых функционирует единый рынок услуг в рамках ЕАЭС, т.е. обеспечивается свобода переме</w:t>
      </w:r>
      <w:r w:rsidRPr="00B71018">
        <w:rPr>
          <w:sz w:val="28"/>
          <w:szCs w:val="28"/>
          <w:shd w:val="clear" w:color="auto" w:fill="FFFFFF"/>
          <w:lang w:val="ru"/>
        </w:rPr>
        <w:t xml:space="preserve">щения товаров, услуг, капитала </w:t>
      </w:r>
      <w:r w:rsidRPr="00B71018">
        <w:rPr>
          <w:color w:val="000000"/>
          <w:sz w:val="28"/>
          <w:szCs w:val="28"/>
          <w:shd w:val="clear" w:color="auto" w:fill="FFFFFF"/>
          <w:lang w:val="ru"/>
        </w:rPr>
        <w:t>и рабочей силы.</w:t>
      </w:r>
    </w:p>
    <w:p w:rsidR="005A2A4F" w:rsidRPr="00B71018" w:rsidRDefault="005A2A4F" w:rsidP="00E530D7">
      <w:pPr>
        <w:widowControl w:val="0"/>
        <w:spacing w:line="312" w:lineRule="auto"/>
        <w:ind w:firstLine="567"/>
        <w:jc w:val="both"/>
        <w:rPr>
          <w:sz w:val="28"/>
          <w:szCs w:val="28"/>
        </w:rPr>
      </w:pPr>
      <w:r w:rsidRPr="00B71018">
        <w:rPr>
          <w:color w:val="000000"/>
          <w:sz w:val="28"/>
          <w:szCs w:val="28"/>
          <w:shd w:val="clear" w:color="auto" w:fill="FFFFFF"/>
          <w:lang w:val="ru"/>
        </w:rPr>
        <w:t xml:space="preserve">Так, согласно Перечню секторов (подсекторов) услуг, в которых функционирует единый рынок в рамках Евразийского экономического союза, </w:t>
      </w:r>
      <w:r w:rsidR="00242B6B">
        <w:rPr>
          <w:sz w:val="28"/>
          <w:szCs w:val="28"/>
          <w:shd w:val="clear" w:color="auto" w:fill="FFFFFF"/>
        </w:rPr>
        <w:t>утвер</w:t>
      </w:r>
      <w:r w:rsidRPr="00B71018">
        <w:rPr>
          <w:sz w:val="28"/>
          <w:szCs w:val="28"/>
          <w:shd w:val="clear" w:color="auto" w:fill="FFFFFF"/>
        </w:rPr>
        <w:t xml:space="preserve">жденного </w:t>
      </w:r>
      <w:r w:rsidRPr="00B71018">
        <w:rPr>
          <w:color w:val="000000"/>
          <w:sz w:val="28"/>
          <w:szCs w:val="28"/>
          <w:shd w:val="clear" w:color="auto" w:fill="FFFFFF"/>
          <w:lang w:val="ru"/>
        </w:rPr>
        <w:t>Решением Высшего Евр</w:t>
      </w:r>
      <w:r w:rsidR="00FE3451">
        <w:rPr>
          <w:color w:val="000000"/>
          <w:sz w:val="28"/>
          <w:szCs w:val="28"/>
          <w:shd w:val="clear" w:color="auto" w:fill="FFFFFF"/>
          <w:lang w:val="ru"/>
        </w:rPr>
        <w:t>азийского экономического Совета</w:t>
      </w:r>
      <w:r w:rsidR="00FE3451">
        <w:rPr>
          <w:color w:val="000000"/>
          <w:sz w:val="28"/>
          <w:szCs w:val="28"/>
          <w:shd w:val="clear" w:color="auto" w:fill="FFFFFF"/>
          <w:lang w:val="ru"/>
        </w:rPr>
        <w:br/>
      </w:r>
      <w:r w:rsidRPr="00B71018">
        <w:rPr>
          <w:color w:val="000000"/>
          <w:sz w:val="28"/>
          <w:szCs w:val="28"/>
          <w:shd w:val="clear" w:color="auto" w:fill="FFFFFF"/>
          <w:lang w:val="ru"/>
        </w:rPr>
        <w:t xml:space="preserve">от 23.12.2014 </w:t>
      </w:r>
      <w:r w:rsidR="00A87C5C">
        <w:rPr>
          <w:color w:val="000000"/>
          <w:sz w:val="28"/>
          <w:szCs w:val="28"/>
          <w:shd w:val="clear" w:color="auto" w:fill="FFFFFF"/>
          <w:lang w:val="ru"/>
        </w:rPr>
        <w:t xml:space="preserve">г. </w:t>
      </w:r>
      <w:r w:rsidRPr="00B71018">
        <w:rPr>
          <w:color w:val="000000"/>
          <w:sz w:val="28"/>
          <w:szCs w:val="28"/>
          <w:shd w:val="clear" w:color="auto" w:fill="FFFFFF"/>
          <w:lang w:val="ru"/>
        </w:rPr>
        <w:t xml:space="preserve">№ 110 (далее - Перечень секторов), </w:t>
      </w:r>
      <w:r w:rsidRPr="00B71018">
        <w:rPr>
          <w:sz w:val="28"/>
          <w:szCs w:val="28"/>
          <w:shd w:val="clear" w:color="auto" w:fill="FFFFFF"/>
          <w:lang w:val="ru"/>
        </w:rPr>
        <w:t>к соответствующим</w:t>
      </w:r>
      <w:r w:rsidR="00FE3451">
        <w:rPr>
          <w:sz w:val="28"/>
          <w:szCs w:val="28"/>
          <w:shd w:val="clear" w:color="auto" w:fill="FFFFFF"/>
          <w:lang w:val="ru"/>
        </w:rPr>
        <w:br/>
      </w:r>
      <w:r w:rsidRPr="00B71018">
        <w:rPr>
          <w:sz w:val="28"/>
          <w:szCs w:val="28"/>
          <w:shd w:val="clear" w:color="auto" w:fill="FFFFFF"/>
          <w:lang w:val="ru"/>
        </w:rPr>
        <w:t>секторам (</w:t>
      </w:r>
      <w:r w:rsidR="00242B6B">
        <w:rPr>
          <w:sz w:val="28"/>
          <w:szCs w:val="28"/>
          <w:shd w:val="clear" w:color="auto" w:fill="FFFFFF"/>
          <w:lang w:val="ru"/>
        </w:rPr>
        <w:t>подсекторам</w:t>
      </w:r>
      <w:r w:rsidRPr="00B71018">
        <w:rPr>
          <w:color w:val="000000"/>
          <w:sz w:val="28"/>
          <w:szCs w:val="28"/>
          <w:shd w:val="clear" w:color="auto" w:fill="FFFFFF"/>
          <w:lang w:val="ru"/>
        </w:rPr>
        <w:t>) услуг отнесен</w:t>
      </w:r>
      <w:r w:rsidR="00242B6B">
        <w:rPr>
          <w:color w:val="000000"/>
          <w:sz w:val="28"/>
          <w:szCs w:val="28"/>
          <w:shd w:val="clear" w:color="auto" w:fill="FFFFFF"/>
          <w:lang w:val="ru"/>
        </w:rPr>
        <w:t>ы</w:t>
      </w:r>
      <w:r w:rsidRPr="00B71018">
        <w:rPr>
          <w:color w:val="000000"/>
          <w:sz w:val="28"/>
          <w:szCs w:val="28"/>
          <w:shd w:val="clear" w:color="auto" w:fill="FFFFFF"/>
          <w:lang w:val="ru"/>
        </w:rPr>
        <w:t>:</w:t>
      </w:r>
    </w:p>
    <w:p w:rsidR="005A2A4F" w:rsidRPr="00B71018" w:rsidRDefault="00D05D5D" w:rsidP="00E530D7">
      <w:pPr>
        <w:widowControl w:val="0"/>
        <w:spacing w:line="312" w:lineRule="auto"/>
        <w:ind w:firstLine="567"/>
        <w:jc w:val="both"/>
        <w:rPr>
          <w:sz w:val="28"/>
          <w:szCs w:val="28"/>
          <w:lang w:val="ru"/>
        </w:rPr>
      </w:pPr>
      <w:r>
        <w:rPr>
          <w:color w:val="000000"/>
          <w:sz w:val="28"/>
          <w:szCs w:val="28"/>
          <w:shd w:val="clear" w:color="auto" w:fill="FFFFFF"/>
          <w:lang w:val="ru"/>
        </w:rPr>
        <w:t>-</w:t>
      </w:r>
      <w:r>
        <w:rPr>
          <w:color w:val="000000"/>
          <w:sz w:val="28"/>
          <w:szCs w:val="28"/>
          <w:shd w:val="clear" w:color="auto" w:fill="FFFFFF"/>
          <w:lang w:val="ru"/>
        </w:rPr>
        <w:tab/>
      </w:r>
      <w:r w:rsidR="005A2A4F" w:rsidRPr="00B71018">
        <w:rPr>
          <w:color w:val="000000"/>
          <w:sz w:val="28"/>
          <w:szCs w:val="28"/>
          <w:shd w:val="clear" w:color="auto" w:fill="FFFFFF"/>
          <w:lang w:val="ru"/>
        </w:rPr>
        <w:t>услуги по обработке грузов (из СРС 67190 и 64339) (п. 18 Перечня секторов)</w:t>
      </w:r>
      <w:r w:rsidR="00A605D0">
        <w:rPr>
          <w:color w:val="000000"/>
          <w:sz w:val="28"/>
          <w:szCs w:val="28"/>
          <w:shd w:val="clear" w:color="auto" w:fill="FFFFFF"/>
          <w:lang w:val="ru"/>
        </w:rPr>
        <w:t xml:space="preserve"> в части;</w:t>
      </w:r>
    </w:p>
    <w:p w:rsidR="005A2A4F" w:rsidRPr="00B71018" w:rsidRDefault="00D05D5D" w:rsidP="00E530D7">
      <w:pPr>
        <w:widowControl w:val="0"/>
        <w:spacing w:line="312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ru"/>
        </w:rPr>
        <w:t>-</w:t>
      </w:r>
      <w:r>
        <w:rPr>
          <w:color w:val="000000"/>
          <w:sz w:val="28"/>
          <w:szCs w:val="28"/>
          <w:shd w:val="clear" w:color="auto" w:fill="FFFFFF"/>
          <w:lang w:val="ru"/>
        </w:rPr>
        <w:tab/>
      </w:r>
      <w:r w:rsidR="005A2A4F" w:rsidRPr="00B71018">
        <w:rPr>
          <w:color w:val="000000"/>
          <w:sz w:val="28"/>
          <w:szCs w:val="28"/>
          <w:shd w:val="clear" w:color="auto" w:fill="FFFFFF"/>
          <w:lang w:val="ru"/>
        </w:rPr>
        <w:t xml:space="preserve">обработки </w:t>
      </w:r>
      <w:proofErr w:type="spellStart"/>
      <w:r w:rsidR="005A2A4F" w:rsidRPr="00B71018">
        <w:rPr>
          <w:color w:val="000000"/>
          <w:sz w:val="28"/>
          <w:szCs w:val="28"/>
          <w:shd w:val="clear" w:color="auto" w:fill="FFFFFF"/>
          <w:lang w:val="ru"/>
        </w:rPr>
        <w:t>неконтейнеризованных</w:t>
      </w:r>
      <w:proofErr w:type="spellEnd"/>
      <w:r w:rsidR="005A2A4F" w:rsidRPr="00B71018">
        <w:rPr>
          <w:color w:val="000000"/>
          <w:sz w:val="28"/>
          <w:szCs w:val="28"/>
          <w:shd w:val="clear" w:color="auto" w:fill="FFFFFF"/>
          <w:lang w:val="ru"/>
        </w:rPr>
        <w:t xml:space="preserve"> грузов или багажа пассажиров; </w:t>
      </w:r>
    </w:p>
    <w:p w:rsidR="005A2A4F" w:rsidRPr="00B71018" w:rsidRDefault="00D05D5D" w:rsidP="00E530D7">
      <w:pPr>
        <w:widowControl w:val="0"/>
        <w:spacing w:line="312" w:lineRule="auto"/>
        <w:ind w:firstLine="567"/>
        <w:jc w:val="both"/>
        <w:rPr>
          <w:sz w:val="28"/>
          <w:szCs w:val="28"/>
          <w:lang w:val="ru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ab/>
      </w:r>
      <w:r w:rsidR="005A2A4F" w:rsidRPr="00B71018">
        <w:rPr>
          <w:color w:val="000000"/>
          <w:sz w:val="28"/>
          <w:szCs w:val="28"/>
          <w:shd w:val="clear" w:color="auto" w:fill="FFFFFF"/>
          <w:lang w:val="ru"/>
        </w:rPr>
        <w:t>деятельности грузовых терминалов для всех видов транспорта, включая погрузочно-разгрузочные</w:t>
      </w:r>
      <w:r w:rsidR="005A2A4F" w:rsidRPr="00B71018">
        <w:rPr>
          <w:sz w:val="28"/>
          <w:szCs w:val="28"/>
          <w:shd w:val="clear" w:color="auto" w:fill="FFFFFF"/>
          <w:lang w:val="ru"/>
        </w:rPr>
        <w:t xml:space="preserve"> </w:t>
      </w:r>
      <w:r w:rsidR="005A2A4F" w:rsidRPr="00B71018">
        <w:rPr>
          <w:color w:val="000000"/>
          <w:sz w:val="28"/>
          <w:szCs w:val="28"/>
          <w:shd w:val="clear" w:color="auto" w:fill="FFFFFF"/>
          <w:lang w:val="ru"/>
        </w:rPr>
        <w:t xml:space="preserve">работы, связанные с </w:t>
      </w:r>
      <w:proofErr w:type="spellStart"/>
      <w:r w:rsidR="005A2A4F" w:rsidRPr="00B71018">
        <w:rPr>
          <w:color w:val="000000"/>
          <w:sz w:val="28"/>
          <w:szCs w:val="28"/>
          <w:shd w:val="clear" w:color="auto" w:fill="FFFFFF"/>
          <w:lang w:val="ru"/>
        </w:rPr>
        <w:t>неконтейнеризованными</w:t>
      </w:r>
      <w:proofErr w:type="spellEnd"/>
      <w:r w:rsidR="005A2A4F" w:rsidRPr="00B71018">
        <w:rPr>
          <w:color w:val="000000"/>
          <w:sz w:val="28"/>
          <w:szCs w:val="28"/>
          <w:shd w:val="clear" w:color="auto" w:fill="FFFFFF"/>
          <w:lang w:val="ru"/>
        </w:rPr>
        <w:t xml:space="preserve"> грузами судов в портах;</w:t>
      </w:r>
    </w:p>
    <w:p w:rsidR="005A2A4F" w:rsidRPr="00B71018" w:rsidRDefault="00D05D5D" w:rsidP="00E530D7">
      <w:pPr>
        <w:widowControl w:val="0"/>
        <w:spacing w:line="312" w:lineRule="auto"/>
        <w:ind w:firstLine="567"/>
        <w:jc w:val="both"/>
        <w:rPr>
          <w:sz w:val="28"/>
          <w:szCs w:val="28"/>
          <w:lang w:val="ru"/>
        </w:rPr>
      </w:pPr>
      <w:r>
        <w:rPr>
          <w:color w:val="000000"/>
          <w:sz w:val="28"/>
          <w:szCs w:val="28"/>
          <w:shd w:val="clear" w:color="auto" w:fill="FFFFFF"/>
          <w:lang w:val="ru"/>
        </w:rPr>
        <w:t>-</w:t>
      </w:r>
      <w:r>
        <w:rPr>
          <w:color w:val="000000"/>
          <w:sz w:val="28"/>
          <w:szCs w:val="28"/>
          <w:shd w:val="clear" w:color="auto" w:fill="FFFFFF"/>
          <w:lang w:val="ru"/>
        </w:rPr>
        <w:tab/>
      </w:r>
      <w:r w:rsidR="005A2A4F" w:rsidRPr="00B71018">
        <w:rPr>
          <w:color w:val="000000"/>
          <w:sz w:val="28"/>
          <w:szCs w:val="28"/>
          <w:shd w:val="clear" w:color="auto" w:fill="FFFFFF"/>
          <w:lang w:val="ru"/>
        </w:rPr>
        <w:t>обработки багажа железнодорожного транспорта;</w:t>
      </w:r>
    </w:p>
    <w:p w:rsidR="005A2A4F" w:rsidRPr="00B71018" w:rsidRDefault="00D05D5D" w:rsidP="00E530D7">
      <w:pPr>
        <w:widowControl w:val="0"/>
        <w:spacing w:line="312" w:lineRule="auto"/>
        <w:ind w:firstLine="567"/>
        <w:jc w:val="both"/>
        <w:rPr>
          <w:sz w:val="28"/>
          <w:szCs w:val="28"/>
          <w:lang w:val="ru"/>
        </w:rPr>
      </w:pPr>
      <w:r>
        <w:rPr>
          <w:color w:val="000000"/>
          <w:sz w:val="28"/>
          <w:szCs w:val="28"/>
          <w:shd w:val="clear" w:color="auto" w:fill="FFFFFF"/>
          <w:lang w:val="ru"/>
        </w:rPr>
        <w:t>-</w:t>
      </w:r>
      <w:r>
        <w:rPr>
          <w:color w:val="000000"/>
          <w:sz w:val="28"/>
          <w:szCs w:val="28"/>
          <w:shd w:val="clear" w:color="auto" w:fill="FFFFFF"/>
          <w:lang w:val="ru"/>
        </w:rPr>
        <w:tab/>
      </w:r>
      <w:r w:rsidR="005A2A4F" w:rsidRPr="00B71018">
        <w:rPr>
          <w:color w:val="000000"/>
          <w:sz w:val="28"/>
          <w:szCs w:val="28"/>
          <w:shd w:val="clear" w:color="auto" w:fill="FFFFFF"/>
          <w:lang w:val="ru"/>
        </w:rPr>
        <w:t xml:space="preserve">услуги гостиниц и предприятий общественного питания (за исключением продажи </w:t>
      </w:r>
      <w:r w:rsidR="005A2A4F" w:rsidRPr="00B71018">
        <w:rPr>
          <w:sz w:val="28"/>
          <w:szCs w:val="28"/>
          <w:shd w:val="clear" w:color="auto" w:fill="FFFFFF"/>
          <w:lang w:val="ru"/>
        </w:rPr>
        <w:t xml:space="preserve">(подачи) алкогольных напитков) </w:t>
      </w:r>
      <w:r w:rsidR="005A2A4F" w:rsidRPr="00B71018">
        <w:rPr>
          <w:color w:val="000000"/>
          <w:sz w:val="28"/>
          <w:szCs w:val="28"/>
          <w:shd w:val="clear" w:color="auto" w:fill="FFFFFF"/>
          <w:lang w:val="ru"/>
        </w:rPr>
        <w:t xml:space="preserve">(из СРС 63110, 63210, 63220, 63230 и 6330) </w:t>
      </w:r>
      <w:r w:rsidR="005A2A4F" w:rsidRPr="00B71018">
        <w:rPr>
          <w:sz w:val="28"/>
          <w:szCs w:val="28"/>
          <w:shd w:val="clear" w:color="auto" w:fill="FFFFFF"/>
          <w:lang w:val="uk"/>
        </w:rPr>
        <w:t>(п. 1</w:t>
      </w:r>
      <w:r w:rsidR="005A2A4F" w:rsidRPr="00B71018">
        <w:rPr>
          <w:color w:val="000000"/>
          <w:sz w:val="28"/>
          <w:szCs w:val="28"/>
          <w:shd w:val="clear" w:color="auto" w:fill="FFFFFF"/>
          <w:lang w:val="ru"/>
        </w:rPr>
        <w:t>7 Перечня секторов) в части предоставляемых вагонами-ресторанами и вагонами-буфетами.</w:t>
      </w:r>
    </w:p>
    <w:p w:rsidR="005A2A4F" w:rsidRPr="00B71018" w:rsidRDefault="005A2A4F" w:rsidP="00E530D7">
      <w:pPr>
        <w:widowControl w:val="0"/>
        <w:spacing w:line="312" w:lineRule="auto"/>
        <w:ind w:firstLine="567"/>
        <w:jc w:val="both"/>
        <w:rPr>
          <w:sz w:val="28"/>
          <w:szCs w:val="28"/>
          <w:lang w:val="ru"/>
        </w:rPr>
      </w:pPr>
      <w:r w:rsidRPr="00B71018">
        <w:rPr>
          <w:color w:val="000000"/>
          <w:sz w:val="28"/>
          <w:szCs w:val="28"/>
          <w:shd w:val="clear" w:color="auto" w:fill="FFFFFF"/>
          <w:lang w:val="ru"/>
        </w:rPr>
        <w:t xml:space="preserve">Учитывая, что Порядком доступа определено наличие дополнительных услуг, но не предусмотрен их перечень, возникает в первую очередь неопределенность в </w:t>
      </w:r>
      <w:r w:rsidRPr="00B71018">
        <w:rPr>
          <w:sz w:val="28"/>
          <w:szCs w:val="28"/>
          <w:shd w:val="clear" w:color="auto" w:fill="FFFFFF"/>
          <w:lang w:val="ru"/>
        </w:rPr>
        <w:t xml:space="preserve">разграничении </w:t>
      </w:r>
      <w:r w:rsidRPr="00B71018">
        <w:rPr>
          <w:color w:val="000000"/>
          <w:sz w:val="28"/>
          <w:szCs w:val="28"/>
          <w:shd w:val="clear" w:color="auto" w:fill="FFFFFF"/>
          <w:lang w:val="ru"/>
        </w:rPr>
        <w:t>предметов правового регулировани</w:t>
      </w:r>
      <w:r w:rsidR="00A87C5C">
        <w:rPr>
          <w:color w:val="000000"/>
          <w:sz w:val="28"/>
          <w:szCs w:val="28"/>
          <w:shd w:val="clear" w:color="auto" w:fill="FFFFFF"/>
          <w:lang w:val="ru"/>
        </w:rPr>
        <w:t>я раздела X</w:t>
      </w:r>
      <w:r w:rsidR="00A87C5C">
        <w:rPr>
          <w:color w:val="000000"/>
          <w:sz w:val="28"/>
          <w:szCs w:val="28"/>
          <w:shd w:val="clear" w:color="auto" w:fill="FFFFFF"/>
          <w:lang w:val="en-US"/>
        </w:rPr>
        <w:t>I</w:t>
      </w:r>
      <w:r w:rsidR="00A87C5C">
        <w:rPr>
          <w:color w:val="000000"/>
          <w:sz w:val="28"/>
          <w:szCs w:val="28"/>
          <w:shd w:val="clear" w:color="auto" w:fill="FFFFFF"/>
          <w:lang w:val="ru"/>
        </w:rPr>
        <w:t>X</w:t>
      </w:r>
      <w:r w:rsidRPr="00B71018">
        <w:rPr>
          <w:color w:val="000000"/>
          <w:sz w:val="28"/>
          <w:szCs w:val="28"/>
          <w:shd w:val="clear" w:color="auto" w:fill="FFFFFF"/>
          <w:lang w:val="ru"/>
        </w:rPr>
        <w:t xml:space="preserve"> и разделов XV и XXI Договора о ЕАЭС в отношении дополнительных услуг железнодорожного транспорта по перевозке.</w:t>
      </w:r>
    </w:p>
    <w:p w:rsidR="00990533" w:rsidRDefault="00990533" w:rsidP="00E530D7">
      <w:pPr>
        <w:widowControl w:val="0"/>
        <w:spacing w:line="312" w:lineRule="auto"/>
        <w:ind w:firstLine="567"/>
        <w:jc w:val="both"/>
        <w:rPr>
          <w:color w:val="000000"/>
          <w:sz w:val="28"/>
          <w:szCs w:val="28"/>
          <w:shd w:val="clear" w:color="auto" w:fill="FFFFFF"/>
          <w:lang w:val="ru"/>
        </w:rPr>
      </w:pPr>
      <w:proofErr w:type="gramStart"/>
      <w:r w:rsidRPr="00990533">
        <w:rPr>
          <w:color w:val="000000"/>
          <w:sz w:val="28"/>
          <w:szCs w:val="28"/>
          <w:shd w:val="clear" w:color="auto" w:fill="FFFFFF"/>
          <w:lang w:val="ru"/>
        </w:rPr>
        <w:t>Учитывая изложенное</w:t>
      </w:r>
      <w:r w:rsidR="00350BD2">
        <w:rPr>
          <w:color w:val="000000"/>
          <w:sz w:val="28"/>
          <w:szCs w:val="28"/>
          <w:shd w:val="clear" w:color="auto" w:fill="FFFFFF"/>
          <w:lang w:val="ru"/>
        </w:rPr>
        <w:t xml:space="preserve"> считаем</w:t>
      </w:r>
      <w:r w:rsidR="008C6359">
        <w:rPr>
          <w:color w:val="000000"/>
          <w:sz w:val="28"/>
          <w:szCs w:val="28"/>
          <w:shd w:val="clear" w:color="auto" w:fill="FFFFFF"/>
          <w:lang w:val="ru"/>
        </w:rPr>
        <w:t xml:space="preserve"> </w:t>
      </w:r>
      <w:r w:rsidRPr="00990533">
        <w:rPr>
          <w:color w:val="000000"/>
          <w:sz w:val="28"/>
          <w:szCs w:val="28"/>
          <w:shd w:val="clear" w:color="auto" w:fill="FFFFFF"/>
          <w:lang w:val="ru"/>
        </w:rPr>
        <w:t>целесообразн</w:t>
      </w:r>
      <w:r w:rsidR="00350BD2">
        <w:rPr>
          <w:color w:val="000000"/>
          <w:sz w:val="28"/>
          <w:szCs w:val="28"/>
          <w:shd w:val="clear" w:color="auto" w:fill="FFFFFF"/>
          <w:lang w:val="ru"/>
        </w:rPr>
        <w:t>ым</w:t>
      </w:r>
      <w:proofErr w:type="gramEnd"/>
      <w:r w:rsidRPr="00990533">
        <w:rPr>
          <w:color w:val="000000"/>
          <w:sz w:val="28"/>
          <w:szCs w:val="28"/>
          <w:shd w:val="clear" w:color="auto" w:fill="FFFFFF"/>
          <w:lang w:val="ru"/>
        </w:rPr>
        <w:t>:</w:t>
      </w:r>
    </w:p>
    <w:p w:rsidR="00990533" w:rsidRDefault="00D05D5D" w:rsidP="00E530D7">
      <w:pPr>
        <w:widowControl w:val="0"/>
        <w:spacing w:line="312" w:lineRule="auto"/>
        <w:ind w:firstLine="567"/>
        <w:jc w:val="both"/>
        <w:rPr>
          <w:color w:val="000000"/>
          <w:sz w:val="28"/>
          <w:szCs w:val="28"/>
          <w:shd w:val="clear" w:color="auto" w:fill="FFFFFF"/>
          <w:lang w:val="ru"/>
        </w:rPr>
      </w:pPr>
      <w:r>
        <w:rPr>
          <w:color w:val="000000"/>
          <w:sz w:val="28"/>
          <w:szCs w:val="28"/>
          <w:shd w:val="clear" w:color="auto" w:fill="FFFFFF"/>
          <w:lang w:val="ru"/>
        </w:rPr>
        <w:t>-</w:t>
      </w:r>
      <w:r>
        <w:rPr>
          <w:color w:val="000000"/>
          <w:sz w:val="28"/>
          <w:szCs w:val="28"/>
          <w:shd w:val="clear" w:color="auto" w:fill="FFFFFF"/>
          <w:lang w:val="ru"/>
        </w:rPr>
        <w:tab/>
      </w:r>
      <w:r w:rsidR="00990533" w:rsidRPr="00990533">
        <w:rPr>
          <w:color w:val="000000"/>
          <w:sz w:val="28"/>
          <w:szCs w:val="28"/>
          <w:shd w:val="clear" w:color="auto" w:fill="FFFFFF"/>
          <w:lang w:val="ru"/>
        </w:rPr>
        <w:t xml:space="preserve">на основании </w:t>
      </w:r>
      <w:r w:rsidR="00350BD2">
        <w:rPr>
          <w:color w:val="000000"/>
          <w:sz w:val="28"/>
          <w:szCs w:val="28"/>
          <w:shd w:val="clear" w:color="auto" w:fill="FFFFFF"/>
          <w:lang w:val="ru"/>
        </w:rPr>
        <w:t>представленных</w:t>
      </w:r>
      <w:r w:rsidR="00990533" w:rsidRPr="00990533">
        <w:rPr>
          <w:color w:val="000000"/>
          <w:sz w:val="28"/>
          <w:szCs w:val="28"/>
          <w:shd w:val="clear" w:color="auto" w:fill="FFFFFF"/>
          <w:lang w:val="ru"/>
        </w:rPr>
        <w:t xml:space="preserve"> С</w:t>
      </w:r>
      <w:r w:rsidR="00757F6F">
        <w:rPr>
          <w:color w:val="000000"/>
          <w:sz w:val="28"/>
          <w:szCs w:val="28"/>
          <w:shd w:val="clear" w:color="auto" w:fill="FFFFFF"/>
          <w:lang w:val="ru"/>
        </w:rPr>
        <w:t>торонами</w:t>
      </w:r>
      <w:r w:rsidR="00350BD2">
        <w:rPr>
          <w:color w:val="000000"/>
          <w:sz w:val="28"/>
          <w:szCs w:val="28"/>
          <w:shd w:val="clear" w:color="auto" w:fill="FFFFFF"/>
          <w:lang w:val="ru"/>
        </w:rPr>
        <w:t xml:space="preserve"> предложений определение общего</w:t>
      </w:r>
      <w:r w:rsidR="00757F6F">
        <w:rPr>
          <w:color w:val="000000"/>
          <w:sz w:val="28"/>
          <w:szCs w:val="28"/>
          <w:shd w:val="clear" w:color="auto" w:fill="FFFFFF"/>
          <w:lang w:val="ru"/>
        </w:rPr>
        <w:t xml:space="preserve"> </w:t>
      </w:r>
      <w:r w:rsidR="00990533" w:rsidRPr="00990533">
        <w:rPr>
          <w:color w:val="000000"/>
          <w:sz w:val="28"/>
          <w:szCs w:val="28"/>
          <w:shd w:val="clear" w:color="auto" w:fill="FFFFFF"/>
          <w:lang w:val="ru"/>
        </w:rPr>
        <w:t>примерного перечня дополнительных услуг</w:t>
      </w:r>
      <w:r w:rsidR="00990533">
        <w:rPr>
          <w:color w:val="000000"/>
          <w:sz w:val="28"/>
          <w:szCs w:val="28"/>
          <w:shd w:val="clear" w:color="auto" w:fill="FFFFFF"/>
          <w:lang w:val="ru"/>
        </w:rPr>
        <w:t>;</w:t>
      </w:r>
    </w:p>
    <w:p w:rsidR="00990533" w:rsidRPr="00990533" w:rsidRDefault="00D05D5D" w:rsidP="00E530D7">
      <w:pPr>
        <w:widowControl w:val="0"/>
        <w:spacing w:line="312" w:lineRule="auto"/>
        <w:ind w:firstLine="567"/>
        <w:jc w:val="both"/>
        <w:rPr>
          <w:color w:val="000000"/>
          <w:sz w:val="28"/>
          <w:szCs w:val="28"/>
          <w:shd w:val="clear" w:color="auto" w:fill="FFFFFF"/>
          <w:lang w:val="ru"/>
        </w:rPr>
      </w:pPr>
      <w:r>
        <w:rPr>
          <w:color w:val="000000"/>
          <w:sz w:val="28"/>
          <w:szCs w:val="28"/>
          <w:shd w:val="clear" w:color="auto" w:fill="FFFFFF"/>
          <w:lang w:val="ru"/>
        </w:rPr>
        <w:t>-</w:t>
      </w:r>
      <w:r>
        <w:rPr>
          <w:color w:val="000000"/>
          <w:sz w:val="28"/>
          <w:szCs w:val="28"/>
          <w:shd w:val="clear" w:color="auto" w:fill="FFFFFF"/>
          <w:lang w:val="ru"/>
        </w:rPr>
        <w:tab/>
      </w:r>
      <w:r w:rsidR="00350BD2">
        <w:rPr>
          <w:color w:val="000000"/>
          <w:sz w:val="28"/>
          <w:szCs w:val="28"/>
          <w:shd w:val="clear" w:color="auto" w:fill="FFFFFF"/>
          <w:lang w:val="ru"/>
        </w:rPr>
        <w:t>решение</w:t>
      </w:r>
      <w:r w:rsidR="00990533" w:rsidRPr="00990533">
        <w:rPr>
          <w:color w:val="000000"/>
          <w:sz w:val="28"/>
          <w:szCs w:val="28"/>
          <w:shd w:val="clear" w:color="auto" w:fill="FFFFFF"/>
          <w:lang w:val="ru"/>
        </w:rPr>
        <w:t xml:space="preserve"> вопроса о целесообразности разработки с учетом особенностей законодательного регулирования в государствах-членах, междунар</w:t>
      </w:r>
      <w:r w:rsidR="008C6359">
        <w:rPr>
          <w:color w:val="000000"/>
          <w:sz w:val="28"/>
          <w:szCs w:val="28"/>
          <w:shd w:val="clear" w:color="auto" w:fill="FFFFFF"/>
          <w:lang w:val="ru"/>
        </w:rPr>
        <w:t xml:space="preserve">одного договора, определяющего </w:t>
      </w:r>
      <w:r w:rsidR="00990533" w:rsidRPr="00990533">
        <w:rPr>
          <w:color w:val="000000"/>
          <w:sz w:val="28"/>
          <w:szCs w:val="28"/>
          <w:shd w:val="clear" w:color="auto" w:fill="FFFFFF"/>
          <w:lang w:val="ru"/>
        </w:rPr>
        <w:t>условия развития рынка (формы и условия доступа на рынки государств-членов, условия либерализации</w:t>
      </w:r>
      <w:r w:rsidR="000A62D1">
        <w:rPr>
          <w:color w:val="000000"/>
          <w:sz w:val="28"/>
          <w:szCs w:val="28"/>
          <w:shd w:val="clear" w:color="auto" w:fill="FFFFFF"/>
          <w:lang w:val="ru"/>
        </w:rPr>
        <w:t xml:space="preserve"> и</w:t>
      </w:r>
      <w:r w:rsidR="00990533" w:rsidRPr="00990533">
        <w:rPr>
          <w:color w:val="000000"/>
          <w:sz w:val="28"/>
          <w:szCs w:val="28"/>
          <w:shd w:val="clear" w:color="auto" w:fill="FFFFFF"/>
          <w:lang w:val="ru"/>
        </w:rPr>
        <w:t xml:space="preserve"> др.) отдельны</w:t>
      </w:r>
      <w:r w:rsidR="00A605D0">
        <w:rPr>
          <w:color w:val="000000"/>
          <w:sz w:val="28"/>
          <w:szCs w:val="28"/>
          <w:shd w:val="clear" w:color="auto" w:fill="FFFFFF"/>
          <w:lang w:val="ru"/>
        </w:rPr>
        <w:t>х дополнительных услуг, относимы</w:t>
      </w:r>
      <w:r w:rsidR="00990533" w:rsidRPr="00990533">
        <w:rPr>
          <w:color w:val="000000"/>
          <w:sz w:val="28"/>
          <w:szCs w:val="28"/>
          <w:shd w:val="clear" w:color="auto" w:fill="FFFFFF"/>
          <w:lang w:val="ru"/>
        </w:rPr>
        <w:t xml:space="preserve">х к предмету правового регулирования </w:t>
      </w:r>
      <w:r w:rsidR="00990533" w:rsidRPr="00990533">
        <w:rPr>
          <w:color w:val="000000"/>
          <w:sz w:val="28"/>
          <w:szCs w:val="28"/>
          <w:shd w:val="clear" w:color="auto" w:fill="FFFFFF"/>
          <w:lang w:val="ru"/>
        </w:rPr>
        <w:lastRenderedPageBreak/>
        <w:t>раздела XXI Договора о ЕАЭС;</w:t>
      </w:r>
    </w:p>
    <w:p w:rsidR="00990533" w:rsidRDefault="00D05D5D" w:rsidP="00E530D7">
      <w:pPr>
        <w:widowControl w:val="0"/>
        <w:spacing w:line="312" w:lineRule="auto"/>
        <w:ind w:firstLine="567"/>
        <w:jc w:val="both"/>
        <w:rPr>
          <w:color w:val="000000"/>
          <w:sz w:val="28"/>
          <w:szCs w:val="28"/>
          <w:shd w:val="clear" w:color="auto" w:fill="FFFFFF"/>
          <w:lang w:val="ru"/>
        </w:rPr>
      </w:pPr>
      <w:r>
        <w:rPr>
          <w:color w:val="000000"/>
          <w:sz w:val="28"/>
          <w:szCs w:val="28"/>
          <w:shd w:val="clear" w:color="auto" w:fill="FFFFFF"/>
          <w:lang w:val="ru"/>
        </w:rPr>
        <w:t>-</w:t>
      </w:r>
      <w:r>
        <w:rPr>
          <w:color w:val="000000"/>
          <w:sz w:val="28"/>
          <w:szCs w:val="28"/>
          <w:shd w:val="clear" w:color="auto" w:fill="FFFFFF"/>
          <w:lang w:val="ru"/>
        </w:rPr>
        <w:tab/>
      </w:r>
      <w:r w:rsidR="00990533" w:rsidRPr="00990533">
        <w:rPr>
          <w:color w:val="000000"/>
          <w:sz w:val="28"/>
          <w:szCs w:val="28"/>
          <w:shd w:val="clear" w:color="auto" w:fill="FFFFFF"/>
          <w:lang w:val="ru"/>
        </w:rPr>
        <w:t>рассмотрение, при необходимости, с учетом принятых решений, вопроса о включении иных дополнительных услуг в Перечень секторов или снятие изъятий Сторон по иным дополнительным услугам, охватываемым Перечнем секторов.</w:t>
      </w:r>
    </w:p>
    <w:p w:rsidR="005A2A4F" w:rsidRPr="00B71018" w:rsidRDefault="005A2A4F" w:rsidP="00E530D7">
      <w:pPr>
        <w:widowControl w:val="0"/>
        <w:spacing w:line="312" w:lineRule="auto"/>
        <w:ind w:firstLine="567"/>
        <w:jc w:val="both"/>
        <w:rPr>
          <w:sz w:val="28"/>
          <w:szCs w:val="28"/>
          <w:lang w:val="ru"/>
        </w:rPr>
      </w:pPr>
      <w:proofErr w:type="gramStart"/>
      <w:r w:rsidRPr="00B71018">
        <w:rPr>
          <w:color w:val="000000"/>
          <w:sz w:val="28"/>
          <w:szCs w:val="28"/>
          <w:shd w:val="clear" w:color="auto" w:fill="FFFFFF"/>
          <w:lang w:val="ru"/>
        </w:rPr>
        <w:t>Учитывая предписания пункта 5 Порядка доступа, допускающего определение порядка и условий оказания иных услуг железнодорожного транспорта в рамках формирования общего рынка транспортных услуг, выработка предложений по определению возможного перечня дополнительных услуг должно осуществляться, в том числе, исходя из предписаний Протокола о торговле услугами, учреждении, деятельности и осуще</w:t>
      </w:r>
      <w:r w:rsidRPr="00B71018">
        <w:rPr>
          <w:sz w:val="28"/>
          <w:szCs w:val="28"/>
          <w:shd w:val="clear" w:color="auto" w:fill="FFFFFF"/>
          <w:lang w:val="ru"/>
        </w:rPr>
        <w:t>ствлении инвестиций (приложение</w:t>
      </w:r>
      <w:r w:rsidRPr="00B71018">
        <w:rPr>
          <w:sz w:val="28"/>
          <w:szCs w:val="28"/>
          <w:shd w:val="clear" w:color="auto" w:fill="FFFFFF"/>
        </w:rPr>
        <w:t xml:space="preserve">  </w:t>
      </w:r>
      <w:r w:rsidRPr="00B71018">
        <w:rPr>
          <w:sz w:val="28"/>
          <w:szCs w:val="28"/>
          <w:shd w:val="clear" w:color="auto" w:fill="FFFFFF"/>
          <w:lang w:val="ru"/>
        </w:rPr>
        <w:t>№ 16 к</w:t>
      </w:r>
      <w:r w:rsidRPr="00B71018">
        <w:rPr>
          <w:sz w:val="28"/>
          <w:szCs w:val="28"/>
          <w:shd w:val="clear" w:color="auto" w:fill="FFFFFF"/>
        </w:rPr>
        <w:t xml:space="preserve"> </w:t>
      </w:r>
      <w:r w:rsidRPr="00B71018">
        <w:rPr>
          <w:color w:val="000000"/>
          <w:sz w:val="28"/>
          <w:szCs w:val="28"/>
          <w:shd w:val="clear" w:color="auto" w:fill="FFFFFF"/>
          <w:lang w:val="ru"/>
        </w:rPr>
        <w:t xml:space="preserve">Договору о ЕАЭС) (далее </w:t>
      </w:r>
      <w:r w:rsidRPr="00B71018">
        <w:rPr>
          <w:sz w:val="28"/>
          <w:szCs w:val="28"/>
          <w:shd w:val="clear" w:color="auto" w:fill="FFFFFF"/>
          <w:lang w:val="ru"/>
        </w:rPr>
        <w:t>- Протокол) и раздела</w:t>
      </w:r>
      <w:r w:rsidR="0045592F">
        <w:rPr>
          <w:sz w:val="28"/>
          <w:szCs w:val="28"/>
          <w:shd w:val="clear" w:color="auto" w:fill="FFFFFF"/>
          <w:lang w:val="ru"/>
        </w:rPr>
        <w:t xml:space="preserve"> </w:t>
      </w:r>
      <w:r w:rsidRPr="00B71018">
        <w:rPr>
          <w:sz w:val="28"/>
          <w:szCs w:val="28"/>
          <w:shd w:val="clear" w:color="auto" w:fill="FFFFFF"/>
          <w:lang w:val="ru"/>
        </w:rPr>
        <w:t>Х</w:t>
      </w:r>
      <w:r w:rsidRPr="00B71018">
        <w:rPr>
          <w:sz w:val="28"/>
          <w:szCs w:val="28"/>
          <w:shd w:val="clear" w:color="auto" w:fill="FFFFFF"/>
          <w:lang w:val="en-US"/>
        </w:rPr>
        <w:t>V</w:t>
      </w:r>
      <w:r w:rsidR="00242B6B">
        <w:rPr>
          <w:sz w:val="28"/>
          <w:szCs w:val="28"/>
          <w:shd w:val="clear" w:color="auto" w:fill="FFFFFF"/>
        </w:rPr>
        <w:t xml:space="preserve"> </w:t>
      </w:r>
      <w:r w:rsidRPr="00B71018">
        <w:rPr>
          <w:color w:val="000000"/>
          <w:sz w:val="28"/>
          <w:szCs w:val="28"/>
          <w:shd w:val="clear" w:color="auto" w:fill="FFFFFF"/>
          <w:lang w:val="ru"/>
        </w:rPr>
        <w:t>«Торговля</w:t>
      </w:r>
      <w:proofErr w:type="gramEnd"/>
      <w:r w:rsidRPr="00B71018">
        <w:rPr>
          <w:color w:val="000000"/>
          <w:sz w:val="28"/>
          <w:szCs w:val="28"/>
          <w:shd w:val="clear" w:color="auto" w:fill="FFFFFF"/>
          <w:lang w:val="ru"/>
        </w:rPr>
        <w:t xml:space="preserve"> услугами, учреждение, деятельность и осуществление инвестиций» Договора о ЕАЭС.</w:t>
      </w:r>
    </w:p>
    <w:p w:rsidR="005A2A4F" w:rsidRPr="00B71018" w:rsidRDefault="005A2A4F" w:rsidP="00E530D7">
      <w:pPr>
        <w:widowControl w:val="0"/>
        <w:spacing w:line="312" w:lineRule="auto"/>
        <w:ind w:firstLine="567"/>
        <w:jc w:val="both"/>
        <w:rPr>
          <w:sz w:val="28"/>
          <w:szCs w:val="28"/>
          <w:lang w:val="ru"/>
        </w:rPr>
      </w:pPr>
      <w:r w:rsidRPr="00B71018">
        <w:rPr>
          <w:color w:val="000000"/>
          <w:sz w:val="28"/>
          <w:szCs w:val="28"/>
          <w:shd w:val="clear" w:color="auto" w:fill="FFFFFF"/>
          <w:lang w:val="ru"/>
        </w:rPr>
        <w:t>Согласно п. 3 статьи 65 Договора о ЕАЭС положения Протокола и раздела XV Договора о ЕАЭС применяются к услугам железнодорожного транспорта</w:t>
      </w:r>
      <w:r w:rsidR="00FE3451">
        <w:rPr>
          <w:color w:val="000000"/>
          <w:sz w:val="28"/>
          <w:szCs w:val="28"/>
          <w:shd w:val="clear" w:color="auto" w:fill="FFFFFF"/>
          <w:lang w:val="ru"/>
        </w:rPr>
        <w:br/>
      </w:r>
      <w:r w:rsidRPr="00B71018">
        <w:rPr>
          <w:color w:val="000000"/>
          <w:sz w:val="28"/>
          <w:szCs w:val="28"/>
          <w:shd w:val="clear" w:color="auto" w:fill="FFFFFF"/>
          <w:lang w:val="ru"/>
        </w:rPr>
        <w:t>в части, не противоречащей разделам XIX «Естественные монополии» и XXI «Транспорт» Договора о ЕАЭС.</w:t>
      </w:r>
    </w:p>
    <w:p w:rsidR="00E530D7" w:rsidRDefault="005A2A4F" w:rsidP="008629FF">
      <w:pPr>
        <w:widowControl w:val="0"/>
        <w:spacing w:line="312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76456C">
        <w:rPr>
          <w:color w:val="000000"/>
          <w:sz w:val="28"/>
          <w:szCs w:val="28"/>
          <w:shd w:val="clear" w:color="auto" w:fill="FFFFFF"/>
        </w:rPr>
        <w:t>Согласно индивидуальным национальным перечням ограничений, изъятий, дополнительных требований и условий в рамках Евразийского экономического союза для Республики Армения, Республики Беларусь, Республики Казахстан и Российской Федерации, утвержденным Решением Высшего Евразийского экономического совета от 23.12.2014 №</w:t>
      </w:r>
      <w:r w:rsidR="00A64BC5">
        <w:rPr>
          <w:color w:val="000000"/>
          <w:sz w:val="28"/>
          <w:szCs w:val="28"/>
          <w:shd w:val="clear" w:color="auto" w:fill="FFFFFF"/>
        </w:rPr>
        <w:t xml:space="preserve"> </w:t>
      </w:r>
      <w:r w:rsidRPr="0076456C">
        <w:rPr>
          <w:color w:val="000000"/>
          <w:sz w:val="28"/>
          <w:szCs w:val="28"/>
          <w:shd w:val="clear" w:color="auto" w:fill="FFFFFF"/>
        </w:rPr>
        <w:t xml:space="preserve">112 в отношении услуг и видов деятельности, охватываемых разделами </w:t>
      </w:r>
      <w:r w:rsidRPr="0076456C">
        <w:rPr>
          <w:color w:val="000000"/>
          <w:sz w:val="28"/>
          <w:szCs w:val="28"/>
          <w:shd w:val="clear" w:color="auto" w:fill="FFFFFF"/>
          <w:lang w:val="en-US"/>
        </w:rPr>
        <w:t>XIX</w:t>
      </w:r>
      <w:r w:rsidRPr="0076456C">
        <w:rPr>
          <w:color w:val="000000"/>
          <w:sz w:val="28"/>
          <w:szCs w:val="28"/>
          <w:shd w:val="clear" w:color="auto" w:fill="FFFFFF"/>
        </w:rPr>
        <w:t xml:space="preserve"> и </w:t>
      </w:r>
      <w:r w:rsidRPr="0076456C">
        <w:rPr>
          <w:color w:val="000000"/>
          <w:sz w:val="28"/>
          <w:szCs w:val="28"/>
          <w:shd w:val="clear" w:color="auto" w:fill="FFFFFF"/>
          <w:lang w:val="en-US"/>
        </w:rPr>
        <w:t>XXI</w:t>
      </w:r>
      <w:r w:rsidRPr="0076456C">
        <w:rPr>
          <w:color w:val="000000"/>
          <w:sz w:val="28"/>
          <w:szCs w:val="28"/>
          <w:shd w:val="clear" w:color="auto" w:fill="FFFFFF"/>
        </w:rPr>
        <w:t xml:space="preserve"> Договора о ЕАЭС, государства-члены сохраняют право применять ограничения, изъятия, дополнительные требования и условия в соответствии</w:t>
      </w:r>
      <w:proofErr w:type="gramEnd"/>
      <w:r w:rsidRPr="0076456C">
        <w:rPr>
          <w:color w:val="000000"/>
          <w:sz w:val="28"/>
          <w:szCs w:val="28"/>
          <w:shd w:val="clear" w:color="auto" w:fill="FFFFFF"/>
        </w:rPr>
        <w:t xml:space="preserve"> с нормативными правовыми актами и международными договорами Республики Беларусь</w:t>
      </w:r>
      <w:r w:rsidR="00FE3451">
        <w:rPr>
          <w:color w:val="000000"/>
          <w:sz w:val="28"/>
          <w:szCs w:val="28"/>
          <w:shd w:val="clear" w:color="auto" w:fill="FFFFFF"/>
        </w:rPr>
        <w:br/>
      </w:r>
      <w:r w:rsidRPr="0076456C">
        <w:rPr>
          <w:color w:val="000000"/>
          <w:sz w:val="28"/>
          <w:szCs w:val="28"/>
          <w:shd w:val="clear" w:color="auto" w:fill="FFFFFF"/>
        </w:rPr>
        <w:t>в части, не противоречащей указанным разделам и договоренностям, которые будут достигнуты государствами - членами Евразийского экономического союза в соот</w:t>
      </w:r>
      <w:r w:rsidR="008629FF">
        <w:rPr>
          <w:color w:val="000000"/>
          <w:sz w:val="28"/>
          <w:szCs w:val="28"/>
          <w:shd w:val="clear" w:color="auto" w:fill="FFFFFF"/>
        </w:rPr>
        <w:t>ветствии с указанными разделами</w:t>
      </w:r>
    </w:p>
    <w:p w:rsidR="00E530D7" w:rsidRDefault="00E530D7" w:rsidP="00E530D7">
      <w:pPr>
        <w:widowControl w:val="0"/>
        <w:spacing w:line="312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D05D5D" w:rsidRDefault="008629FF" w:rsidP="00E530D7">
      <w:pPr>
        <w:spacing w:line="312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Казахстан</w:t>
      </w:r>
    </w:p>
    <w:p w:rsidR="0007667C" w:rsidRDefault="0007667C" w:rsidP="00E530D7">
      <w:pPr>
        <w:spacing w:line="312" w:lineRule="auto"/>
        <w:ind w:firstLine="567"/>
        <w:jc w:val="both"/>
        <w:rPr>
          <w:sz w:val="28"/>
          <w:szCs w:val="28"/>
        </w:rPr>
      </w:pPr>
      <w:r w:rsidRPr="0007667C">
        <w:rPr>
          <w:sz w:val="28"/>
          <w:szCs w:val="28"/>
        </w:rPr>
        <w:lastRenderedPageBreak/>
        <w:t>В</w:t>
      </w:r>
      <w:r w:rsidR="00710148">
        <w:rPr>
          <w:sz w:val="28"/>
          <w:szCs w:val="28"/>
        </w:rPr>
        <w:t xml:space="preserve"> Республике</w:t>
      </w:r>
      <w:r w:rsidRPr="0007667C">
        <w:rPr>
          <w:sz w:val="28"/>
          <w:szCs w:val="28"/>
        </w:rPr>
        <w:t xml:space="preserve"> Казахстан вопросы оказания услуг в сф</w:t>
      </w:r>
      <w:r>
        <w:rPr>
          <w:sz w:val="28"/>
          <w:szCs w:val="28"/>
        </w:rPr>
        <w:t>ере железнодорожного транспорта регламентируются следующими нормативными документами:</w:t>
      </w:r>
    </w:p>
    <w:p w:rsidR="002702BC" w:rsidRPr="0007667C" w:rsidRDefault="0007667C" w:rsidP="00E530D7">
      <w:pPr>
        <w:spacing w:line="312" w:lineRule="auto"/>
        <w:ind w:firstLine="567"/>
        <w:jc w:val="both"/>
        <w:rPr>
          <w:sz w:val="28"/>
          <w:szCs w:val="28"/>
        </w:rPr>
      </w:pPr>
      <w:r w:rsidRPr="0007667C">
        <w:rPr>
          <w:sz w:val="28"/>
          <w:szCs w:val="28"/>
        </w:rPr>
        <w:t>1.</w:t>
      </w:r>
      <w:r w:rsidR="002702BC" w:rsidRPr="0007667C">
        <w:rPr>
          <w:sz w:val="28"/>
          <w:szCs w:val="28"/>
        </w:rPr>
        <w:t xml:space="preserve"> Закон РК «О железнодорожном транспорте»</w:t>
      </w:r>
      <w:r w:rsidR="00E609F1">
        <w:rPr>
          <w:sz w:val="28"/>
          <w:szCs w:val="28"/>
        </w:rPr>
        <w:t xml:space="preserve"> </w:t>
      </w:r>
      <w:r w:rsidR="00E609F1" w:rsidRPr="00E609F1">
        <w:rPr>
          <w:sz w:val="28"/>
          <w:szCs w:val="28"/>
        </w:rPr>
        <w:t>от 8 декабря 2001 года</w:t>
      </w:r>
      <w:r w:rsidR="00FE3451">
        <w:rPr>
          <w:sz w:val="28"/>
          <w:szCs w:val="28"/>
        </w:rPr>
        <w:br/>
      </w:r>
      <w:r w:rsidR="00E609F1" w:rsidRPr="00E609F1">
        <w:rPr>
          <w:sz w:val="28"/>
          <w:szCs w:val="28"/>
        </w:rPr>
        <w:t>№ 266-II</w:t>
      </w:r>
      <w:r w:rsidR="002702BC" w:rsidRPr="0007667C">
        <w:rPr>
          <w:sz w:val="28"/>
          <w:szCs w:val="28"/>
        </w:rPr>
        <w:t>;</w:t>
      </w:r>
    </w:p>
    <w:p w:rsidR="002702BC" w:rsidRPr="0007667C" w:rsidRDefault="002702BC" w:rsidP="00E530D7">
      <w:pPr>
        <w:spacing w:line="312" w:lineRule="auto"/>
        <w:ind w:firstLine="567"/>
        <w:jc w:val="both"/>
        <w:rPr>
          <w:sz w:val="28"/>
          <w:szCs w:val="28"/>
        </w:rPr>
      </w:pPr>
      <w:r w:rsidRPr="0007667C">
        <w:rPr>
          <w:sz w:val="28"/>
          <w:szCs w:val="28"/>
        </w:rPr>
        <w:t xml:space="preserve">2. Приказ Министра по инвестициям </w:t>
      </w:r>
      <w:r w:rsidR="00FE3451">
        <w:rPr>
          <w:sz w:val="28"/>
          <w:szCs w:val="28"/>
        </w:rPr>
        <w:t>и развитию Республики Казахстан</w:t>
      </w:r>
      <w:r w:rsidR="00FE3451">
        <w:rPr>
          <w:sz w:val="28"/>
          <w:szCs w:val="28"/>
        </w:rPr>
        <w:br/>
      </w:r>
      <w:r w:rsidRPr="0007667C">
        <w:rPr>
          <w:sz w:val="28"/>
          <w:szCs w:val="28"/>
        </w:rPr>
        <w:t xml:space="preserve">от 30 апреля 2015 года № 545 «Об утверждении Правил перевозок пассажиров, багажа, грузов, </w:t>
      </w:r>
      <w:proofErr w:type="spellStart"/>
      <w:r w:rsidRPr="0007667C">
        <w:rPr>
          <w:sz w:val="28"/>
          <w:szCs w:val="28"/>
        </w:rPr>
        <w:t>грузобагажа</w:t>
      </w:r>
      <w:proofErr w:type="spellEnd"/>
      <w:r w:rsidRPr="0007667C">
        <w:rPr>
          <w:sz w:val="28"/>
          <w:szCs w:val="28"/>
        </w:rPr>
        <w:t xml:space="preserve"> и почтовых отправлений»;</w:t>
      </w:r>
    </w:p>
    <w:p w:rsidR="002702BC" w:rsidRDefault="006C5163" w:rsidP="00E530D7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702BC" w:rsidRPr="0007667C">
        <w:rPr>
          <w:sz w:val="28"/>
          <w:szCs w:val="28"/>
        </w:rPr>
        <w:t>Приказ и.</w:t>
      </w:r>
      <w:r w:rsidR="0045592F">
        <w:rPr>
          <w:sz w:val="28"/>
          <w:szCs w:val="28"/>
        </w:rPr>
        <w:t xml:space="preserve"> </w:t>
      </w:r>
      <w:r w:rsidR="002702BC" w:rsidRPr="0007667C">
        <w:rPr>
          <w:sz w:val="28"/>
          <w:szCs w:val="28"/>
        </w:rPr>
        <w:t>о. Министра по инвестициям и развитию Республики Казахстан от 27 марта 2015 года № 366 «Об утверждении Правил пользования магистральной железнодорожной сетью».</w:t>
      </w:r>
    </w:p>
    <w:p w:rsidR="00E74549" w:rsidRDefault="00E74549" w:rsidP="00E530D7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Приказ </w:t>
      </w:r>
      <w:r w:rsidR="00A2072D">
        <w:rPr>
          <w:sz w:val="28"/>
          <w:szCs w:val="28"/>
        </w:rPr>
        <w:t>М</w:t>
      </w:r>
      <w:r>
        <w:rPr>
          <w:sz w:val="28"/>
          <w:szCs w:val="28"/>
        </w:rPr>
        <w:t>инистра транспорта и коммуникации Республики Казахстан от 28 июля 2004 года № 296 «Об утверждении Правил предоставления услуг экспедитора».</w:t>
      </w:r>
    </w:p>
    <w:p w:rsidR="00E74549" w:rsidRDefault="00E74549" w:rsidP="00E530D7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Приказ </w:t>
      </w:r>
      <w:r w:rsidR="00A2072D">
        <w:rPr>
          <w:sz w:val="28"/>
          <w:szCs w:val="28"/>
        </w:rPr>
        <w:t>М</w:t>
      </w:r>
      <w:r>
        <w:rPr>
          <w:sz w:val="28"/>
          <w:szCs w:val="28"/>
        </w:rPr>
        <w:t>инистра транспорта и коммуникации Республики Казахстан от 19 октября 2012 года № 709 «Об утверждении Правил предоставления услуг операторов вагонов (контейнеров)».</w:t>
      </w:r>
    </w:p>
    <w:p w:rsidR="00A2072D" w:rsidRDefault="00A2072D" w:rsidP="00E530D7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Приказ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Министра индустрии и инфраструктурного развития от            19 июля 20219 года № 521 «Об утверждении типовых договоров между перевозчиком и экспедитором об организации перевозок грузов железнодорожным транспортом».</w:t>
      </w:r>
    </w:p>
    <w:p w:rsidR="00E079D5" w:rsidRPr="001E78E7" w:rsidRDefault="00E079D5" w:rsidP="00E530D7">
      <w:pPr>
        <w:spacing w:line="312" w:lineRule="auto"/>
        <w:ind w:firstLine="567"/>
        <w:jc w:val="both"/>
        <w:rPr>
          <w:sz w:val="28"/>
          <w:szCs w:val="28"/>
        </w:rPr>
      </w:pPr>
      <w:r w:rsidRPr="001E78E7">
        <w:rPr>
          <w:sz w:val="28"/>
          <w:szCs w:val="28"/>
        </w:rPr>
        <w:t>Основным нормативным правовым актом в Республике Казахстан регулирующим отношения в сфере железнодорожного транспорта является Закон Республики Казахстан «О железнодорожном транспорте» от 8 декабря 2001 года № 266-ІІ (далее - Закон о ЖД);</w:t>
      </w:r>
    </w:p>
    <w:p w:rsidR="00E079D5" w:rsidRPr="001E78E7" w:rsidRDefault="00E079D5" w:rsidP="00E530D7">
      <w:pPr>
        <w:spacing w:line="312" w:lineRule="auto"/>
        <w:ind w:firstLine="567"/>
        <w:jc w:val="both"/>
        <w:rPr>
          <w:sz w:val="28"/>
          <w:szCs w:val="28"/>
        </w:rPr>
      </w:pPr>
      <w:r w:rsidRPr="001E78E7">
        <w:rPr>
          <w:sz w:val="28"/>
          <w:szCs w:val="28"/>
        </w:rPr>
        <w:t>В рамках Закона о ЖД определены следующие виды услуг:</w:t>
      </w:r>
    </w:p>
    <w:p w:rsidR="00E079D5" w:rsidRPr="001E78E7" w:rsidRDefault="00E079D5" w:rsidP="00E530D7">
      <w:pPr>
        <w:spacing w:line="312" w:lineRule="auto"/>
        <w:ind w:firstLine="567"/>
        <w:jc w:val="both"/>
        <w:rPr>
          <w:sz w:val="28"/>
          <w:szCs w:val="28"/>
        </w:rPr>
      </w:pPr>
      <w:r w:rsidRPr="001E78E7">
        <w:rPr>
          <w:sz w:val="28"/>
          <w:szCs w:val="28"/>
        </w:rPr>
        <w:t>услуга по продаже проездных документов;</w:t>
      </w:r>
    </w:p>
    <w:p w:rsidR="00E079D5" w:rsidRPr="001E78E7" w:rsidRDefault="00E079D5" w:rsidP="00E530D7">
      <w:pPr>
        <w:spacing w:line="312" w:lineRule="auto"/>
        <w:ind w:firstLine="567"/>
        <w:jc w:val="both"/>
        <w:rPr>
          <w:sz w:val="28"/>
          <w:szCs w:val="28"/>
        </w:rPr>
      </w:pPr>
      <w:r w:rsidRPr="001E78E7">
        <w:rPr>
          <w:sz w:val="28"/>
          <w:szCs w:val="28"/>
        </w:rPr>
        <w:t>услуга по подаче-уборке вагонов маневровым локомотивом;</w:t>
      </w:r>
    </w:p>
    <w:p w:rsidR="00E079D5" w:rsidRPr="001E78E7" w:rsidRDefault="00E079D5" w:rsidP="00E530D7">
      <w:pPr>
        <w:spacing w:line="312" w:lineRule="auto"/>
        <w:ind w:firstLine="567"/>
        <w:jc w:val="both"/>
        <w:rPr>
          <w:sz w:val="28"/>
          <w:szCs w:val="28"/>
        </w:rPr>
      </w:pPr>
      <w:r w:rsidRPr="001E78E7">
        <w:rPr>
          <w:sz w:val="28"/>
          <w:szCs w:val="28"/>
        </w:rPr>
        <w:t>услуги оператора вагонов (контейнеров);</w:t>
      </w:r>
    </w:p>
    <w:p w:rsidR="00E079D5" w:rsidRPr="001E78E7" w:rsidRDefault="00E079D5" w:rsidP="00E530D7">
      <w:pPr>
        <w:spacing w:line="312" w:lineRule="auto"/>
        <w:ind w:firstLine="567"/>
        <w:jc w:val="both"/>
        <w:rPr>
          <w:sz w:val="28"/>
          <w:szCs w:val="28"/>
        </w:rPr>
      </w:pPr>
      <w:r w:rsidRPr="001E78E7">
        <w:rPr>
          <w:sz w:val="28"/>
          <w:szCs w:val="28"/>
        </w:rPr>
        <w:t>услуги грузовых терминалов;</w:t>
      </w:r>
    </w:p>
    <w:p w:rsidR="00E079D5" w:rsidRPr="001E78E7" w:rsidRDefault="00E079D5" w:rsidP="00E530D7">
      <w:pPr>
        <w:spacing w:line="312" w:lineRule="auto"/>
        <w:ind w:firstLine="567"/>
        <w:jc w:val="both"/>
        <w:rPr>
          <w:sz w:val="28"/>
          <w:szCs w:val="28"/>
        </w:rPr>
      </w:pPr>
      <w:r w:rsidRPr="001E78E7">
        <w:rPr>
          <w:sz w:val="28"/>
          <w:szCs w:val="28"/>
        </w:rPr>
        <w:t>услуги подъездных путей;</w:t>
      </w:r>
    </w:p>
    <w:p w:rsidR="00E079D5" w:rsidRPr="001E78E7" w:rsidRDefault="00E079D5" w:rsidP="00E530D7">
      <w:pPr>
        <w:spacing w:line="312" w:lineRule="auto"/>
        <w:ind w:firstLine="567"/>
        <w:jc w:val="both"/>
        <w:rPr>
          <w:sz w:val="28"/>
          <w:szCs w:val="28"/>
        </w:rPr>
      </w:pPr>
      <w:r w:rsidRPr="001E78E7">
        <w:rPr>
          <w:sz w:val="28"/>
          <w:szCs w:val="28"/>
        </w:rPr>
        <w:t>услуги локомотивной тяги;</w:t>
      </w:r>
    </w:p>
    <w:p w:rsidR="00E079D5" w:rsidRPr="001E78E7" w:rsidRDefault="00E079D5" w:rsidP="00E530D7">
      <w:pPr>
        <w:spacing w:line="312" w:lineRule="auto"/>
        <w:ind w:firstLine="567"/>
        <w:jc w:val="both"/>
        <w:rPr>
          <w:sz w:val="28"/>
          <w:szCs w:val="28"/>
        </w:rPr>
      </w:pPr>
      <w:r w:rsidRPr="001E78E7">
        <w:rPr>
          <w:sz w:val="28"/>
          <w:szCs w:val="28"/>
        </w:rPr>
        <w:t>услуги магистральной железнодорожной сети;</w:t>
      </w:r>
    </w:p>
    <w:p w:rsidR="00E079D5" w:rsidRPr="00A51849" w:rsidRDefault="00E079D5" w:rsidP="00E530D7">
      <w:pPr>
        <w:spacing w:line="312" w:lineRule="auto"/>
        <w:ind w:firstLine="567"/>
        <w:jc w:val="both"/>
        <w:rPr>
          <w:sz w:val="28"/>
          <w:szCs w:val="28"/>
        </w:rPr>
      </w:pPr>
      <w:r w:rsidRPr="001E78E7">
        <w:rPr>
          <w:sz w:val="28"/>
          <w:szCs w:val="28"/>
        </w:rPr>
        <w:lastRenderedPageBreak/>
        <w:t>услуги железнодорожных путей с объектами железнодорожного транспорта по договорам государственно-частного партн</w:t>
      </w:r>
      <w:r w:rsidR="00A51849">
        <w:rPr>
          <w:sz w:val="28"/>
          <w:szCs w:val="28"/>
        </w:rPr>
        <w:t>ерства, в том числе по договорам концессии</w:t>
      </w:r>
      <w:r w:rsidR="00A51849" w:rsidRPr="00A51849">
        <w:rPr>
          <w:sz w:val="28"/>
          <w:szCs w:val="28"/>
        </w:rPr>
        <w:t>;</w:t>
      </w:r>
    </w:p>
    <w:p w:rsidR="00E079D5" w:rsidRPr="001E78E7" w:rsidRDefault="00E079D5" w:rsidP="00E530D7">
      <w:pPr>
        <w:spacing w:line="312" w:lineRule="auto"/>
        <w:ind w:firstLine="567"/>
        <w:jc w:val="both"/>
        <w:rPr>
          <w:sz w:val="28"/>
          <w:szCs w:val="28"/>
        </w:rPr>
      </w:pPr>
      <w:r w:rsidRPr="001E78E7">
        <w:rPr>
          <w:sz w:val="28"/>
          <w:szCs w:val="28"/>
        </w:rPr>
        <w:t>услуги вспомогательных служб железнодорожного транспорта;</w:t>
      </w:r>
    </w:p>
    <w:p w:rsidR="00E079D5" w:rsidRPr="001E78E7" w:rsidRDefault="00E079D5" w:rsidP="00E530D7">
      <w:pPr>
        <w:spacing w:line="312" w:lineRule="auto"/>
        <w:ind w:firstLine="567"/>
        <w:jc w:val="both"/>
        <w:rPr>
          <w:sz w:val="28"/>
          <w:szCs w:val="28"/>
        </w:rPr>
      </w:pPr>
      <w:r w:rsidRPr="001E78E7">
        <w:rPr>
          <w:sz w:val="28"/>
          <w:szCs w:val="28"/>
        </w:rPr>
        <w:t xml:space="preserve">услуги по перевозке пассажиров, багажа, </w:t>
      </w:r>
      <w:proofErr w:type="spellStart"/>
      <w:r w:rsidRPr="001E78E7">
        <w:rPr>
          <w:sz w:val="28"/>
          <w:szCs w:val="28"/>
        </w:rPr>
        <w:t>грузобагажа</w:t>
      </w:r>
      <w:proofErr w:type="spellEnd"/>
      <w:r w:rsidRPr="001E78E7">
        <w:rPr>
          <w:sz w:val="28"/>
          <w:szCs w:val="28"/>
        </w:rPr>
        <w:t>, почтовых отправлений, в том числе по специальным и воинским перевозкам;</w:t>
      </w:r>
    </w:p>
    <w:p w:rsidR="00E079D5" w:rsidRPr="001E78E7" w:rsidRDefault="00E079D5" w:rsidP="00E530D7">
      <w:pPr>
        <w:spacing w:line="312" w:lineRule="auto"/>
        <w:ind w:firstLine="567"/>
        <w:jc w:val="both"/>
        <w:rPr>
          <w:sz w:val="28"/>
          <w:szCs w:val="28"/>
        </w:rPr>
      </w:pPr>
      <w:r w:rsidRPr="001E78E7">
        <w:rPr>
          <w:sz w:val="28"/>
          <w:szCs w:val="28"/>
        </w:rPr>
        <w:t>услуги по перевозке грузов, в том числе специальные и воинские перевозки;</w:t>
      </w:r>
    </w:p>
    <w:p w:rsidR="00E079D5" w:rsidRPr="001E78E7" w:rsidRDefault="00E079D5" w:rsidP="00E530D7">
      <w:pPr>
        <w:spacing w:line="312" w:lineRule="auto"/>
        <w:ind w:firstLine="567"/>
        <w:jc w:val="both"/>
        <w:rPr>
          <w:sz w:val="28"/>
          <w:szCs w:val="28"/>
        </w:rPr>
      </w:pPr>
      <w:r w:rsidRPr="001E78E7">
        <w:rPr>
          <w:sz w:val="28"/>
          <w:szCs w:val="28"/>
        </w:rPr>
        <w:t>услуги экспедиторов.</w:t>
      </w:r>
    </w:p>
    <w:p w:rsidR="00E079D5" w:rsidRPr="001E78E7" w:rsidRDefault="00E079D5" w:rsidP="00E530D7">
      <w:pPr>
        <w:spacing w:line="312" w:lineRule="auto"/>
        <w:ind w:firstLine="567"/>
        <w:jc w:val="both"/>
        <w:rPr>
          <w:sz w:val="28"/>
          <w:szCs w:val="28"/>
        </w:rPr>
      </w:pPr>
      <w:r w:rsidRPr="001E78E7">
        <w:rPr>
          <w:sz w:val="28"/>
          <w:szCs w:val="28"/>
        </w:rPr>
        <w:t>Согласно Закону Республики Казахстан «О естественных монополиях» услуги:</w:t>
      </w:r>
    </w:p>
    <w:p w:rsidR="00E079D5" w:rsidRPr="001E78E7" w:rsidRDefault="00E079D5" w:rsidP="00E530D7">
      <w:pPr>
        <w:spacing w:line="312" w:lineRule="auto"/>
        <w:ind w:firstLine="567"/>
        <w:jc w:val="both"/>
        <w:rPr>
          <w:sz w:val="28"/>
          <w:szCs w:val="28"/>
        </w:rPr>
      </w:pPr>
      <w:r w:rsidRPr="001E78E7">
        <w:rPr>
          <w:sz w:val="28"/>
          <w:szCs w:val="28"/>
        </w:rPr>
        <w:t>магистральных железнодорожных сетей, за исключением регулируемых услуг магистральных железнодорожных сетей при перевозке грузов в контейнерах, перевозке порожних контейнеров и транзитных перевозках грузов через территорию Республики Казахстан;</w:t>
      </w:r>
    </w:p>
    <w:p w:rsidR="00E079D5" w:rsidRPr="001E78E7" w:rsidRDefault="00E079D5" w:rsidP="00E530D7">
      <w:pPr>
        <w:spacing w:line="312" w:lineRule="auto"/>
        <w:ind w:firstLine="567"/>
        <w:jc w:val="both"/>
        <w:rPr>
          <w:sz w:val="28"/>
          <w:szCs w:val="28"/>
        </w:rPr>
      </w:pPr>
      <w:r w:rsidRPr="001E78E7">
        <w:rPr>
          <w:sz w:val="28"/>
          <w:szCs w:val="28"/>
        </w:rPr>
        <w:t>железнодорожных путей с объектами железнодорожного транспорта по договорам государственно-частного партнерства, в том числе договорам концессии, при отсутствии конкурентного железнодорожного пути;</w:t>
      </w:r>
    </w:p>
    <w:p w:rsidR="00E079D5" w:rsidRPr="001E78E7" w:rsidRDefault="00E079D5" w:rsidP="00E530D7">
      <w:pPr>
        <w:spacing w:line="312" w:lineRule="auto"/>
        <w:ind w:firstLine="567"/>
        <w:jc w:val="both"/>
        <w:rPr>
          <w:sz w:val="28"/>
          <w:szCs w:val="28"/>
        </w:rPr>
      </w:pPr>
      <w:r w:rsidRPr="001E78E7">
        <w:rPr>
          <w:sz w:val="28"/>
          <w:szCs w:val="28"/>
        </w:rPr>
        <w:t>подъездных путей при отсутствии конкурентного подъездного пути,</w:t>
      </w:r>
    </w:p>
    <w:p w:rsidR="00E079D5" w:rsidRPr="001E78E7" w:rsidRDefault="00E079D5" w:rsidP="006D1125">
      <w:pPr>
        <w:spacing w:line="312" w:lineRule="auto"/>
        <w:jc w:val="both"/>
        <w:rPr>
          <w:sz w:val="28"/>
          <w:szCs w:val="28"/>
        </w:rPr>
      </w:pPr>
      <w:proofErr w:type="gramStart"/>
      <w:r w:rsidRPr="001E78E7">
        <w:rPr>
          <w:sz w:val="28"/>
          <w:szCs w:val="28"/>
        </w:rPr>
        <w:t>отнесены</w:t>
      </w:r>
      <w:proofErr w:type="gramEnd"/>
      <w:r w:rsidRPr="001E78E7">
        <w:rPr>
          <w:sz w:val="28"/>
          <w:szCs w:val="28"/>
        </w:rPr>
        <w:t xml:space="preserve"> к сфере естественных монополий.</w:t>
      </w:r>
    </w:p>
    <w:p w:rsidR="00E079D5" w:rsidRPr="001E78E7" w:rsidRDefault="00E079D5" w:rsidP="00E530D7">
      <w:pPr>
        <w:spacing w:line="312" w:lineRule="auto"/>
        <w:ind w:firstLine="567"/>
        <w:jc w:val="both"/>
        <w:rPr>
          <w:sz w:val="28"/>
          <w:szCs w:val="28"/>
        </w:rPr>
      </w:pPr>
      <w:proofErr w:type="gramStart"/>
      <w:r w:rsidRPr="001E78E7">
        <w:rPr>
          <w:sz w:val="28"/>
          <w:szCs w:val="28"/>
        </w:rPr>
        <w:t>Вместе с тем, согласно предпринимательскому кодексу Республики Казахстан</w:t>
      </w:r>
      <w:r w:rsidR="00991234">
        <w:rPr>
          <w:sz w:val="28"/>
          <w:szCs w:val="28"/>
        </w:rPr>
        <w:t>,</w:t>
      </w:r>
      <w:r w:rsidRPr="001E78E7">
        <w:rPr>
          <w:sz w:val="28"/>
          <w:szCs w:val="28"/>
        </w:rPr>
        <w:t xml:space="preserve"> услуги оказания услуг по перевозке грузов железнодорожным транспортом и локомотивной тяги, за исключением услуг по предоставлению в аренду железнодорожных грузовых вагонов и услуг оператора вагонов (контейнеров), услуг по перевозке грузов железнодорожным транспортом в транзитном сообщении через территорию Республики Казахстан, услуг по перевозке грузов в контейнерах, контрейлерными отправками, порожних контейнеров и порожних </w:t>
      </w:r>
      <w:proofErr w:type="spellStart"/>
      <w:r w:rsidRPr="001E78E7">
        <w:rPr>
          <w:sz w:val="28"/>
          <w:szCs w:val="28"/>
        </w:rPr>
        <w:t>фитинговых</w:t>
      </w:r>
      <w:proofErr w:type="spellEnd"/>
      <w:proofErr w:type="gramEnd"/>
      <w:r w:rsidRPr="001E78E7">
        <w:rPr>
          <w:sz w:val="28"/>
          <w:szCs w:val="28"/>
        </w:rPr>
        <w:t xml:space="preserve"> платформ железнодорожным транспортом относятся к сфере общественно значимых рынков, на которые распространяется государственное регулирование цен.</w:t>
      </w:r>
    </w:p>
    <w:p w:rsidR="00E079D5" w:rsidRPr="001E78E7" w:rsidRDefault="00E079D5" w:rsidP="00E530D7">
      <w:pPr>
        <w:spacing w:line="312" w:lineRule="auto"/>
        <w:ind w:firstLine="567"/>
        <w:jc w:val="both"/>
        <w:rPr>
          <w:sz w:val="28"/>
          <w:szCs w:val="28"/>
        </w:rPr>
      </w:pPr>
      <w:r w:rsidRPr="001E78E7">
        <w:rPr>
          <w:sz w:val="28"/>
          <w:szCs w:val="28"/>
        </w:rPr>
        <w:t>Оказание иных услуг железнодорожного транспорта, не относящихся к сфере естественных монополий и к общественно значимым рынкам, осуществляются в условиях конкуренции.</w:t>
      </w:r>
    </w:p>
    <w:p w:rsidR="00E079D5" w:rsidRPr="0007667C" w:rsidRDefault="00E079D5" w:rsidP="00E530D7">
      <w:pPr>
        <w:spacing w:line="312" w:lineRule="auto"/>
        <w:ind w:firstLine="567"/>
        <w:jc w:val="both"/>
        <w:rPr>
          <w:sz w:val="28"/>
          <w:szCs w:val="28"/>
        </w:rPr>
      </w:pPr>
    </w:p>
    <w:p w:rsidR="002702BC" w:rsidRDefault="005D2C3A" w:rsidP="00E530D7">
      <w:pPr>
        <w:spacing w:line="312" w:lineRule="auto"/>
        <w:ind w:firstLine="567"/>
        <w:jc w:val="both"/>
        <w:rPr>
          <w:b/>
          <w:sz w:val="28"/>
          <w:szCs w:val="28"/>
        </w:rPr>
      </w:pPr>
      <w:r w:rsidRPr="0007667C">
        <w:rPr>
          <w:b/>
          <w:sz w:val="28"/>
          <w:szCs w:val="28"/>
        </w:rPr>
        <w:lastRenderedPageBreak/>
        <w:t>Кыргызская Республика.</w:t>
      </w:r>
    </w:p>
    <w:p w:rsidR="002702BC" w:rsidRPr="005D2C3A" w:rsidRDefault="002702BC" w:rsidP="00E530D7">
      <w:pPr>
        <w:widowControl w:val="0"/>
        <w:spacing w:line="312" w:lineRule="auto"/>
        <w:ind w:firstLine="567"/>
        <w:jc w:val="both"/>
        <w:rPr>
          <w:sz w:val="28"/>
          <w:szCs w:val="26"/>
        </w:rPr>
      </w:pPr>
      <w:r w:rsidRPr="005D2C3A">
        <w:rPr>
          <w:sz w:val="28"/>
          <w:szCs w:val="26"/>
        </w:rPr>
        <w:t>Разработанные либо планируемые к разработке нормативные документы, регламентирующие вопросы оказания услуг в сфере железнодорожного транспорта:</w:t>
      </w:r>
    </w:p>
    <w:p w:rsidR="002702BC" w:rsidRDefault="002702BC" w:rsidP="00E530D7">
      <w:pPr>
        <w:widowControl w:val="0"/>
        <w:spacing w:line="312" w:lineRule="auto"/>
        <w:ind w:firstLine="567"/>
        <w:jc w:val="both"/>
        <w:rPr>
          <w:sz w:val="28"/>
          <w:szCs w:val="26"/>
        </w:rPr>
      </w:pPr>
      <w:r w:rsidRPr="00794B3D">
        <w:rPr>
          <w:sz w:val="28"/>
          <w:szCs w:val="26"/>
        </w:rPr>
        <w:t>В ГП «НК «</w:t>
      </w:r>
      <w:proofErr w:type="spellStart"/>
      <w:r w:rsidRPr="00794B3D">
        <w:rPr>
          <w:sz w:val="28"/>
          <w:szCs w:val="26"/>
        </w:rPr>
        <w:t>Кыргыз</w:t>
      </w:r>
      <w:proofErr w:type="spellEnd"/>
      <w:r w:rsidRPr="00794B3D">
        <w:rPr>
          <w:sz w:val="28"/>
          <w:szCs w:val="26"/>
        </w:rPr>
        <w:t xml:space="preserve"> </w:t>
      </w:r>
      <w:proofErr w:type="spellStart"/>
      <w:r w:rsidRPr="00794B3D">
        <w:rPr>
          <w:sz w:val="28"/>
          <w:szCs w:val="26"/>
        </w:rPr>
        <w:t>темир</w:t>
      </w:r>
      <w:proofErr w:type="spellEnd"/>
      <w:r w:rsidRPr="00794B3D">
        <w:rPr>
          <w:sz w:val="28"/>
          <w:szCs w:val="26"/>
        </w:rPr>
        <w:t xml:space="preserve"> </w:t>
      </w:r>
      <w:proofErr w:type="spellStart"/>
      <w:r w:rsidRPr="00794B3D">
        <w:rPr>
          <w:sz w:val="28"/>
          <w:szCs w:val="26"/>
        </w:rPr>
        <w:t>жолу</w:t>
      </w:r>
      <w:proofErr w:type="spellEnd"/>
      <w:r w:rsidRPr="00794B3D">
        <w:rPr>
          <w:sz w:val="28"/>
          <w:szCs w:val="26"/>
        </w:rPr>
        <w:t>» работы по обновлению или ремонту железнодорожного пути, ремонту линий электропередач и электросвязи выполняются собственными силами. Общие строительные работы в области желе</w:t>
      </w:r>
      <w:r w:rsidR="00E609F1">
        <w:rPr>
          <w:sz w:val="28"/>
          <w:szCs w:val="26"/>
        </w:rPr>
        <w:t>знодорожного транспорта планирую</w:t>
      </w:r>
      <w:r w:rsidRPr="00794B3D">
        <w:rPr>
          <w:sz w:val="28"/>
          <w:szCs w:val="26"/>
        </w:rPr>
        <w:t xml:space="preserve">тся проводить с привлечением сторонних организаций, в том числе других государств-членов ЕАЭС, </w:t>
      </w:r>
      <w:proofErr w:type="gramStart"/>
      <w:r w:rsidRPr="00794B3D">
        <w:rPr>
          <w:sz w:val="28"/>
          <w:szCs w:val="26"/>
        </w:rPr>
        <w:t>согласно требований</w:t>
      </w:r>
      <w:proofErr w:type="gramEnd"/>
      <w:r w:rsidRPr="00794B3D">
        <w:rPr>
          <w:sz w:val="28"/>
          <w:szCs w:val="26"/>
        </w:rPr>
        <w:t xml:space="preserve"> раздела XV Договора ЕАЭС.</w:t>
      </w:r>
    </w:p>
    <w:p w:rsidR="00E530D7" w:rsidRPr="00794B3D" w:rsidRDefault="00E530D7" w:rsidP="00E530D7">
      <w:pPr>
        <w:widowControl w:val="0"/>
        <w:spacing w:line="312" w:lineRule="auto"/>
        <w:ind w:firstLine="567"/>
        <w:jc w:val="both"/>
        <w:rPr>
          <w:sz w:val="28"/>
          <w:szCs w:val="26"/>
        </w:rPr>
      </w:pPr>
    </w:p>
    <w:p w:rsidR="002702BC" w:rsidRDefault="005D2C3A" w:rsidP="00E530D7">
      <w:pPr>
        <w:spacing w:line="312" w:lineRule="auto"/>
        <w:ind w:firstLine="567"/>
        <w:jc w:val="both"/>
        <w:rPr>
          <w:b/>
          <w:sz w:val="28"/>
          <w:szCs w:val="28"/>
          <w:lang w:val="ru"/>
        </w:rPr>
      </w:pPr>
      <w:r w:rsidRPr="0042720A">
        <w:rPr>
          <w:b/>
          <w:sz w:val="28"/>
          <w:szCs w:val="28"/>
          <w:lang w:val="ru"/>
        </w:rPr>
        <w:t>Российская Федерация.</w:t>
      </w:r>
    </w:p>
    <w:p w:rsidR="002702BC" w:rsidRPr="00794B3D" w:rsidRDefault="002702BC" w:rsidP="00E530D7">
      <w:pPr>
        <w:widowControl w:val="0"/>
        <w:spacing w:line="312" w:lineRule="auto"/>
        <w:ind w:firstLine="567"/>
        <w:jc w:val="both"/>
        <w:rPr>
          <w:sz w:val="28"/>
          <w:szCs w:val="26"/>
          <w:lang w:val="ru"/>
        </w:rPr>
      </w:pPr>
      <w:r w:rsidRPr="00794B3D">
        <w:rPr>
          <w:sz w:val="28"/>
          <w:szCs w:val="26"/>
          <w:shd w:val="clear" w:color="auto" w:fill="FFFFFF"/>
          <w:lang w:val="ru"/>
        </w:rPr>
        <w:t>Оказание услуг в сфере перевозок грузов железнодорожным транспортом регулируется Гражданским кодексом Российской Федерации, Федеральным законом от 10.01.2003 № 18-ФЗ «Устав железнодорожного транспорта Российской Федерации» и иными нормативными документами.</w:t>
      </w:r>
    </w:p>
    <w:p w:rsidR="002702BC" w:rsidRPr="00794B3D" w:rsidRDefault="002702BC" w:rsidP="00E530D7">
      <w:pPr>
        <w:widowControl w:val="0"/>
        <w:spacing w:line="312" w:lineRule="auto"/>
        <w:ind w:firstLine="567"/>
        <w:jc w:val="both"/>
        <w:rPr>
          <w:sz w:val="28"/>
          <w:szCs w:val="26"/>
          <w:lang w:val="ru"/>
        </w:rPr>
      </w:pPr>
      <w:r w:rsidRPr="00794B3D">
        <w:rPr>
          <w:sz w:val="28"/>
          <w:szCs w:val="26"/>
          <w:shd w:val="clear" w:color="auto" w:fill="FFFFFF"/>
          <w:lang w:val="ru"/>
        </w:rPr>
        <w:t>Транспортное законодательство закрепляет основные положения, связанные с оказанием услуг на основании как публичных (обязательных) договоров, так и отдельных договоров, заключаемых исходя из экономической и технологической целесообразности.</w:t>
      </w:r>
    </w:p>
    <w:p w:rsidR="002702BC" w:rsidRPr="00794B3D" w:rsidRDefault="002702BC" w:rsidP="00E530D7">
      <w:pPr>
        <w:widowControl w:val="0"/>
        <w:spacing w:line="312" w:lineRule="auto"/>
        <w:ind w:firstLine="567"/>
        <w:jc w:val="both"/>
        <w:rPr>
          <w:sz w:val="28"/>
          <w:szCs w:val="26"/>
          <w:lang w:val="ru"/>
        </w:rPr>
      </w:pPr>
      <w:r w:rsidRPr="00F96D9F">
        <w:rPr>
          <w:sz w:val="28"/>
          <w:szCs w:val="26"/>
          <w:shd w:val="clear" w:color="auto" w:fill="FFFFFF"/>
          <w:lang w:val="ru"/>
        </w:rPr>
        <w:t>Согласно Федеральному закону от 17.08.1995 № 147-ФЗ деятельность</w:t>
      </w:r>
      <w:r w:rsidR="006A2E5A" w:rsidRPr="00F96D9F">
        <w:rPr>
          <w:sz w:val="28"/>
          <w:szCs w:val="26"/>
          <w:shd w:val="clear" w:color="auto" w:fill="FFFFFF"/>
          <w:lang w:val="ru"/>
        </w:rPr>
        <w:t xml:space="preserve"> естественных монополий </w:t>
      </w:r>
      <w:r w:rsidRPr="00F96D9F">
        <w:rPr>
          <w:sz w:val="28"/>
          <w:szCs w:val="26"/>
          <w:shd w:val="clear" w:color="auto" w:fill="FFFFFF"/>
          <w:lang w:val="ru"/>
        </w:rPr>
        <w:t>в сфере железнодорожных перевозок подлежит государственному регулированию.</w:t>
      </w:r>
    </w:p>
    <w:p w:rsidR="002702BC" w:rsidRPr="00794B3D" w:rsidRDefault="002702BC" w:rsidP="00E530D7">
      <w:pPr>
        <w:widowControl w:val="0"/>
        <w:spacing w:line="312" w:lineRule="auto"/>
        <w:ind w:firstLine="567"/>
        <w:jc w:val="both"/>
        <w:rPr>
          <w:sz w:val="28"/>
          <w:szCs w:val="26"/>
          <w:lang w:val="ru"/>
        </w:rPr>
      </w:pPr>
      <w:r w:rsidRPr="00794B3D">
        <w:rPr>
          <w:sz w:val="28"/>
          <w:szCs w:val="26"/>
          <w:shd w:val="clear" w:color="auto" w:fill="FFFFFF"/>
          <w:lang w:val="ru"/>
        </w:rPr>
        <w:t>Перечень работ (услуг) субъектов естественных монополий в сфере железнодорожных перевозок, тарифы, сборы и плата в отношении которых регулируются государством, установлен постановлением Правительства Российской Федерации от 05.08.2009 № 643 «О государственном регулировании тарифов, сборов и платы в отношении работ (услуг) субъектов естественных монополий в сфере железнодорожных перевозок».</w:t>
      </w:r>
    </w:p>
    <w:p w:rsidR="002702BC" w:rsidRPr="00794B3D" w:rsidRDefault="002702BC" w:rsidP="00E530D7">
      <w:pPr>
        <w:widowControl w:val="0"/>
        <w:spacing w:line="312" w:lineRule="auto"/>
        <w:ind w:firstLine="567"/>
        <w:jc w:val="both"/>
        <w:rPr>
          <w:sz w:val="28"/>
          <w:szCs w:val="26"/>
          <w:lang w:val="ru"/>
        </w:rPr>
      </w:pPr>
      <w:r w:rsidRPr="00794B3D">
        <w:rPr>
          <w:sz w:val="28"/>
          <w:szCs w:val="26"/>
          <w:shd w:val="clear" w:color="auto" w:fill="FFFFFF"/>
          <w:lang w:val="ru"/>
        </w:rPr>
        <w:t>Оказание связанных с перевозками грузов железнодорожным транспортом услуг, не относящихся к сфере естеств</w:t>
      </w:r>
      <w:r w:rsidR="00FE3451">
        <w:rPr>
          <w:sz w:val="28"/>
          <w:szCs w:val="26"/>
          <w:shd w:val="clear" w:color="auto" w:fill="FFFFFF"/>
          <w:lang w:val="ru"/>
        </w:rPr>
        <w:t>енных монополий, осуществляется</w:t>
      </w:r>
      <w:r w:rsidR="00FE3451">
        <w:rPr>
          <w:sz w:val="28"/>
          <w:szCs w:val="26"/>
          <w:shd w:val="clear" w:color="auto" w:fill="FFFFFF"/>
          <w:lang w:val="ru"/>
        </w:rPr>
        <w:br/>
      </w:r>
      <w:r w:rsidRPr="00794B3D">
        <w:rPr>
          <w:sz w:val="28"/>
          <w:szCs w:val="26"/>
          <w:shd w:val="clear" w:color="auto" w:fill="FFFFFF"/>
          <w:lang w:val="ru"/>
        </w:rPr>
        <w:t xml:space="preserve">ОАО «РЖД» </w:t>
      </w:r>
      <w:r w:rsidR="006A2E5A" w:rsidRPr="00F96D9F">
        <w:rPr>
          <w:sz w:val="28"/>
          <w:szCs w:val="26"/>
          <w:shd w:val="clear" w:color="auto" w:fill="FFFFFF"/>
          <w:lang w:val="ru"/>
        </w:rPr>
        <w:t>и иными лицами</w:t>
      </w:r>
      <w:r w:rsidR="006A2E5A">
        <w:rPr>
          <w:sz w:val="28"/>
          <w:szCs w:val="26"/>
          <w:shd w:val="clear" w:color="auto" w:fill="FFFFFF"/>
          <w:lang w:val="ru"/>
        </w:rPr>
        <w:t xml:space="preserve"> </w:t>
      </w:r>
      <w:r w:rsidRPr="00794B3D">
        <w:rPr>
          <w:sz w:val="28"/>
          <w:szCs w:val="26"/>
          <w:shd w:val="clear" w:color="auto" w:fill="FFFFFF"/>
          <w:lang w:val="ru"/>
        </w:rPr>
        <w:t>в соответствии с общими положениями гражданского законодательства.</w:t>
      </w:r>
    </w:p>
    <w:p w:rsidR="00710148" w:rsidRDefault="002702BC" w:rsidP="00E530D7">
      <w:pPr>
        <w:widowControl w:val="0"/>
        <w:spacing w:line="312" w:lineRule="auto"/>
        <w:ind w:firstLine="567"/>
        <w:jc w:val="both"/>
        <w:rPr>
          <w:sz w:val="28"/>
          <w:szCs w:val="26"/>
          <w:shd w:val="clear" w:color="auto" w:fill="FFFFFF"/>
          <w:lang w:val="ru"/>
        </w:rPr>
      </w:pPr>
      <w:r w:rsidRPr="00794B3D">
        <w:rPr>
          <w:sz w:val="28"/>
          <w:szCs w:val="26"/>
          <w:shd w:val="clear" w:color="auto" w:fill="FFFFFF"/>
          <w:lang w:val="ru"/>
        </w:rPr>
        <w:t xml:space="preserve">В целях обеспечения единого подхода при оказании ОАО «РЖД» услуг, </w:t>
      </w:r>
      <w:r w:rsidRPr="00794B3D">
        <w:rPr>
          <w:sz w:val="28"/>
          <w:szCs w:val="26"/>
          <w:shd w:val="clear" w:color="auto" w:fill="FFFFFF"/>
          <w:lang w:val="ru"/>
        </w:rPr>
        <w:lastRenderedPageBreak/>
        <w:t>связанных с перевозками грузо</w:t>
      </w:r>
      <w:r w:rsidR="00991234">
        <w:rPr>
          <w:sz w:val="28"/>
          <w:szCs w:val="26"/>
          <w:shd w:val="clear" w:color="auto" w:fill="FFFFFF"/>
          <w:lang w:val="ru"/>
        </w:rPr>
        <w:t>в железнодорожным транспортом, Р</w:t>
      </w:r>
      <w:r w:rsidRPr="00794B3D">
        <w:rPr>
          <w:sz w:val="28"/>
          <w:szCs w:val="26"/>
          <w:shd w:val="clear" w:color="auto" w:fill="FFFFFF"/>
          <w:lang w:val="ru"/>
        </w:rPr>
        <w:t>аспоряжением от</w:t>
      </w:r>
      <w:r w:rsidRPr="00794B3D">
        <w:rPr>
          <w:sz w:val="28"/>
          <w:szCs w:val="26"/>
          <w:shd w:val="clear" w:color="auto" w:fill="FFFFFF"/>
        </w:rPr>
        <w:t xml:space="preserve"> </w:t>
      </w:r>
      <w:r w:rsidR="00710148">
        <w:rPr>
          <w:sz w:val="28"/>
          <w:szCs w:val="26"/>
          <w:shd w:val="clear" w:color="auto" w:fill="FFFFFF"/>
        </w:rPr>
        <w:t>24 июля 2018 года № 1574/</w:t>
      </w:r>
      <w:proofErr w:type="gramStart"/>
      <w:r w:rsidR="00710148">
        <w:rPr>
          <w:sz w:val="28"/>
          <w:szCs w:val="26"/>
          <w:shd w:val="clear" w:color="auto" w:fill="FFFFFF"/>
        </w:rPr>
        <w:t>р</w:t>
      </w:r>
      <w:proofErr w:type="gramEnd"/>
      <w:r w:rsidRPr="00794B3D">
        <w:rPr>
          <w:sz w:val="28"/>
          <w:szCs w:val="26"/>
          <w:shd w:val="clear" w:color="auto" w:fill="FFFFFF"/>
          <w:lang w:val="ru"/>
        </w:rPr>
        <w:t xml:space="preserve"> утвержден Единый перечень работ и услуг, оказываемых ОАО «РЖД» при организации перевозок грузов. </w:t>
      </w:r>
    </w:p>
    <w:p w:rsidR="002702BC" w:rsidRPr="00794B3D" w:rsidRDefault="002702BC" w:rsidP="00E530D7">
      <w:pPr>
        <w:widowControl w:val="0"/>
        <w:spacing w:line="312" w:lineRule="auto"/>
        <w:ind w:firstLine="567"/>
        <w:jc w:val="both"/>
        <w:rPr>
          <w:sz w:val="28"/>
          <w:szCs w:val="26"/>
          <w:lang w:val="ru"/>
        </w:rPr>
      </w:pPr>
      <w:r w:rsidRPr="00794B3D">
        <w:rPr>
          <w:sz w:val="28"/>
          <w:szCs w:val="26"/>
          <w:shd w:val="clear" w:color="auto" w:fill="FFFFFF"/>
          <w:lang w:val="ru"/>
        </w:rPr>
        <w:t>В целях повышения качества обслуживания пассажиров в холдинге «РЖД» сформирован Единый перечень услуг пассажирского комплекса, разработанный в соответствии с «маршрутом пассажира» и включающий 5 этапов оказания услуг:</w:t>
      </w:r>
    </w:p>
    <w:p w:rsidR="002702BC" w:rsidRPr="00794B3D" w:rsidRDefault="002702BC" w:rsidP="00E530D7">
      <w:pPr>
        <w:widowControl w:val="0"/>
        <w:tabs>
          <w:tab w:val="left" w:pos="979"/>
        </w:tabs>
        <w:spacing w:line="312" w:lineRule="auto"/>
        <w:ind w:firstLine="567"/>
        <w:jc w:val="both"/>
        <w:rPr>
          <w:sz w:val="28"/>
          <w:szCs w:val="26"/>
          <w:lang w:val="ru"/>
        </w:rPr>
      </w:pPr>
      <w:r w:rsidRPr="00794B3D">
        <w:rPr>
          <w:sz w:val="28"/>
          <w:szCs w:val="26"/>
          <w:shd w:val="clear" w:color="auto" w:fill="FFFFFF"/>
          <w:lang w:val="ru"/>
        </w:rPr>
        <w:t>1. Выбор вида транспорта;</w:t>
      </w:r>
    </w:p>
    <w:p w:rsidR="002702BC" w:rsidRPr="00794B3D" w:rsidRDefault="002702BC" w:rsidP="00E530D7">
      <w:pPr>
        <w:widowControl w:val="0"/>
        <w:tabs>
          <w:tab w:val="left" w:pos="-1526"/>
        </w:tabs>
        <w:spacing w:line="312" w:lineRule="auto"/>
        <w:ind w:firstLine="567"/>
        <w:jc w:val="both"/>
        <w:rPr>
          <w:sz w:val="28"/>
          <w:szCs w:val="26"/>
          <w:lang w:val="ru"/>
        </w:rPr>
      </w:pPr>
      <w:r w:rsidRPr="00794B3D">
        <w:rPr>
          <w:sz w:val="28"/>
          <w:szCs w:val="26"/>
          <w:shd w:val="clear" w:color="auto" w:fill="FFFFFF"/>
          <w:lang w:val="ru"/>
        </w:rPr>
        <w:t>2. Покупка билетов;</w:t>
      </w:r>
    </w:p>
    <w:p w:rsidR="002702BC" w:rsidRPr="00794B3D" w:rsidRDefault="002702BC" w:rsidP="00E530D7">
      <w:pPr>
        <w:widowControl w:val="0"/>
        <w:tabs>
          <w:tab w:val="left" w:pos="1008"/>
        </w:tabs>
        <w:spacing w:line="312" w:lineRule="auto"/>
        <w:ind w:firstLine="567"/>
        <w:jc w:val="both"/>
        <w:rPr>
          <w:sz w:val="28"/>
          <w:szCs w:val="26"/>
          <w:lang w:val="ru"/>
        </w:rPr>
      </w:pPr>
      <w:r w:rsidRPr="00794B3D">
        <w:rPr>
          <w:sz w:val="28"/>
          <w:szCs w:val="26"/>
          <w:shd w:val="clear" w:color="auto" w:fill="FFFFFF"/>
          <w:lang w:val="ru"/>
        </w:rPr>
        <w:t>3. Ожидание поезда;</w:t>
      </w:r>
    </w:p>
    <w:p w:rsidR="002702BC" w:rsidRPr="00794B3D" w:rsidRDefault="002702BC" w:rsidP="00E530D7">
      <w:pPr>
        <w:widowControl w:val="0"/>
        <w:tabs>
          <w:tab w:val="left" w:pos="1015"/>
        </w:tabs>
        <w:spacing w:line="312" w:lineRule="auto"/>
        <w:ind w:firstLine="567"/>
        <w:jc w:val="both"/>
        <w:rPr>
          <w:sz w:val="28"/>
          <w:szCs w:val="26"/>
          <w:lang w:val="ru"/>
        </w:rPr>
      </w:pPr>
      <w:r w:rsidRPr="00794B3D">
        <w:rPr>
          <w:sz w:val="28"/>
          <w:szCs w:val="26"/>
          <w:shd w:val="clear" w:color="auto" w:fill="FFFFFF"/>
          <w:lang w:val="ru"/>
        </w:rPr>
        <w:t>4. Обслуживание в пути следования;</w:t>
      </w:r>
    </w:p>
    <w:p w:rsidR="002702BC" w:rsidRPr="00794B3D" w:rsidRDefault="002702BC" w:rsidP="00E530D7">
      <w:pPr>
        <w:widowControl w:val="0"/>
        <w:tabs>
          <w:tab w:val="left" w:pos="1008"/>
        </w:tabs>
        <w:spacing w:line="312" w:lineRule="auto"/>
        <w:ind w:firstLine="567"/>
        <w:jc w:val="both"/>
        <w:rPr>
          <w:sz w:val="28"/>
          <w:szCs w:val="26"/>
          <w:lang w:val="ru"/>
        </w:rPr>
      </w:pPr>
      <w:r w:rsidRPr="00794B3D">
        <w:rPr>
          <w:sz w:val="28"/>
          <w:szCs w:val="26"/>
          <w:shd w:val="clear" w:color="auto" w:fill="FFFFFF"/>
          <w:lang w:val="ru"/>
        </w:rPr>
        <w:t>5. Совершенствование процесса обратной связи.</w:t>
      </w:r>
    </w:p>
    <w:p w:rsidR="002702BC" w:rsidRPr="00794B3D" w:rsidRDefault="002702BC" w:rsidP="00E530D7">
      <w:pPr>
        <w:widowControl w:val="0"/>
        <w:spacing w:line="312" w:lineRule="auto"/>
        <w:ind w:firstLine="567"/>
        <w:jc w:val="both"/>
        <w:rPr>
          <w:sz w:val="28"/>
          <w:szCs w:val="26"/>
          <w:lang w:val="ru"/>
        </w:rPr>
      </w:pPr>
      <w:r w:rsidRPr="00794B3D">
        <w:rPr>
          <w:sz w:val="28"/>
          <w:szCs w:val="26"/>
          <w:shd w:val="clear" w:color="auto" w:fill="FFFFFF"/>
          <w:lang w:val="ru"/>
        </w:rPr>
        <w:t>Первый этап «Выбор вида транспорта» объединяет в себе комплекс услуг, связанных с информационно-справочным обслуживанием пассажиров; второй этап «покупка билета» объединяет услуги, связанные с билетно-кассовым обслуживанием; третий этап «ожидание поезда» предусматривает широкий спектр услуг на пассажирской инфраструктуре; четвертый этап «обслуживание в пути» предусматривает комплекс услуг, предоставляемых в поездах; завершающий пятый этап «обратная связь» предоставляет пассажиру возможность оставить отзыв об оказанной на протяжении всего маршрута услуге.</w:t>
      </w:r>
    </w:p>
    <w:p w:rsidR="002702BC" w:rsidRPr="00794B3D" w:rsidRDefault="002702BC" w:rsidP="00E530D7">
      <w:pPr>
        <w:widowControl w:val="0"/>
        <w:spacing w:line="312" w:lineRule="auto"/>
        <w:ind w:firstLine="567"/>
        <w:jc w:val="both"/>
        <w:rPr>
          <w:sz w:val="28"/>
          <w:szCs w:val="26"/>
          <w:lang w:val="ru"/>
        </w:rPr>
      </w:pPr>
      <w:r w:rsidRPr="00794B3D">
        <w:rPr>
          <w:sz w:val="28"/>
          <w:szCs w:val="26"/>
          <w:shd w:val="clear" w:color="auto" w:fill="FFFFFF"/>
          <w:lang w:val="ru"/>
        </w:rPr>
        <w:t>Нормативное регулирование по оказанию данных услуг осуществляется федеральными законами, ведомственными нормативными актами (приказами Минтранса России) и внутренними нормативными актами ОАО «РЖД» (СТО, СТК и Распоряжениями ОАО «РЖД»).</w:t>
      </w:r>
    </w:p>
    <w:p w:rsidR="002702BC" w:rsidRPr="00794B3D" w:rsidRDefault="002702BC" w:rsidP="00E530D7">
      <w:pPr>
        <w:widowControl w:val="0"/>
        <w:spacing w:line="312" w:lineRule="auto"/>
        <w:ind w:firstLine="567"/>
        <w:jc w:val="both"/>
        <w:rPr>
          <w:sz w:val="28"/>
          <w:szCs w:val="26"/>
          <w:lang w:val="ru"/>
        </w:rPr>
      </w:pPr>
      <w:r w:rsidRPr="00794B3D">
        <w:rPr>
          <w:sz w:val="28"/>
          <w:szCs w:val="26"/>
          <w:shd w:val="clear" w:color="auto" w:fill="FFFFFF"/>
          <w:lang w:val="ru"/>
        </w:rPr>
        <w:t>В рамках Единого перечня услуг холдинга «РЖД» предусмотрено оказание 326 услуг, а именно:</w:t>
      </w:r>
    </w:p>
    <w:p w:rsidR="002702BC" w:rsidRPr="00794B3D" w:rsidRDefault="00242B6B" w:rsidP="00E530D7">
      <w:pPr>
        <w:widowControl w:val="0"/>
        <w:spacing w:line="312" w:lineRule="auto"/>
        <w:ind w:firstLine="567"/>
        <w:jc w:val="both"/>
        <w:rPr>
          <w:sz w:val="28"/>
          <w:szCs w:val="26"/>
          <w:lang w:val="ru"/>
        </w:rPr>
      </w:pPr>
      <w:r>
        <w:rPr>
          <w:sz w:val="28"/>
          <w:szCs w:val="26"/>
          <w:shd w:val="clear" w:color="auto" w:fill="FFFFFF"/>
          <w:lang w:val="ru"/>
        </w:rPr>
        <w:t>-</w:t>
      </w:r>
      <w:r>
        <w:rPr>
          <w:sz w:val="28"/>
          <w:szCs w:val="26"/>
          <w:shd w:val="clear" w:color="auto" w:fill="FFFFFF"/>
          <w:lang w:val="ru"/>
        </w:rPr>
        <w:tab/>
      </w:r>
      <w:r w:rsidR="0045592F">
        <w:rPr>
          <w:sz w:val="28"/>
          <w:szCs w:val="26"/>
          <w:shd w:val="clear" w:color="auto" w:fill="FFFFFF"/>
          <w:lang w:val="ru"/>
        </w:rPr>
        <w:t>61  </w:t>
      </w:r>
      <w:r w:rsidR="002702BC" w:rsidRPr="00794B3D">
        <w:rPr>
          <w:sz w:val="28"/>
          <w:szCs w:val="26"/>
          <w:shd w:val="clear" w:color="auto" w:fill="FFFFFF"/>
          <w:lang w:val="ru"/>
        </w:rPr>
        <w:t xml:space="preserve">услуга по информационно-справочному обслуживанию пассажиров, оказание которых регулируется Федеральным законом от 10.01.2003 № 18-ФЗ «Устав железнодорожного транспорта Российской Федерации», Приказом Минтранса России от 19.12.2013 № 473 «Об утверждении Правил перевозок пассажиров, багажа, </w:t>
      </w:r>
      <w:proofErr w:type="spellStart"/>
      <w:r w:rsidR="002702BC" w:rsidRPr="00794B3D">
        <w:rPr>
          <w:sz w:val="28"/>
          <w:szCs w:val="26"/>
          <w:shd w:val="clear" w:color="auto" w:fill="FFFFFF"/>
          <w:lang w:val="ru"/>
        </w:rPr>
        <w:t>грузобагажа</w:t>
      </w:r>
      <w:proofErr w:type="spellEnd"/>
      <w:r w:rsidR="002702BC" w:rsidRPr="00794B3D">
        <w:rPr>
          <w:sz w:val="28"/>
          <w:szCs w:val="26"/>
          <w:shd w:val="clear" w:color="auto" w:fill="FFFFFF"/>
          <w:lang w:val="ru"/>
        </w:rPr>
        <w:t xml:space="preserve"> железнодорожным транспортом», а также Стандартами качества (СТК) ОАО «РЖД»;</w:t>
      </w:r>
    </w:p>
    <w:p w:rsidR="002702BC" w:rsidRPr="00794B3D" w:rsidRDefault="00242B6B" w:rsidP="00E530D7">
      <w:pPr>
        <w:widowControl w:val="0"/>
        <w:spacing w:line="312" w:lineRule="auto"/>
        <w:ind w:firstLine="567"/>
        <w:jc w:val="both"/>
        <w:rPr>
          <w:sz w:val="28"/>
          <w:szCs w:val="26"/>
          <w:shd w:val="clear" w:color="auto" w:fill="FFFFFF"/>
          <w:lang w:val="ru"/>
        </w:rPr>
      </w:pPr>
      <w:r>
        <w:rPr>
          <w:sz w:val="28"/>
          <w:szCs w:val="26"/>
          <w:shd w:val="clear" w:color="auto" w:fill="FFFFFF"/>
          <w:lang w:val="ru"/>
        </w:rPr>
        <w:t>-</w:t>
      </w:r>
      <w:r>
        <w:rPr>
          <w:sz w:val="28"/>
          <w:szCs w:val="26"/>
          <w:shd w:val="clear" w:color="auto" w:fill="FFFFFF"/>
          <w:lang w:val="ru"/>
        </w:rPr>
        <w:tab/>
      </w:r>
      <w:r w:rsidR="0045592F">
        <w:rPr>
          <w:sz w:val="28"/>
          <w:szCs w:val="26"/>
          <w:shd w:val="clear" w:color="auto" w:fill="FFFFFF"/>
          <w:lang w:val="ru"/>
        </w:rPr>
        <w:t>22  </w:t>
      </w:r>
      <w:r w:rsidR="002702BC" w:rsidRPr="00794B3D">
        <w:rPr>
          <w:sz w:val="28"/>
          <w:szCs w:val="26"/>
          <w:shd w:val="clear" w:color="auto" w:fill="FFFFFF"/>
          <w:lang w:val="ru"/>
        </w:rPr>
        <w:t xml:space="preserve">услуги, связанные непосредственно с «билетно-кассовым </w:t>
      </w:r>
      <w:r w:rsidR="002702BC" w:rsidRPr="00794B3D">
        <w:rPr>
          <w:sz w:val="28"/>
          <w:szCs w:val="26"/>
          <w:shd w:val="clear" w:color="auto" w:fill="FFFFFF"/>
          <w:lang w:val="ru"/>
        </w:rPr>
        <w:lastRenderedPageBreak/>
        <w:t>обслуживанием», регламентируются Федеральным законом от 10.01.2003</w:t>
      </w:r>
      <w:r w:rsidR="0045592F">
        <w:rPr>
          <w:sz w:val="28"/>
          <w:szCs w:val="26"/>
          <w:shd w:val="clear" w:color="auto" w:fill="FFFFFF"/>
          <w:lang w:val="ru"/>
        </w:rPr>
        <w:t xml:space="preserve"> г.</w:t>
      </w:r>
      <w:r w:rsidR="00FE3451">
        <w:rPr>
          <w:sz w:val="28"/>
          <w:szCs w:val="26"/>
          <w:shd w:val="clear" w:color="auto" w:fill="FFFFFF"/>
          <w:lang w:val="ru"/>
        </w:rPr>
        <w:br/>
      </w:r>
      <w:r w:rsidR="002702BC" w:rsidRPr="00794B3D">
        <w:rPr>
          <w:sz w:val="28"/>
          <w:szCs w:val="26"/>
          <w:shd w:val="clear" w:color="auto" w:fill="FFFFFF"/>
          <w:lang w:val="ru"/>
        </w:rPr>
        <w:t>№ 18-ФЗ «Устав железнодорожного транспорта Российской Федерации»</w:t>
      </w:r>
      <w:r w:rsidR="00FE3451">
        <w:rPr>
          <w:sz w:val="28"/>
          <w:szCs w:val="26"/>
          <w:shd w:val="clear" w:color="auto" w:fill="FFFFFF"/>
          <w:lang w:val="ru"/>
        </w:rPr>
        <w:br/>
      </w:r>
      <w:r w:rsidR="002702BC" w:rsidRPr="00794B3D">
        <w:rPr>
          <w:sz w:val="28"/>
          <w:szCs w:val="26"/>
          <w:shd w:val="clear" w:color="auto" w:fill="FFFFFF"/>
          <w:lang w:val="ru"/>
        </w:rPr>
        <w:t>и Стандартами качества (СТК) ОАО «РЖД»;</w:t>
      </w:r>
    </w:p>
    <w:p w:rsidR="002702BC" w:rsidRPr="00794B3D" w:rsidRDefault="00242B6B" w:rsidP="00E530D7">
      <w:pPr>
        <w:widowControl w:val="0"/>
        <w:spacing w:line="312" w:lineRule="auto"/>
        <w:ind w:firstLine="567"/>
        <w:jc w:val="both"/>
        <w:rPr>
          <w:sz w:val="28"/>
          <w:szCs w:val="26"/>
          <w:lang w:val="ru"/>
        </w:rPr>
      </w:pPr>
      <w:r>
        <w:rPr>
          <w:sz w:val="28"/>
          <w:szCs w:val="26"/>
          <w:shd w:val="clear" w:color="auto" w:fill="FFFFFF"/>
          <w:lang w:val="ru"/>
        </w:rPr>
        <w:t>-</w:t>
      </w:r>
      <w:r>
        <w:rPr>
          <w:sz w:val="28"/>
          <w:szCs w:val="26"/>
          <w:shd w:val="clear" w:color="auto" w:fill="FFFFFF"/>
          <w:lang w:val="ru"/>
        </w:rPr>
        <w:tab/>
      </w:r>
      <w:r w:rsidR="0045592F">
        <w:rPr>
          <w:sz w:val="28"/>
          <w:szCs w:val="26"/>
          <w:shd w:val="clear" w:color="auto" w:fill="FFFFFF"/>
          <w:lang w:val="ru"/>
        </w:rPr>
        <w:t>4  </w:t>
      </w:r>
      <w:r w:rsidR="002702BC" w:rsidRPr="00794B3D">
        <w:rPr>
          <w:sz w:val="28"/>
          <w:szCs w:val="26"/>
          <w:shd w:val="clear" w:color="auto" w:fill="FFFFFF"/>
          <w:lang w:val="ru"/>
        </w:rPr>
        <w:t xml:space="preserve">услуги, связанные с групповыми перевозками регламентируются Приказом Минтранса России от 19.12.2013 № 473 «Об утверждении Правил перевозок пассажиров, багажа, </w:t>
      </w:r>
      <w:proofErr w:type="spellStart"/>
      <w:r w:rsidR="002702BC" w:rsidRPr="00794B3D">
        <w:rPr>
          <w:sz w:val="28"/>
          <w:szCs w:val="26"/>
          <w:shd w:val="clear" w:color="auto" w:fill="FFFFFF"/>
          <w:lang w:val="ru"/>
        </w:rPr>
        <w:t>грузобагажа</w:t>
      </w:r>
      <w:proofErr w:type="spellEnd"/>
      <w:r w:rsidR="002702BC" w:rsidRPr="00794B3D">
        <w:rPr>
          <w:sz w:val="28"/>
          <w:szCs w:val="26"/>
          <w:shd w:val="clear" w:color="auto" w:fill="FFFFFF"/>
          <w:lang w:val="ru"/>
        </w:rPr>
        <w:t xml:space="preserve"> ж</w:t>
      </w:r>
      <w:r w:rsidR="00FE3451">
        <w:rPr>
          <w:sz w:val="28"/>
          <w:szCs w:val="26"/>
          <w:shd w:val="clear" w:color="auto" w:fill="FFFFFF"/>
          <w:lang w:val="ru"/>
        </w:rPr>
        <w:t>елезнодорожным транспортом»,</w:t>
      </w:r>
      <w:r w:rsidR="00FE3451">
        <w:rPr>
          <w:sz w:val="28"/>
          <w:szCs w:val="26"/>
          <w:shd w:val="clear" w:color="auto" w:fill="FFFFFF"/>
          <w:lang w:val="ru"/>
        </w:rPr>
        <w:br/>
      </w:r>
      <w:r w:rsidR="002702BC" w:rsidRPr="00794B3D">
        <w:rPr>
          <w:sz w:val="28"/>
          <w:szCs w:val="26"/>
          <w:shd w:val="clear" w:color="auto" w:fill="FFFFFF"/>
          <w:lang w:val="ru"/>
        </w:rPr>
        <w:t>а также Стандартами качества (СТК) ОАО «РЖД»;</w:t>
      </w:r>
    </w:p>
    <w:p w:rsidR="002702BC" w:rsidRPr="00794B3D" w:rsidRDefault="00242B6B" w:rsidP="00E530D7">
      <w:pPr>
        <w:widowControl w:val="0"/>
        <w:spacing w:line="312" w:lineRule="auto"/>
        <w:ind w:firstLine="567"/>
        <w:jc w:val="both"/>
        <w:rPr>
          <w:sz w:val="28"/>
          <w:szCs w:val="26"/>
          <w:lang w:val="ru"/>
        </w:rPr>
      </w:pPr>
      <w:r>
        <w:rPr>
          <w:sz w:val="28"/>
          <w:szCs w:val="26"/>
          <w:shd w:val="clear" w:color="auto" w:fill="FFFFFF"/>
          <w:lang w:val="ru"/>
        </w:rPr>
        <w:t>-</w:t>
      </w:r>
      <w:r>
        <w:rPr>
          <w:sz w:val="28"/>
          <w:szCs w:val="26"/>
          <w:shd w:val="clear" w:color="auto" w:fill="FFFFFF"/>
          <w:lang w:val="ru"/>
        </w:rPr>
        <w:tab/>
      </w:r>
      <w:r w:rsidR="0045592F">
        <w:rPr>
          <w:sz w:val="28"/>
          <w:szCs w:val="26"/>
          <w:shd w:val="clear" w:color="auto" w:fill="FFFFFF"/>
          <w:lang w:val="ru"/>
        </w:rPr>
        <w:t>26  </w:t>
      </w:r>
      <w:r w:rsidR="002702BC" w:rsidRPr="00794B3D">
        <w:rPr>
          <w:sz w:val="28"/>
          <w:szCs w:val="26"/>
          <w:shd w:val="clear" w:color="auto" w:fill="FFFFFF"/>
          <w:lang w:val="ru"/>
        </w:rPr>
        <w:t>услуг, связанных с поддержанием общественного порядка на территории вокзального комплекса и в поездах, регламентируются Федеральным законом от 09.02.2007 № 16-ФЗ «О транспортной безопасности»;</w:t>
      </w:r>
    </w:p>
    <w:p w:rsidR="002702BC" w:rsidRPr="00794B3D" w:rsidRDefault="00242B6B" w:rsidP="00E530D7">
      <w:pPr>
        <w:widowControl w:val="0"/>
        <w:spacing w:line="312" w:lineRule="auto"/>
        <w:ind w:firstLine="567"/>
        <w:jc w:val="both"/>
        <w:rPr>
          <w:sz w:val="28"/>
          <w:szCs w:val="26"/>
          <w:shd w:val="clear" w:color="auto" w:fill="FFFFFF"/>
          <w:lang w:val="ru"/>
        </w:rPr>
      </w:pPr>
      <w:r>
        <w:rPr>
          <w:sz w:val="28"/>
          <w:szCs w:val="26"/>
          <w:shd w:val="clear" w:color="auto" w:fill="FFFFFF"/>
          <w:lang w:val="ru"/>
        </w:rPr>
        <w:t>-</w:t>
      </w:r>
      <w:r>
        <w:rPr>
          <w:sz w:val="28"/>
          <w:szCs w:val="26"/>
          <w:shd w:val="clear" w:color="auto" w:fill="FFFFFF"/>
          <w:lang w:val="ru"/>
        </w:rPr>
        <w:tab/>
      </w:r>
      <w:r w:rsidR="0045592F">
        <w:rPr>
          <w:sz w:val="28"/>
          <w:szCs w:val="26"/>
          <w:shd w:val="clear" w:color="auto" w:fill="FFFFFF"/>
          <w:lang w:val="ru"/>
        </w:rPr>
        <w:t>23  </w:t>
      </w:r>
      <w:r w:rsidR="002702BC" w:rsidRPr="00794B3D">
        <w:rPr>
          <w:sz w:val="28"/>
          <w:szCs w:val="26"/>
          <w:shd w:val="clear" w:color="auto" w:fill="FFFFFF"/>
          <w:lang w:val="ru"/>
        </w:rPr>
        <w:t>услуги по санитарно-техническому и медицинскому обслуживанию пассажиров регламентируются Стандартами качества (СТК) и иными внутренними нормативными актами ОАО «РЖД»;</w:t>
      </w:r>
    </w:p>
    <w:p w:rsidR="002702BC" w:rsidRPr="00794B3D" w:rsidRDefault="00242B6B" w:rsidP="00E530D7">
      <w:pPr>
        <w:widowControl w:val="0"/>
        <w:spacing w:line="312" w:lineRule="auto"/>
        <w:ind w:firstLine="567"/>
        <w:jc w:val="both"/>
        <w:rPr>
          <w:sz w:val="28"/>
          <w:szCs w:val="26"/>
          <w:lang w:val="ru"/>
        </w:rPr>
      </w:pPr>
      <w:r>
        <w:rPr>
          <w:sz w:val="28"/>
          <w:szCs w:val="26"/>
          <w:shd w:val="clear" w:color="auto" w:fill="FFFFFF"/>
          <w:lang w:val="ru"/>
        </w:rPr>
        <w:t>-</w:t>
      </w:r>
      <w:r>
        <w:rPr>
          <w:sz w:val="28"/>
          <w:szCs w:val="26"/>
          <w:shd w:val="clear" w:color="auto" w:fill="FFFFFF"/>
          <w:lang w:val="ru"/>
        </w:rPr>
        <w:tab/>
      </w:r>
      <w:r w:rsidR="0045592F">
        <w:rPr>
          <w:sz w:val="28"/>
          <w:szCs w:val="26"/>
          <w:shd w:val="clear" w:color="auto" w:fill="FFFFFF"/>
          <w:lang w:val="ru"/>
        </w:rPr>
        <w:t>42  </w:t>
      </w:r>
      <w:r w:rsidR="002702BC" w:rsidRPr="00794B3D">
        <w:rPr>
          <w:sz w:val="28"/>
          <w:szCs w:val="26"/>
          <w:shd w:val="clear" w:color="auto" w:fill="FFFFFF"/>
          <w:lang w:val="ru"/>
        </w:rPr>
        <w:t>услуги, оказываемые маломобильным группам населения на территории вокзальных комплексов и в поездах, регламентируются Федеральным законом от 24.11.1995 № 181-ФЗ «О социальной защите инвалидов в Российской Федерации», Стандартами (СТО) и Стандартами качества (СТК) ОАО «РЖД»;</w:t>
      </w:r>
    </w:p>
    <w:p w:rsidR="002702BC" w:rsidRPr="00794B3D" w:rsidRDefault="00242B6B" w:rsidP="00E530D7">
      <w:pPr>
        <w:widowControl w:val="0"/>
        <w:spacing w:line="312" w:lineRule="auto"/>
        <w:ind w:firstLine="567"/>
        <w:jc w:val="both"/>
        <w:rPr>
          <w:sz w:val="28"/>
          <w:szCs w:val="26"/>
          <w:shd w:val="clear" w:color="auto" w:fill="FFFFFF"/>
          <w:lang w:val="ru"/>
        </w:rPr>
      </w:pPr>
      <w:r>
        <w:rPr>
          <w:sz w:val="28"/>
          <w:szCs w:val="26"/>
          <w:shd w:val="clear" w:color="auto" w:fill="FFFFFF"/>
          <w:lang w:val="ru"/>
        </w:rPr>
        <w:t>-</w:t>
      </w:r>
      <w:r>
        <w:rPr>
          <w:sz w:val="28"/>
          <w:szCs w:val="26"/>
          <w:shd w:val="clear" w:color="auto" w:fill="FFFFFF"/>
          <w:lang w:val="ru"/>
        </w:rPr>
        <w:tab/>
      </w:r>
      <w:r w:rsidR="0045592F">
        <w:rPr>
          <w:sz w:val="28"/>
          <w:szCs w:val="26"/>
          <w:shd w:val="clear" w:color="auto" w:fill="FFFFFF"/>
          <w:lang w:val="ru"/>
        </w:rPr>
        <w:t>13  </w:t>
      </w:r>
      <w:r w:rsidR="002702BC" w:rsidRPr="00794B3D">
        <w:rPr>
          <w:sz w:val="28"/>
          <w:szCs w:val="26"/>
          <w:shd w:val="clear" w:color="auto" w:fill="FFFFFF"/>
          <w:lang w:val="ru"/>
        </w:rPr>
        <w:t xml:space="preserve">услуг по обеспечению обработки, транспортировки и хранения багажа и </w:t>
      </w:r>
      <w:proofErr w:type="spellStart"/>
      <w:r w:rsidR="002702BC" w:rsidRPr="00794B3D">
        <w:rPr>
          <w:sz w:val="28"/>
          <w:szCs w:val="26"/>
          <w:shd w:val="clear" w:color="auto" w:fill="FFFFFF"/>
          <w:lang w:val="ru"/>
        </w:rPr>
        <w:t>грузобагажа</w:t>
      </w:r>
      <w:proofErr w:type="spellEnd"/>
      <w:r w:rsidR="002702BC" w:rsidRPr="00794B3D">
        <w:rPr>
          <w:sz w:val="28"/>
          <w:szCs w:val="26"/>
          <w:shd w:val="clear" w:color="auto" w:fill="FFFFFF"/>
          <w:lang w:val="ru"/>
        </w:rPr>
        <w:t>, регламентируются Приказом Минтранса России от 19.12.2013</w:t>
      </w:r>
      <w:r w:rsidR="0045592F">
        <w:rPr>
          <w:sz w:val="28"/>
          <w:szCs w:val="26"/>
          <w:shd w:val="clear" w:color="auto" w:fill="FFFFFF"/>
          <w:lang w:val="ru"/>
        </w:rPr>
        <w:t xml:space="preserve"> г.</w:t>
      </w:r>
      <w:r w:rsidR="002702BC" w:rsidRPr="00794B3D">
        <w:rPr>
          <w:sz w:val="28"/>
          <w:szCs w:val="26"/>
          <w:shd w:val="clear" w:color="auto" w:fill="FFFFFF"/>
          <w:lang w:val="ru"/>
        </w:rPr>
        <w:t xml:space="preserve"> № 473 «Об утверждении Правил перевозок пассажиров, багажа, </w:t>
      </w:r>
      <w:proofErr w:type="spellStart"/>
      <w:r w:rsidR="002702BC" w:rsidRPr="00794B3D">
        <w:rPr>
          <w:sz w:val="28"/>
          <w:szCs w:val="26"/>
          <w:shd w:val="clear" w:color="auto" w:fill="FFFFFF"/>
          <w:lang w:val="ru"/>
        </w:rPr>
        <w:t>грузобагажа</w:t>
      </w:r>
      <w:proofErr w:type="spellEnd"/>
      <w:r w:rsidR="002702BC" w:rsidRPr="00794B3D">
        <w:rPr>
          <w:sz w:val="28"/>
          <w:szCs w:val="26"/>
          <w:shd w:val="clear" w:color="auto" w:fill="FFFFFF"/>
          <w:lang w:val="ru"/>
        </w:rPr>
        <w:t xml:space="preserve"> железнодорожным транспортом»;</w:t>
      </w:r>
    </w:p>
    <w:p w:rsidR="002702BC" w:rsidRDefault="00242B6B" w:rsidP="00E530D7">
      <w:pPr>
        <w:widowControl w:val="0"/>
        <w:spacing w:line="312" w:lineRule="auto"/>
        <w:ind w:firstLine="567"/>
        <w:jc w:val="both"/>
        <w:rPr>
          <w:sz w:val="28"/>
          <w:szCs w:val="26"/>
          <w:shd w:val="clear" w:color="auto" w:fill="FFFFFF"/>
          <w:lang w:val="ru"/>
        </w:rPr>
      </w:pPr>
      <w:proofErr w:type="gramStart"/>
      <w:r>
        <w:rPr>
          <w:sz w:val="28"/>
          <w:szCs w:val="26"/>
          <w:shd w:val="clear" w:color="auto" w:fill="FFFFFF"/>
          <w:lang w:val="ru"/>
        </w:rPr>
        <w:t>-</w:t>
      </w:r>
      <w:r>
        <w:rPr>
          <w:sz w:val="28"/>
          <w:szCs w:val="26"/>
          <w:shd w:val="clear" w:color="auto" w:fill="FFFFFF"/>
          <w:lang w:val="ru"/>
        </w:rPr>
        <w:tab/>
      </w:r>
      <w:r w:rsidR="0045592F">
        <w:rPr>
          <w:sz w:val="28"/>
          <w:szCs w:val="26"/>
          <w:shd w:val="clear" w:color="auto" w:fill="FFFFFF"/>
          <w:lang w:val="ru"/>
        </w:rPr>
        <w:t>135  </w:t>
      </w:r>
      <w:r w:rsidR="002702BC" w:rsidRPr="00794B3D">
        <w:rPr>
          <w:sz w:val="28"/>
          <w:szCs w:val="26"/>
          <w:shd w:val="clear" w:color="auto" w:fill="FFFFFF"/>
          <w:lang w:val="ru"/>
        </w:rPr>
        <w:t>услуг, в категорию которых входят социально-культурные услуги, по обеспечению работы и отдыха пассажиров, консьерж-услуги на вокзальных комплексах, услуги проживания (на вокзале в специально оборудованных помещениях), услуги питания, страхования, а также коммерческие услуги (предоставляемые арендаторами на территории вокзальных комплексов), регламентируются Стандартами (СТО), Стандартами качества (СТК), а также иными внутренними нормативными актами ОАО «РЖД».</w:t>
      </w:r>
      <w:proofErr w:type="gramEnd"/>
    </w:p>
    <w:p w:rsidR="00E530D7" w:rsidRPr="00794B3D" w:rsidRDefault="00E530D7" w:rsidP="00E530D7">
      <w:pPr>
        <w:widowControl w:val="0"/>
        <w:spacing w:line="312" w:lineRule="auto"/>
        <w:ind w:firstLine="567"/>
        <w:jc w:val="both"/>
        <w:rPr>
          <w:sz w:val="28"/>
          <w:szCs w:val="26"/>
        </w:rPr>
      </w:pPr>
    </w:p>
    <w:p w:rsidR="006A4CF0" w:rsidRDefault="007C4BC7" w:rsidP="00E530D7">
      <w:pPr>
        <w:spacing w:line="312" w:lineRule="auto"/>
        <w:jc w:val="center"/>
        <w:rPr>
          <w:rFonts w:eastAsiaTheme="minorHAnsi"/>
          <w:b/>
          <w:sz w:val="28"/>
          <w:szCs w:val="28"/>
        </w:rPr>
      </w:pPr>
      <w:r w:rsidRPr="008E5725">
        <w:rPr>
          <w:rFonts w:eastAsiaTheme="minorHAnsi"/>
          <w:b/>
          <w:sz w:val="28"/>
          <w:szCs w:val="28"/>
        </w:rPr>
        <w:t>Заключение</w:t>
      </w:r>
    </w:p>
    <w:p w:rsidR="0042720A" w:rsidRDefault="0042720A" w:rsidP="00E530D7">
      <w:pPr>
        <w:widowControl w:val="0"/>
        <w:spacing w:line="312" w:lineRule="auto"/>
        <w:ind w:firstLine="567"/>
        <w:jc w:val="both"/>
        <w:rPr>
          <w:color w:val="000000"/>
          <w:sz w:val="28"/>
          <w:szCs w:val="28"/>
          <w:shd w:val="clear" w:color="auto" w:fill="FFFFFF"/>
          <w:lang w:val="ru"/>
        </w:rPr>
      </w:pPr>
      <w:r w:rsidRPr="0042720A">
        <w:rPr>
          <w:sz w:val="28"/>
          <w:szCs w:val="28"/>
          <w:shd w:val="clear" w:color="auto" w:fill="FFFFFF"/>
          <w:lang w:val="ru"/>
        </w:rPr>
        <w:t xml:space="preserve">В настоящее время законодательство Сторон </w:t>
      </w:r>
      <w:r w:rsidRPr="0042720A">
        <w:rPr>
          <w:color w:val="000000"/>
          <w:sz w:val="28"/>
          <w:szCs w:val="28"/>
          <w:shd w:val="clear" w:color="auto" w:fill="FFFFFF"/>
          <w:lang w:val="ru"/>
        </w:rPr>
        <w:t xml:space="preserve">не определяет </w:t>
      </w:r>
      <w:r w:rsidR="00350BD2">
        <w:rPr>
          <w:color w:val="000000"/>
          <w:sz w:val="28"/>
          <w:szCs w:val="28"/>
          <w:shd w:val="clear" w:color="auto" w:fill="FFFFFF"/>
          <w:lang w:val="ru"/>
        </w:rPr>
        <w:t>исчерпывающего</w:t>
      </w:r>
      <w:r w:rsidR="00190C57">
        <w:rPr>
          <w:color w:val="000000"/>
          <w:sz w:val="28"/>
          <w:szCs w:val="28"/>
          <w:shd w:val="clear" w:color="auto" w:fill="FFFFFF"/>
          <w:lang w:val="ru"/>
        </w:rPr>
        <w:t xml:space="preserve"> перечня</w:t>
      </w:r>
      <w:r w:rsidRPr="0042720A">
        <w:rPr>
          <w:color w:val="000000"/>
          <w:sz w:val="28"/>
          <w:szCs w:val="28"/>
          <w:shd w:val="clear" w:color="auto" w:fill="FFFFFF"/>
          <w:lang w:val="ru"/>
        </w:rPr>
        <w:t xml:space="preserve"> дополнительных услуг</w:t>
      </w:r>
      <w:r w:rsidRPr="0042720A">
        <w:rPr>
          <w:sz w:val="28"/>
          <w:szCs w:val="28"/>
          <w:shd w:val="clear" w:color="auto" w:fill="FFFFFF"/>
        </w:rPr>
        <w:t xml:space="preserve"> </w:t>
      </w:r>
      <w:r w:rsidRPr="0042720A">
        <w:rPr>
          <w:iCs/>
          <w:color w:val="000000"/>
          <w:sz w:val="28"/>
          <w:szCs w:val="28"/>
          <w:shd w:val="clear" w:color="auto" w:fill="FFFFFF"/>
        </w:rPr>
        <w:t>(работ)</w:t>
      </w:r>
      <w:r w:rsidRPr="0042720A">
        <w:rPr>
          <w:sz w:val="28"/>
          <w:szCs w:val="28"/>
          <w:shd w:val="clear" w:color="auto" w:fill="FFFFFF"/>
        </w:rPr>
        <w:t>,</w:t>
      </w:r>
      <w:r w:rsidRPr="0042720A">
        <w:rPr>
          <w:sz w:val="28"/>
          <w:szCs w:val="28"/>
          <w:shd w:val="clear" w:color="auto" w:fill="FFFFFF"/>
          <w:lang w:val="ru"/>
        </w:rPr>
        <w:t xml:space="preserve"> </w:t>
      </w:r>
      <w:r w:rsidR="00FE3451">
        <w:rPr>
          <w:color w:val="000000"/>
          <w:sz w:val="28"/>
          <w:szCs w:val="28"/>
          <w:shd w:val="clear" w:color="auto" w:fill="FFFFFF"/>
          <w:lang w:val="ru"/>
        </w:rPr>
        <w:t>связанных</w:t>
      </w:r>
      <w:r w:rsidR="00FE3451">
        <w:rPr>
          <w:color w:val="000000"/>
          <w:sz w:val="28"/>
          <w:szCs w:val="28"/>
          <w:shd w:val="clear" w:color="auto" w:fill="FFFFFF"/>
          <w:lang w:val="ru"/>
        </w:rPr>
        <w:br/>
      </w:r>
      <w:r w:rsidRPr="0042720A">
        <w:rPr>
          <w:color w:val="000000"/>
          <w:sz w:val="28"/>
          <w:szCs w:val="28"/>
          <w:shd w:val="clear" w:color="auto" w:fill="FFFFFF"/>
          <w:lang w:val="ru"/>
        </w:rPr>
        <w:t>с перевозкой грузов и пассажиров железнодорожным транспортом.</w:t>
      </w:r>
    </w:p>
    <w:p w:rsidR="0042720A" w:rsidRDefault="0042720A" w:rsidP="00E530D7">
      <w:pPr>
        <w:widowControl w:val="0"/>
        <w:spacing w:line="312" w:lineRule="auto"/>
        <w:ind w:firstLine="567"/>
        <w:jc w:val="both"/>
        <w:rPr>
          <w:color w:val="000000"/>
          <w:sz w:val="28"/>
          <w:szCs w:val="28"/>
          <w:shd w:val="clear" w:color="auto" w:fill="FFFFFF"/>
          <w:lang w:val="ru"/>
        </w:rPr>
      </w:pPr>
      <w:r>
        <w:rPr>
          <w:color w:val="000000"/>
          <w:sz w:val="28"/>
          <w:szCs w:val="28"/>
          <w:shd w:val="clear" w:color="auto" w:fill="FFFFFF"/>
          <w:lang w:val="ru"/>
        </w:rPr>
        <w:lastRenderedPageBreak/>
        <w:t>В рамках Договора о ЕАЭС также отсутствуют положения</w:t>
      </w:r>
      <w:r w:rsidR="00E609F1">
        <w:rPr>
          <w:color w:val="000000"/>
          <w:sz w:val="28"/>
          <w:szCs w:val="28"/>
          <w:shd w:val="clear" w:color="auto" w:fill="FFFFFF"/>
          <w:lang w:val="ru"/>
        </w:rPr>
        <w:t>,</w:t>
      </w:r>
      <w:r>
        <w:rPr>
          <w:color w:val="000000"/>
          <w:sz w:val="28"/>
          <w:szCs w:val="28"/>
          <w:shd w:val="clear" w:color="auto" w:fill="FFFFFF"/>
          <w:lang w:val="ru"/>
        </w:rPr>
        <w:t xml:space="preserve"> отражающие перечень </w:t>
      </w:r>
      <w:r w:rsidR="00350BD2">
        <w:rPr>
          <w:color w:val="000000"/>
          <w:sz w:val="28"/>
          <w:szCs w:val="28"/>
          <w:shd w:val="clear" w:color="auto" w:fill="FFFFFF"/>
          <w:lang w:val="ru"/>
        </w:rPr>
        <w:t xml:space="preserve">таких </w:t>
      </w:r>
      <w:r>
        <w:rPr>
          <w:color w:val="000000"/>
          <w:sz w:val="28"/>
          <w:szCs w:val="28"/>
          <w:shd w:val="clear" w:color="auto" w:fill="FFFFFF"/>
          <w:lang w:val="ru"/>
        </w:rPr>
        <w:t>дополнительных услуг.</w:t>
      </w:r>
    </w:p>
    <w:p w:rsidR="00EB16E2" w:rsidRPr="00B71018" w:rsidRDefault="00E609F1" w:rsidP="00E530D7">
      <w:pPr>
        <w:widowControl w:val="0"/>
        <w:spacing w:line="312" w:lineRule="auto"/>
        <w:ind w:firstLine="567"/>
        <w:jc w:val="both"/>
        <w:rPr>
          <w:sz w:val="28"/>
          <w:szCs w:val="28"/>
          <w:lang w:val="ru"/>
        </w:rPr>
      </w:pPr>
      <w:r>
        <w:rPr>
          <w:color w:val="000000"/>
          <w:sz w:val="28"/>
          <w:szCs w:val="28"/>
          <w:shd w:val="clear" w:color="auto" w:fill="FFFFFF"/>
          <w:lang w:val="ru"/>
        </w:rPr>
        <w:t>При этом</w:t>
      </w:r>
      <w:r w:rsidR="009669E6">
        <w:rPr>
          <w:color w:val="000000"/>
          <w:sz w:val="28"/>
          <w:szCs w:val="28"/>
          <w:shd w:val="clear" w:color="auto" w:fill="FFFFFF"/>
          <w:lang w:val="ru"/>
        </w:rPr>
        <w:t xml:space="preserve"> с</w:t>
      </w:r>
      <w:r w:rsidR="00EB16E2" w:rsidRPr="00B71018">
        <w:rPr>
          <w:color w:val="000000"/>
          <w:sz w:val="28"/>
          <w:szCs w:val="28"/>
          <w:shd w:val="clear" w:color="auto" w:fill="FFFFFF"/>
          <w:lang w:val="ru"/>
        </w:rPr>
        <w:t xml:space="preserve">огласно </w:t>
      </w:r>
      <w:r w:rsidR="00350BD2">
        <w:rPr>
          <w:color w:val="000000"/>
          <w:sz w:val="28"/>
          <w:szCs w:val="28"/>
          <w:shd w:val="clear" w:color="auto" w:fill="FFFFFF"/>
          <w:lang w:val="ru"/>
        </w:rPr>
        <w:t>Порядку</w:t>
      </w:r>
      <w:r w:rsidR="009669E6">
        <w:rPr>
          <w:color w:val="000000"/>
          <w:sz w:val="28"/>
          <w:szCs w:val="28"/>
          <w:shd w:val="clear" w:color="auto" w:fill="FFFFFF"/>
          <w:lang w:val="ru"/>
        </w:rPr>
        <w:t xml:space="preserve"> </w:t>
      </w:r>
      <w:r w:rsidR="00350BD2">
        <w:rPr>
          <w:color w:val="000000"/>
          <w:sz w:val="28"/>
          <w:szCs w:val="28"/>
          <w:shd w:val="clear" w:color="auto" w:fill="FFFFFF"/>
          <w:lang w:val="ru"/>
        </w:rPr>
        <w:t>доступа</w:t>
      </w:r>
      <w:r w:rsidR="009669E6">
        <w:rPr>
          <w:color w:val="000000"/>
          <w:sz w:val="28"/>
          <w:szCs w:val="28"/>
          <w:shd w:val="clear" w:color="auto" w:fill="FFFFFF"/>
          <w:lang w:val="ru"/>
        </w:rPr>
        <w:t xml:space="preserve"> </w:t>
      </w:r>
      <w:r w:rsidR="00EB16E2" w:rsidRPr="00B71018">
        <w:rPr>
          <w:color w:val="000000"/>
          <w:sz w:val="28"/>
          <w:szCs w:val="28"/>
          <w:shd w:val="clear" w:color="auto" w:fill="FFFFFF"/>
          <w:lang w:val="ru"/>
        </w:rPr>
        <w:t>к услугам, оказываемым (выполняемым) организациями железнодо</w:t>
      </w:r>
      <w:r w:rsidR="00FE3451">
        <w:rPr>
          <w:color w:val="000000"/>
          <w:sz w:val="28"/>
          <w:szCs w:val="28"/>
          <w:shd w:val="clear" w:color="auto" w:fill="FFFFFF"/>
          <w:lang w:val="ru"/>
        </w:rPr>
        <w:t>рожного транспорта потребителям</w:t>
      </w:r>
      <w:r w:rsidR="00E24722">
        <w:rPr>
          <w:color w:val="000000"/>
          <w:sz w:val="28"/>
          <w:szCs w:val="28"/>
          <w:shd w:val="clear" w:color="auto" w:fill="FFFFFF"/>
          <w:lang w:val="ru"/>
        </w:rPr>
        <w:t>,</w:t>
      </w:r>
      <w:r w:rsidR="00FE3451">
        <w:rPr>
          <w:color w:val="000000"/>
          <w:sz w:val="28"/>
          <w:szCs w:val="28"/>
          <w:shd w:val="clear" w:color="auto" w:fill="FFFFFF"/>
          <w:lang w:val="ru"/>
        </w:rPr>
        <w:br/>
      </w:r>
      <w:r w:rsidR="00EB16E2" w:rsidRPr="00B71018">
        <w:rPr>
          <w:color w:val="000000"/>
          <w:sz w:val="28"/>
          <w:szCs w:val="28"/>
          <w:shd w:val="clear" w:color="auto" w:fill="FFFFFF"/>
          <w:lang w:val="ru"/>
        </w:rPr>
        <w:t>в сфере перевозки относятся:</w:t>
      </w:r>
    </w:p>
    <w:p w:rsidR="00EB16E2" w:rsidRPr="00B71018" w:rsidRDefault="00242B6B" w:rsidP="00E530D7">
      <w:pPr>
        <w:widowControl w:val="0"/>
        <w:spacing w:line="312" w:lineRule="auto"/>
        <w:ind w:firstLine="567"/>
        <w:jc w:val="both"/>
        <w:rPr>
          <w:sz w:val="28"/>
          <w:szCs w:val="28"/>
          <w:lang w:val="ru"/>
        </w:rPr>
      </w:pPr>
      <w:r>
        <w:rPr>
          <w:sz w:val="28"/>
          <w:szCs w:val="28"/>
          <w:shd w:val="clear" w:color="auto" w:fill="FFFFFF"/>
          <w:lang w:val="ru"/>
        </w:rPr>
        <w:t>-</w:t>
      </w:r>
      <w:r>
        <w:rPr>
          <w:sz w:val="28"/>
          <w:szCs w:val="28"/>
          <w:shd w:val="clear" w:color="auto" w:fill="FFFFFF"/>
          <w:lang w:val="ru"/>
        </w:rPr>
        <w:tab/>
      </w:r>
      <w:r w:rsidR="00EB16E2" w:rsidRPr="00B71018">
        <w:rPr>
          <w:sz w:val="28"/>
          <w:szCs w:val="28"/>
          <w:shd w:val="clear" w:color="auto" w:fill="FFFFFF"/>
          <w:lang w:val="ru"/>
        </w:rPr>
        <w:t xml:space="preserve">перевозка грузов и дополнительные услуги </w:t>
      </w:r>
      <w:r w:rsidR="00EB16E2" w:rsidRPr="00B71018">
        <w:rPr>
          <w:sz w:val="28"/>
          <w:szCs w:val="28"/>
          <w:shd w:val="clear" w:color="auto" w:fill="FFFFFF"/>
        </w:rPr>
        <w:t>(</w:t>
      </w:r>
      <w:r w:rsidR="00FE3451">
        <w:rPr>
          <w:color w:val="000000"/>
          <w:sz w:val="28"/>
          <w:szCs w:val="28"/>
          <w:shd w:val="clear" w:color="auto" w:fill="FFFFFF"/>
          <w:lang w:val="ru"/>
        </w:rPr>
        <w:t>работы), связанные</w:t>
      </w:r>
      <w:r w:rsidR="00FE3451">
        <w:rPr>
          <w:color w:val="000000"/>
          <w:sz w:val="28"/>
          <w:szCs w:val="28"/>
          <w:shd w:val="clear" w:color="auto" w:fill="FFFFFF"/>
          <w:lang w:val="ru"/>
        </w:rPr>
        <w:br/>
      </w:r>
      <w:r w:rsidR="00EB16E2" w:rsidRPr="00B71018">
        <w:rPr>
          <w:color w:val="000000"/>
          <w:sz w:val="28"/>
          <w:szCs w:val="28"/>
          <w:shd w:val="clear" w:color="auto" w:fill="FFFFFF"/>
          <w:lang w:val="ru"/>
        </w:rPr>
        <w:t>с организацией и осуществлением перевозки грузов (в том числе порожнего подвижного состава);</w:t>
      </w:r>
    </w:p>
    <w:p w:rsidR="00EB16E2" w:rsidRPr="00B71018" w:rsidRDefault="00242B6B" w:rsidP="00E530D7">
      <w:pPr>
        <w:widowControl w:val="0"/>
        <w:spacing w:line="312" w:lineRule="auto"/>
        <w:ind w:firstLine="567"/>
        <w:jc w:val="both"/>
        <w:rPr>
          <w:sz w:val="28"/>
          <w:szCs w:val="28"/>
          <w:lang w:val="ru"/>
        </w:rPr>
      </w:pPr>
      <w:r>
        <w:rPr>
          <w:color w:val="000000"/>
          <w:sz w:val="28"/>
          <w:szCs w:val="28"/>
          <w:shd w:val="clear" w:color="auto" w:fill="FFFFFF"/>
          <w:lang w:val="ru"/>
        </w:rPr>
        <w:t>-</w:t>
      </w:r>
      <w:r>
        <w:rPr>
          <w:color w:val="000000"/>
          <w:sz w:val="28"/>
          <w:szCs w:val="28"/>
          <w:shd w:val="clear" w:color="auto" w:fill="FFFFFF"/>
          <w:lang w:val="ru"/>
        </w:rPr>
        <w:tab/>
      </w:r>
      <w:r w:rsidR="00EB16E2" w:rsidRPr="00B71018">
        <w:rPr>
          <w:color w:val="000000"/>
          <w:sz w:val="28"/>
          <w:szCs w:val="28"/>
          <w:shd w:val="clear" w:color="auto" w:fill="FFFFFF"/>
          <w:lang w:val="ru"/>
        </w:rPr>
        <w:t xml:space="preserve">перевозка пассажиров, багажа, </w:t>
      </w:r>
      <w:proofErr w:type="spellStart"/>
      <w:r w:rsidR="00EB16E2" w:rsidRPr="00B71018">
        <w:rPr>
          <w:color w:val="000000"/>
          <w:sz w:val="28"/>
          <w:szCs w:val="28"/>
          <w:shd w:val="clear" w:color="auto" w:fill="FFFFFF"/>
          <w:lang w:val="ru"/>
        </w:rPr>
        <w:t>грузобагажа</w:t>
      </w:r>
      <w:proofErr w:type="spellEnd"/>
      <w:r w:rsidR="00EB16E2" w:rsidRPr="00B71018">
        <w:rPr>
          <w:color w:val="000000"/>
          <w:sz w:val="28"/>
          <w:szCs w:val="28"/>
          <w:shd w:val="clear" w:color="auto" w:fill="FFFFFF"/>
          <w:lang w:val="ru"/>
        </w:rPr>
        <w:t>, почтовых отправлений</w:t>
      </w:r>
      <w:r w:rsidR="00FE3451">
        <w:rPr>
          <w:color w:val="000000"/>
          <w:sz w:val="28"/>
          <w:szCs w:val="28"/>
          <w:shd w:val="clear" w:color="auto" w:fill="FFFFFF"/>
          <w:lang w:val="ru"/>
        </w:rPr>
        <w:br/>
      </w:r>
      <w:r w:rsidR="00EB16E2" w:rsidRPr="00B71018">
        <w:rPr>
          <w:color w:val="000000"/>
          <w:sz w:val="28"/>
          <w:szCs w:val="28"/>
          <w:shd w:val="clear" w:color="auto" w:fill="FFFFFF"/>
          <w:lang w:val="ru"/>
        </w:rPr>
        <w:t>и дополнительные услуги (работы), связанные с такой перевозкой.</w:t>
      </w:r>
    </w:p>
    <w:p w:rsidR="008C6359" w:rsidRDefault="00EB16E2" w:rsidP="00E530D7">
      <w:pPr>
        <w:widowControl w:val="0"/>
        <w:spacing w:line="312" w:lineRule="auto"/>
        <w:ind w:firstLine="567"/>
        <w:jc w:val="both"/>
        <w:rPr>
          <w:color w:val="000000"/>
          <w:sz w:val="28"/>
          <w:szCs w:val="28"/>
          <w:shd w:val="clear" w:color="auto" w:fill="FFFFFF"/>
          <w:lang w:val="ru"/>
        </w:rPr>
      </w:pPr>
      <w:r w:rsidRPr="00B71018">
        <w:rPr>
          <w:color w:val="000000"/>
          <w:sz w:val="28"/>
          <w:szCs w:val="28"/>
          <w:shd w:val="clear" w:color="auto" w:fill="FFFFFF"/>
          <w:lang w:val="ru"/>
        </w:rPr>
        <w:t>Таким образом,</w:t>
      </w:r>
      <w:r w:rsidR="008C6359">
        <w:rPr>
          <w:color w:val="000000"/>
          <w:sz w:val="28"/>
          <w:szCs w:val="28"/>
          <w:shd w:val="clear" w:color="auto" w:fill="FFFFFF"/>
          <w:lang w:val="ru"/>
        </w:rPr>
        <w:t xml:space="preserve"> </w:t>
      </w:r>
      <w:r w:rsidR="008C6359" w:rsidRPr="00B71018">
        <w:rPr>
          <w:color w:val="000000"/>
          <w:sz w:val="28"/>
          <w:szCs w:val="28"/>
          <w:shd w:val="clear" w:color="auto" w:fill="FFFFFF"/>
          <w:lang w:val="ru"/>
        </w:rPr>
        <w:t>Порядком доступа определено наличие дополнительных услуг,</w:t>
      </w:r>
      <w:r w:rsidR="00E609F1">
        <w:rPr>
          <w:color w:val="000000"/>
          <w:sz w:val="28"/>
          <w:szCs w:val="28"/>
          <w:shd w:val="clear" w:color="auto" w:fill="FFFFFF"/>
          <w:lang w:val="ru"/>
        </w:rPr>
        <w:t xml:space="preserve"> но не предусмотрен их перечень</w:t>
      </w:r>
      <w:r w:rsidR="00190C57">
        <w:rPr>
          <w:color w:val="000000"/>
          <w:sz w:val="28"/>
          <w:szCs w:val="28"/>
          <w:shd w:val="clear" w:color="auto" w:fill="FFFFFF"/>
          <w:lang w:val="ru"/>
        </w:rPr>
        <w:t>.</w:t>
      </w:r>
    </w:p>
    <w:p w:rsidR="00190C57" w:rsidRPr="00B71018" w:rsidRDefault="00E609F1" w:rsidP="00E530D7">
      <w:pPr>
        <w:widowControl w:val="0"/>
        <w:spacing w:line="312" w:lineRule="auto"/>
        <w:ind w:firstLine="567"/>
        <w:jc w:val="both"/>
        <w:rPr>
          <w:sz w:val="28"/>
          <w:szCs w:val="28"/>
          <w:lang w:val="ru"/>
        </w:rPr>
      </w:pPr>
      <w:r>
        <w:rPr>
          <w:color w:val="000000"/>
          <w:sz w:val="28"/>
          <w:szCs w:val="28"/>
          <w:shd w:val="clear" w:color="auto" w:fill="FFFFFF"/>
          <w:lang w:val="ru"/>
        </w:rPr>
        <w:t>В</w:t>
      </w:r>
      <w:r w:rsidR="009669E6">
        <w:rPr>
          <w:color w:val="000000"/>
          <w:sz w:val="28"/>
          <w:szCs w:val="28"/>
          <w:shd w:val="clear" w:color="auto" w:fill="FFFFFF"/>
          <w:lang w:val="ru"/>
        </w:rPr>
        <w:t>месте с тем, в</w:t>
      </w:r>
      <w:r w:rsidR="00190C57" w:rsidRPr="00B71018">
        <w:rPr>
          <w:color w:val="000000"/>
          <w:sz w:val="28"/>
          <w:szCs w:val="28"/>
          <w:shd w:val="clear" w:color="auto" w:fill="FFFFFF"/>
          <w:lang w:val="ru"/>
        </w:rPr>
        <w:t xml:space="preserve"> отношении ряд</w:t>
      </w:r>
      <w:r w:rsidR="00190C57" w:rsidRPr="00B71018">
        <w:rPr>
          <w:sz w:val="28"/>
          <w:szCs w:val="28"/>
          <w:shd w:val="clear" w:color="auto" w:fill="FFFFFF"/>
          <w:lang w:val="ru"/>
        </w:rPr>
        <w:t>а услуг, которые могут быть отнесены</w:t>
      </w:r>
      <w:r w:rsidR="00FE3451">
        <w:rPr>
          <w:sz w:val="28"/>
          <w:szCs w:val="28"/>
          <w:shd w:val="clear" w:color="auto" w:fill="FFFFFF"/>
          <w:lang w:val="ru"/>
        </w:rPr>
        <w:br/>
      </w:r>
      <w:r w:rsidR="00190C57" w:rsidRPr="00B71018">
        <w:rPr>
          <w:sz w:val="28"/>
          <w:szCs w:val="28"/>
          <w:shd w:val="clear" w:color="auto" w:fill="FFFFFF"/>
          <w:lang w:val="ru"/>
        </w:rPr>
        <w:t xml:space="preserve">к </w:t>
      </w:r>
      <w:r w:rsidR="00190C57" w:rsidRPr="00B71018">
        <w:rPr>
          <w:color w:val="000000"/>
          <w:sz w:val="28"/>
          <w:szCs w:val="28"/>
          <w:shd w:val="clear" w:color="auto" w:fill="FFFFFF"/>
          <w:lang w:val="ru"/>
        </w:rPr>
        <w:t xml:space="preserve">дополнительным </w:t>
      </w:r>
      <w:r w:rsidR="00190C57" w:rsidRPr="00B71018">
        <w:rPr>
          <w:sz w:val="28"/>
          <w:szCs w:val="28"/>
          <w:shd w:val="clear" w:color="auto" w:fill="FFFFFF"/>
          <w:lang w:val="be"/>
        </w:rPr>
        <w:t>услугам</w:t>
      </w:r>
      <w:r w:rsidR="00190C57" w:rsidRPr="00B71018">
        <w:rPr>
          <w:color w:val="000000"/>
          <w:sz w:val="28"/>
          <w:szCs w:val="28"/>
          <w:shd w:val="clear" w:color="auto" w:fill="FFFFFF"/>
          <w:lang w:val="be"/>
        </w:rPr>
        <w:t xml:space="preserve">, </w:t>
      </w:r>
      <w:r w:rsidR="00190C57" w:rsidRPr="00B71018">
        <w:rPr>
          <w:color w:val="000000"/>
          <w:sz w:val="28"/>
          <w:szCs w:val="28"/>
          <w:shd w:val="clear" w:color="auto" w:fill="FFFFFF"/>
          <w:lang w:val="ru"/>
        </w:rPr>
        <w:t xml:space="preserve">на данный момент закреплены </w:t>
      </w:r>
      <w:r w:rsidR="00190C57" w:rsidRPr="00B71018">
        <w:rPr>
          <w:sz w:val="28"/>
          <w:szCs w:val="28"/>
          <w:shd w:val="clear" w:color="auto" w:fill="FFFFFF"/>
          <w:lang w:val="ru"/>
        </w:rPr>
        <w:t xml:space="preserve">решениями </w:t>
      </w:r>
      <w:r w:rsidR="00190C57" w:rsidRPr="00B71018">
        <w:rPr>
          <w:color w:val="000000"/>
          <w:sz w:val="28"/>
          <w:szCs w:val="28"/>
          <w:shd w:val="clear" w:color="auto" w:fill="FFFFFF"/>
          <w:lang w:val="ru"/>
        </w:rPr>
        <w:t>органов С</w:t>
      </w:r>
      <w:r w:rsidR="00190C57" w:rsidRPr="00B71018">
        <w:rPr>
          <w:sz w:val="28"/>
          <w:szCs w:val="28"/>
          <w:shd w:val="clear" w:color="auto" w:fill="FFFFFF"/>
          <w:lang w:val="ru"/>
        </w:rPr>
        <w:t xml:space="preserve">оюза как услуги, относящиеся к секторам (подсекторам) услуг, </w:t>
      </w:r>
      <w:r w:rsidR="00190C57" w:rsidRPr="00B71018">
        <w:rPr>
          <w:color w:val="000000"/>
          <w:sz w:val="28"/>
          <w:szCs w:val="28"/>
          <w:shd w:val="clear" w:color="auto" w:fill="FFFFFF"/>
          <w:lang w:val="ru"/>
        </w:rPr>
        <w:t>в которых функционирует единый рынок услуг в рамках ЕАЭС, т.е. обеспечивается свобода переме</w:t>
      </w:r>
      <w:r w:rsidR="00190C57" w:rsidRPr="00B71018">
        <w:rPr>
          <w:sz w:val="28"/>
          <w:szCs w:val="28"/>
          <w:shd w:val="clear" w:color="auto" w:fill="FFFFFF"/>
          <w:lang w:val="ru"/>
        </w:rPr>
        <w:t xml:space="preserve">щения товаров, услуг, капитала </w:t>
      </w:r>
      <w:r w:rsidR="00190C57" w:rsidRPr="00B71018">
        <w:rPr>
          <w:color w:val="000000"/>
          <w:sz w:val="28"/>
          <w:szCs w:val="28"/>
          <w:shd w:val="clear" w:color="auto" w:fill="FFFFFF"/>
          <w:lang w:val="ru"/>
        </w:rPr>
        <w:t>и рабочей силы.</w:t>
      </w:r>
    </w:p>
    <w:p w:rsidR="00190C57" w:rsidRPr="00B71018" w:rsidRDefault="00190C57" w:rsidP="00E530D7">
      <w:pPr>
        <w:widowControl w:val="0"/>
        <w:spacing w:line="312" w:lineRule="auto"/>
        <w:ind w:firstLine="567"/>
        <w:jc w:val="both"/>
        <w:rPr>
          <w:sz w:val="28"/>
          <w:szCs w:val="28"/>
        </w:rPr>
      </w:pPr>
      <w:r w:rsidRPr="00B71018">
        <w:rPr>
          <w:color w:val="000000"/>
          <w:sz w:val="28"/>
          <w:szCs w:val="28"/>
          <w:shd w:val="clear" w:color="auto" w:fill="FFFFFF"/>
          <w:lang w:val="ru"/>
        </w:rPr>
        <w:t xml:space="preserve">Так, согласно Перечню секторов </w:t>
      </w:r>
      <w:r w:rsidR="00E24722">
        <w:rPr>
          <w:sz w:val="28"/>
          <w:szCs w:val="28"/>
          <w:shd w:val="clear" w:color="auto" w:fill="FFFFFF"/>
          <w:lang w:val="ru"/>
        </w:rPr>
        <w:t xml:space="preserve">к соответствующим </w:t>
      </w:r>
      <w:r w:rsidRPr="00B71018">
        <w:rPr>
          <w:sz w:val="28"/>
          <w:szCs w:val="28"/>
          <w:shd w:val="clear" w:color="auto" w:fill="FFFFFF"/>
          <w:lang w:val="ru"/>
        </w:rPr>
        <w:t xml:space="preserve"> секторам (п</w:t>
      </w:r>
      <w:r w:rsidRPr="00B71018">
        <w:rPr>
          <w:sz w:val="28"/>
          <w:szCs w:val="28"/>
          <w:shd w:val="clear" w:color="auto" w:fill="FFFFFF"/>
        </w:rPr>
        <w:t>о</w:t>
      </w:r>
      <w:proofErr w:type="spellStart"/>
      <w:r w:rsidRPr="00B71018">
        <w:rPr>
          <w:color w:val="000000"/>
          <w:sz w:val="28"/>
          <w:szCs w:val="28"/>
          <w:shd w:val="clear" w:color="auto" w:fill="FFFFFF"/>
          <w:lang w:val="ru"/>
        </w:rPr>
        <w:t>дсекторам</w:t>
      </w:r>
      <w:proofErr w:type="spellEnd"/>
      <w:r w:rsidRPr="00B71018">
        <w:rPr>
          <w:color w:val="000000"/>
          <w:sz w:val="28"/>
          <w:szCs w:val="28"/>
          <w:shd w:val="clear" w:color="auto" w:fill="FFFFFF"/>
          <w:lang w:val="ru"/>
        </w:rPr>
        <w:t xml:space="preserve">) услуг </w:t>
      </w:r>
      <w:proofErr w:type="gramStart"/>
      <w:r w:rsidRPr="00B71018">
        <w:rPr>
          <w:color w:val="000000"/>
          <w:sz w:val="28"/>
          <w:szCs w:val="28"/>
          <w:shd w:val="clear" w:color="auto" w:fill="FFFFFF"/>
          <w:lang w:val="ru"/>
        </w:rPr>
        <w:t>отнесены</w:t>
      </w:r>
      <w:proofErr w:type="gramEnd"/>
      <w:r w:rsidRPr="00B71018">
        <w:rPr>
          <w:color w:val="000000"/>
          <w:sz w:val="28"/>
          <w:szCs w:val="28"/>
          <w:shd w:val="clear" w:color="auto" w:fill="FFFFFF"/>
          <w:lang w:val="ru"/>
        </w:rPr>
        <w:t>:</w:t>
      </w:r>
    </w:p>
    <w:p w:rsidR="00190C57" w:rsidRPr="00B71018" w:rsidRDefault="00242B6B" w:rsidP="00E530D7">
      <w:pPr>
        <w:widowControl w:val="0"/>
        <w:spacing w:line="312" w:lineRule="auto"/>
        <w:ind w:firstLine="567"/>
        <w:jc w:val="both"/>
        <w:rPr>
          <w:sz w:val="28"/>
          <w:szCs w:val="28"/>
          <w:lang w:val="ru"/>
        </w:rPr>
      </w:pPr>
      <w:r>
        <w:rPr>
          <w:color w:val="000000"/>
          <w:sz w:val="28"/>
          <w:szCs w:val="28"/>
          <w:shd w:val="clear" w:color="auto" w:fill="FFFFFF"/>
          <w:lang w:val="ru"/>
        </w:rPr>
        <w:t>-</w:t>
      </w:r>
      <w:r>
        <w:rPr>
          <w:color w:val="000000"/>
          <w:sz w:val="28"/>
          <w:szCs w:val="28"/>
          <w:shd w:val="clear" w:color="auto" w:fill="FFFFFF"/>
          <w:lang w:val="ru"/>
        </w:rPr>
        <w:tab/>
      </w:r>
      <w:r w:rsidR="00190C57" w:rsidRPr="00B71018">
        <w:rPr>
          <w:color w:val="000000"/>
          <w:sz w:val="28"/>
          <w:szCs w:val="28"/>
          <w:shd w:val="clear" w:color="auto" w:fill="FFFFFF"/>
          <w:lang w:val="ru"/>
        </w:rPr>
        <w:t>услуги по обработке грузов</w:t>
      </w:r>
      <w:r>
        <w:rPr>
          <w:color w:val="000000"/>
          <w:sz w:val="28"/>
          <w:szCs w:val="28"/>
          <w:shd w:val="clear" w:color="auto" w:fill="FFFFFF"/>
          <w:lang w:val="ru"/>
        </w:rPr>
        <w:t>;</w:t>
      </w:r>
      <w:r w:rsidR="00190C57" w:rsidRPr="00B71018">
        <w:rPr>
          <w:color w:val="000000"/>
          <w:sz w:val="28"/>
          <w:szCs w:val="28"/>
          <w:shd w:val="clear" w:color="auto" w:fill="FFFFFF"/>
          <w:lang w:val="ru"/>
        </w:rPr>
        <w:t xml:space="preserve"> </w:t>
      </w:r>
    </w:p>
    <w:p w:rsidR="00190C57" w:rsidRPr="00B71018" w:rsidRDefault="00242B6B" w:rsidP="00E530D7">
      <w:pPr>
        <w:widowControl w:val="0"/>
        <w:spacing w:line="312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ru"/>
        </w:rPr>
        <w:t>-</w:t>
      </w:r>
      <w:r>
        <w:rPr>
          <w:color w:val="000000"/>
          <w:sz w:val="28"/>
          <w:szCs w:val="28"/>
          <w:shd w:val="clear" w:color="auto" w:fill="FFFFFF"/>
          <w:lang w:val="ru"/>
        </w:rPr>
        <w:tab/>
      </w:r>
      <w:r w:rsidR="00E24722">
        <w:rPr>
          <w:color w:val="000000"/>
          <w:sz w:val="28"/>
          <w:szCs w:val="28"/>
          <w:shd w:val="clear" w:color="auto" w:fill="FFFFFF"/>
          <w:lang w:val="ru"/>
        </w:rPr>
        <w:t>обработка</w:t>
      </w:r>
      <w:r w:rsidR="00190C57" w:rsidRPr="00B71018">
        <w:rPr>
          <w:color w:val="000000"/>
          <w:sz w:val="28"/>
          <w:szCs w:val="28"/>
          <w:shd w:val="clear" w:color="auto" w:fill="FFFFFF"/>
          <w:lang w:val="ru"/>
        </w:rPr>
        <w:t xml:space="preserve"> </w:t>
      </w:r>
      <w:proofErr w:type="spellStart"/>
      <w:r w:rsidR="00190C57" w:rsidRPr="00B71018">
        <w:rPr>
          <w:color w:val="000000"/>
          <w:sz w:val="28"/>
          <w:szCs w:val="28"/>
          <w:shd w:val="clear" w:color="auto" w:fill="FFFFFF"/>
          <w:lang w:val="ru"/>
        </w:rPr>
        <w:t>неконтейнеризованных</w:t>
      </w:r>
      <w:proofErr w:type="spellEnd"/>
      <w:r w:rsidR="00190C57" w:rsidRPr="00B71018">
        <w:rPr>
          <w:color w:val="000000"/>
          <w:sz w:val="28"/>
          <w:szCs w:val="28"/>
          <w:shd w:val="clear" w:color="auto" w:fill="FFFFFF"/>
          <w:lang w:val="ru"/>
        </w:rPr>
        <w:t xml:space="preserve"> грузов или багажа пассажиров; </w:t>
      </w:r>
    </w:p>
    <w:p w:rsidR="00190C57" w:rsidRPr="00B71018" w:rsidRDefault="00242B6B" w:rsidP="00E530D7">
      <w:pPr>
        <w:widowControl w:val="0"/>
        <w:spacing w:line="312" w:lineRule="auto"/>
        <w:ind w:firstLine="567"/>
        <w:jc w:val="both"/>
        <w:rPr>
          <w:sz w:val="28"/>
          <w:szCs w:val="28"/>
          <w:lang w:val="ru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ab/>
      </w:r>
      <w:r w:rsidR="00E24722">
        <w:rPr>
          <w:color w:val="000000"/>
          <w:sz w:val="28"/>
          <w:szCs w:val="28"/>
          <w:shd w:val="clear" w:color="auto" w:fill="FFFFFF"/>
          <w:lang w:val="ru"/>
        </w:rPr>
        <w:t>деятельность</w:t>
      </w:r>
      <w:r w:rsidR="00190C57" w:rsidRPr="00B71018">
        <w:rPr>
          <w:color w:val="000000"/>
          <w:sz w:val="28"/>
          <w:szCs w:val="28"/>
          <w:shd w:val="clear" w:color="auto" w:fill="FFFFFF"/>
          <w:lang w:val="ru"/>
        </w:rPr>
        <w:t xml:space="preserve"> грузовых терминалов для всех видов транспорта, включая погрузочно-разгрузочные</w:t>
      </w:r>
      <w:r w:rsidR="00190C57" w:rsidRPr="00B71018">
        <w:rPr>
          <w:sz w:val="28"/>
          <w:szCs w:val="28"/>
          <w:shd w:val="clear" w:color="auto" w:fill="FFFFFF"/>
          <w:lang w:val="ru"/>
        </w:rPr>
        <w:t xml:space="preserve"> </w:t>
      </w:r>
      <w:r w:rsidR="00190C57" w:rsidRPr="00B71018">
        <w:rPr>
          <w:color w:val="000000"/>
          <w:sz w:val="28"/>
          <w:szCs w:val="28"/>
          <w:shd w:val="clear" w:color="auto" w:fill="FFFFFF"/>
          <w:lang w:val="ru"/>
        </w:rPr>
        <w:t xml:space="preserve">работы, связанные с </w:t>
      </w:r>
      <w:proofErr w:type="spellStart"/>
      <w:r w:rsidR="00190C57" w:rsidRPr="00B71018">
        <w:rPr>
          <w:color w:val="000000"/>
          <w:sz w:val="28"/>
          <w:szCs w:val="28"/>
          <w:shd w:val="clear" w:color="auto" w:fill="FFFFFF"/>
          <w:lang w:val="ru"/>
        </w:rPr>
        <w:t>неконтейнеризованными</w:t>
      </w:r>
      <w:proofErr w:type="spellEnd"/>
      <w:r w:rsidR="00190C57" w:rsidRPr="00B71018">
        <w:rPr>
          <w:color w:val="000000"/>
          <w:sz w:val="28"/>
          <w:szCs w:val="28"/>
          <w:shd w:val="clear" w:color="auto" w:fill="FFFFFF"/>
          <w:lang w:val="ru"/>
        </w:rPr>
        <w:t xml:space="preserve"> грузами судов в портах;</w:t>
      </w:r>
    </w:p>
    <w:p w:rsidR="00190C57" w:rsidRPr="00B71018" w:rsidRDefault="00242B6B" w:rsidP="00E530D7">
      <w:pPr>
        <w:widowControl w:val="0"/>
        <w:spacing w:line="312" w:lineRule="auto"/>
        <w:ind w:firstLine="567"/>
        <w:jc w:val="both"/>
        <w:rPr>
          <w:sz w:val="28"/>
          <w:szCs w:val="28"/>
          <w:lang w:val="ru"/>
        </w:rPr>
      </w:pPr>
      <w:r>
        <w:rPr>
          <w:color w:val="000000"/>
          <w:sz w:val="28"/>
          <w:szCs w:val="28"/>
          <w:shd w:val="clear" w:color="auto" w:fill="FFFFFF"/>
          <w:lang w:val="ru"/>
        </w:rPr>
        <w:t>-</w:t>
      </w:r>
      <w:r>
        <w:rPr>
          <w:color w:val="000000"/>
          <w:sz w:val="28"/>
          <w:szCs w:val="28"/>
          <w:shd w:val="clear" w:color="auto" w:fill="FFFFFF"/>
          <w:lang w:val="ru"/>
        </w:rPr>
        <w:tab/>
      </w:r>
      <w:r w:rsidR="00E24722">
        <w:rPr>
          <w:color w:val="000000"/>
          <w:sz w:val="28"/>
          <w:szCs w:val="28"/>
          <w:shd w:val="clear" w:color="auto" w:fill="FFFFFF"/>
          <w:lang w:val="ru"/>
        </w:rPr>
        <w:t>обработка</w:t>
      </w:r>
      <w:r w:rsidR="00190C57" w:rsidRPr="00B71018">
        <w:rPr>
          <w:color w:val="000000"/>
          <w:sz w:val="28"/>
          <w:szCs w:val="28"/>
          <w:shd w:val="clear" w:color="auto" w:fill="FFFFFF"/>
          <w:lang w:val="ru"/>
        </w:rPr>
        <w:t xml:space="preserve"> багажа </w:t>
      </w:r>
      <w:r w:rsidR="00350BD2">
        <w:rPr>
          <w:color w:val="000000"/>
          <w:sz w:val="28"/>
          <w:szCs w:val="28"/>
          <w:shd w:val="clear" w:color="auto" w:fill="FFFFFF"/>
          <w:lang w:val="ru"/>
        </w:rPr>
        <w:t xml:space="preserve">на конечных пунктах </w:t>
      </w:r>
      <w:r w:rsidR="00190C57" w:rsidRPr="00B71018">
        <w:rPr>
          <w:color w:val="000000"/>
          <w:sz w:val="28"/>
          <w:szCs w:val="28"/>
          <w:shd w:val="clear" w:color="auto" w:fill="FFFFFF"/>
          <w:lang w:val="ru"/>
        </w:rPr>
        <w:t>железнодорожного транспорта;</w:t>
      </w:r>
    </w:p>
    <w:p w:rsidR="00190C57" w:rsidRDefault="00242B6B" w:rsidP="00E530D7">
      <w:pPr>
        <w:widowControl w:val="0"/>
        <w:spacing w:line="312" w:lineRule="auto"/>
        <w:ind w:firstLine="567"/>
        <w:jc w:val="both"/>
        <w:rPr>
          <w:color w:val="000000"/>
          <w:sz w:val="28"/>
          <w:szCs w:val="28"/>
          <w:shd w:val="clear" w:color="auto" w:fill="FFFFFF"/>
          <w:lang w:val="ru"/>
        </w:rPr>
      </w:pPr>
      <w:r>
        <w:rPr>
          <w:color w:val="000000"/>
          <w:sz w:val="28"/>
          <w:szCs w:val="28"/>
          <w:shd w:val="clear" w:color="auto" w:fill="FFFFFF"/>
          <w:lang w:val="ru"/>
        </w:rPr>
        <w:t>-</w:t>
      </w:r>
      <w:r>
        <w:rPr>
          <w:color w:val="000000"/>
          <w:sz w:val="28"/>
          <w:szCs w:val="28"/>
          <w:shd w:val="clear" w:color="auto" w:fill="FFFFFF"/>
          <w:lang w:val="ru"/>
        </w:rPr>
        <w:tab/>
      </w:r>
      <w:r w:rsidR="00190C57" w:rsidRPr="00B71018">
        <w:rPr>
          <w:color w:val="000000"/>
          <w:sz w:val="28"/>
          <w:szCs w:val="28"/>
          <w:shd w:val="clear" w:color="auto" w:fill="FFFFFF"/>
          <w:lang w:val="ru"/>
        </w:rPr>
        <w:t xml:space="preserve">услуги гостиниц и предприятий общественного питания (за исключением продажи </w:t>
      </w:r>
      <w:r w:rsidR="00190C57" w:rsidRPr="00B71018">
        <w:rPr>
          <w:sz w:val="28"/>
          <w:szCs w:val="28"/>
          <w:shd w:val="clear" w:color="auto" w:fill="FFFFFF"/>
          <w:lang w:val="ru"/>
        </w:rPr>
        <w:t xml:space="preserve">(подачи) алкогольных напитков) </w:t>
      </w:r>
      <w:r w:rsidR="00190C57" w:rsidRPr="00B71018">
        <w:rPr>
          <w:color w:val="000000"/>
          <w:sz w:val="28"/>
          <w:szCs w:val="28"/>
          <w:shd w:val="clear" w:color="auto" w:fill="FFFFFF"/>
          <w:lang w:val="ru"/>
        </w:rPr>
        <w:t>в части предоставляемых вагонами-ресторанами и вагонами-буфетами.</w:t>
      </w:r>
    </w:p>
    <w:p w:rsidR="00350BD2" w:rsidRPr="00B71018" w:rsidRDefault="00350BD2" w:rsidP="00E530D7">
      <w:pPr>
        <w:widowControl w:val="0"/>
        <w:spacing w:line="312" w:lineRule="auto"/>
        <w:ind w:firstLine="567"/>
        <w:jc w:val="both"/>
        <w:rPr>
          <w:sz w:val="28"/>
          <w:szCs w:val="28"/>
          <w:lang w:val="ru"/>
        </w:rPr>
      </w:pPr>
      <w:r w:rsidRPr="00350BD2">
        <w:rPr>
          <w:sz w:val="28"/>
          <w:szCs w:val="28"/>
          <w:lang w:val="ru"/>
        </w:rPr>
        <w:t>Представленные государствами-ч</w:t>
      </w:r>
      <w:r w:rsidR="008F0F17">
        <w:rPr>
          <w:sz w:val="28"/>
          <w:szCs w:val="28"/>
          <w:lang w:val="ru"/>
        </w:rPr>
        <w:t>ленами информация и предложения</w:t>
      </w:r>
      <w:r w:rsidRPr="00350BD2">
        <w:rPr>
          <w:sz w:val="28"/>
          <w:szCs w:val="28"/>
          <w:lang w:val="ru"/>
        </w:rPr>
        <w:t xml:space="preserve"> свидетельствуют о достаточности правового регулирования в части определения дополнительных </w:t>
      </w:r>
      <w:r>
        <w:rPr>
          <w:sz w:val="28"/>
          <w:szCs w:val="28"/>
          <w:lang w:val="ru"/>
        </w:rPr>
        <w:t>услуг</w:t>
      </w:r>
      <w:r w:rsidRPr="00350BD2">
        <w:rPr>
          <w:sz w:val="28"/>
          <w:szCs w:val="28"/>
          <w:lang w:val="ru"/>
        </w:rPr>
        <w:t xml:space="preserve"> на уровне национального закон</w:t>
      </w:r>
      <w:r>
        <w:rPr>
          <w:sz w:val="28"/>
          <w:szCs w:val="28"/>
          <w:lang w:val="ru"/>
        </w:rPr>
        <w:t>о</w:t>
      </w:r>
      <w:r w:rsidRPr="00350BD2">
        <w:rPr>
          <w:sz w:val="28"/>
          <w:szCs w:val="28"/>
          <w:lang w:val="ru"/>
        </w:rPr>
        <w:t>дательства и права Союза. Предложений о целесообразности разработки международного договора, определяющего условия развития рынка (</w:t>
      </w:r>
      <w:r>
        <w:rPr>
          <w:sz w:val="28"/>
          <w:szCs w:val="28"/>
          <w:lang w:val="ru"/>
        </w:rPr>
        <w:t>формы и</w:t>
      </w:r>
      <w:r w:rsidRPr="00350BD2">
        <w:rPr>
          <w:sz w:val="28"/>
          <w:szCs w:val="28"/>
          <w:lang w:val="ru"/>
        </w:rPr>
        <w:t xml:space="preserve"> условия доступа на </w:t>
      </w:r>
      <w:r>
        <w:rPr>
          <w:sz w:val="28"/>
          <w:szCs w:val="28"/>
          <w:lang w:val="ru"/>
        </w:rPr>
        <w:t>рынки</w:t>
      </w:r>
      <w:r w:rsidRPr="00350BD2">
        <w:rPr>
          <w:sz w:val="28"/>
          <w:szCs w:val="28"/>
          <w:lang w:val="ru"/>
        </w:rPr>
        <w:t xml:space="preserve"> государств-членов, условия либерализации </w:t>
      </w:r>
      <w:r w:rsidR="00796B40">
        <w:rPr>
          <w:sz w:val="28"/>
          <w:szCs w:val="28"/>
          <w:lang w:val="ru"/>
        </w:rPr>
        <w:t xml:space="preserve">и </w:t>
      </w:r>
      <w:r w:rsidRPr="00350BD2">
        <w:rPr>
          <w:sz w:val="28"/>
          <w:szCs w:val="28"/>
          <w:lang w:val="ru"/>
        </w:rPr>
        <w:t xml:space="preserve">др.) отдельных </w:t>
      </w:r>
      <w:r w:rsidRPr="00350BD2">
        <w:rPr>
          <w:sz w:val="28"/>
          <w:szCs w:val="28"/>
          <w:lang w:val="ru"/>
        </w:rPr>
        <w:lastRenderedPageBreak/>
        <w:t>дополнитель</w:t>
      </w:r>
      <w:r>
        <w:rPr>
          <w:sz w:val="28"/>
          <w:szCs w:val="28"/>
          <w:lang w:val="ru"/>
        </w:rPr>
        <w:t>ных услуг государствами-</w:t>
      </w:r>
      <w:r w:rsidRPr="00350BD2">
        <w:rPr>
          <w:sz w:val="28"/>
          <w:szCs w:val="28"/>
          <w:lang w:val="ru"/>
        </w:rPr>
        <w:t>членами не вносилось.</w:t>
      </w:r>
    </w:p>
    <w:p w:rsidR="00350BD2" w:rsidRPr="00350BD2" w:rsidRDefault="009669E6" w:rsidP="00E530D7">
      <w:pPr>
        <w:widowControl w:val="0"/>
        <w:spacing w:line="312" w:lineRule="auto"/>
        <w:ind w:firstLine="567"/>
        <w:jc w:val="both"/>
        <w:rPr>
          <w:color w:val="000000"/>
          <w:sz w:val="28"/>
          <w:szCs w:val="28"/>
          <w:shd w:val="clear" w:color="auto" w:fill="FFFFFF"/>
          <w:lang w:val="ru"/>
        </w:rPr>
      </w:pPr>
      <w:r>
        <w:rPr>
          <w:color w:val="000000"/>
          <w:sz w:val="28"/>
          <w:szCs w:val="28"/>
          <w:shd w:val="clear" w:color="auto" w:fill="FFFFFF"/>
          <w:lang w:val="ru"/>
        </w:rPr>
        <w:t>Учитывая изложенное</w:t>
      </w:r>
      <w:r w:rsidR="008F0F17">
        <w:rPr>
          <w:color w:val="000000"/>
          <w:sz w:val="28"/>
          <w:szCs w:val="28"/>
          <w:shd w:val="clear" w:color="auto" w:fill="FFFFFF"/>
          <w:lang w:val="ru"/>
        </w:rPr>
        <w:t>,</w:t>
      </w:r>
      <w:r>
        <w:rPr>
          <w:color w:val="000000"/>
          <w:sz w:val="28"/>
          <w:szCs w:val="28"/>
          <w:shd w:val="clear" w:color="auto" w:fill="FFFFFF"/>
          <w:lang w:val="ru"/>
        </w:rPr>
        <w:t xml:space="preserve"> </w:t>
      </w:r>
      <w:r w:rsidR="00350BD2" w:rsidRPr="00350BD2">
        <w:rPr>
          <w:color w:val="000000"/>
          <w:sz w:val="28"/>
          <w:szCs w:val="28"/>
          <w:shd w:val="clear" w:color="auto" w:fill="FFFFFF"/>
          <w:lang w:val="ru"/>
        </w:rPr>
        <w:t>для целей применения положений Договора</w:t>
      </w:r>
      <w:r w:rsidR="00FE3451">
        <w:rPr>
          <w:color w:val="000000"/>
          <w:sz w:val="28"/>
          <w:szCs w:val="28"/>
          <w:shd w:val="clear" w:color="auto" w:fill="FFFFFF"/>
          <w:lang w:val="ru"/>
        </w:rPr>
        <w:br/>
      </w:r>
      <w:r w:rsidR="00350BD2" w:rsidRPr="00350BD2">
        <w:rPr>
          <w:color w:val="000000"/>
          <w:sz w:val="28"/>
          <w:szCs w:val="28"/>
          <w:shd w:val="clear" w:color="auto" w:fill="FFFFFF"/>
          <w:lang w:val="ru"/>
        </w:rPr>
        <w:t>о ЕАЭС и иных актов, составляющих право Союза в сфере железнодорожного транспорта, предлагается:</w:t>
      </w:r>
    </w:p>
    <w:p w:rsidR="00350BD2" w:rsidRPr="00350BD2" w:rsidRDefault="00242B6B" w:rsidP="00E530D7">
      <w:pPr>
        <w:widowControl w:val="0"/>
        <w:spacing w:line="312" w:lineRule="auto"/>
        <w:ind w:firstLine="567"/>
        <w:jc w:val="both"/>
        <w:rPr>
          <w:color w:val="000000"/>
          <w:sz w:val="28"/>
          <w:szCs w:val="28"/>
          <w:shd w:val="clear" w:color="auto" w:fill="FFFFFF"/>
          <w:lang w:val="ru"/>
        </w:rPr>
      </w:pPr>
      <w:r>
        <w:rPr>
          <w:color w:val="000000"/>
          <w:sz w:val="28"/>
          <w:szCs w:val="28"/>
          <w:shd w:val="clear" w:color="auto" w:fill="FFFFFF"/>
          <w:lang w:val="ru"/>
        </w:rPr>
        <w:t>-</w:t>
      </w:r>
      <w:r>
        <w:rPr>
          <w:color w:val="000000"/>
          <w:sz w:val="28"/>
          <w:szCs w:val="28"/>
          <w:shd w:val="clear" w:color="auto" w:fill="FFFFFF"/>
          <w:lang w:val="ru"/>
        </w:rPr>
        <w:tab/>
      </w:r>
      <w:r w:rsidR="00350BD2" w:rsidRPr="00350BD2">
        <w:rPr>
          <w:color w:val="000000"/>
          <w:sz w:val="28"/>
          <w:szCs w:val="28"/>
          <w:shd w:val="clear" w:color="auto" w:fill="FFFFFF"/>
          <w:lang w:val="ru"/>
        </w:rPr>
        <w:t xml:space="preserve">в части определения дополнительных </w:t>
      </w:r>
      <w:r w:rsidR="00350BD2">
        <w:rPr>
          <w:color w:val="000000"/>
          <w:sz w:val="28"/>
          <w:szCs w:val="28"/>
          <w:shd w:val="clear" w:color="auto" w:fill="FFFFFF"/>
          <w:lang w:val="ru"/>
        </w:rPr>
        <w:t>услуг</w:t>
      </w:r>
      <w:r w:rsidR="00350BD2" w:rsidRPr="00350BD2">
        <w:rPr>
          <w:color w:val="000000"/>
          <w:sz w:val="28"/>
          <w:szCs w:val="28"/>
          <w:shd w:val="clear" w:color="auto" w:fill="FFFFFF"/>
          <w:lang w:val="ru"/>
        </w:rPr>
        <w:t xml:space="preserve"> в последующем руководствоваться</w:t>
      </w:r>
      <w:r>
        <w:rPr>
          <w:color w:val="000000"/>
          <w:sz w:val="28"/>
          <w:szCs w:val="28"/>
          <w:shd w:val="clear" w:color="auto" w:fill="FFFFFF"/>
          <w:lang w:val="ru"/>
        </w:rPr>
        <w:t xml:space="preserve"> предписаниями Перечня секторов;</w:t>
      </w:r>
    </w:p>
    <w:p w:rsidR="00EB16E2" w:rsidRDefault="00242B6B" w:rsidP="00E530D7">
      <w:pPr>
        <w:widowControl w:val="0"/>
        <w:spacing w:line="312" w:lineRule="auto"/>
        <w:ind w:firstLine="567"/>
        <w:jc w:val="both"/>
        <w:rPr>
          <w:color w:val="000000"/>
          <w:sz w:val="28"/>
          <w:szCs w:val="28"/>
          <w:shd w:val="clear" w:color="auto" w:fill="FFFFFF"/>
          <w:lang w:val="ru"/>
        </w:rPr>
      </w:pPr>
      <w:r>
        <w:rPr>
          <w:color w:val="000000"/>
          <w:sz w:val="28"/>
          <w:szCs w:val="28"/>
          <w:shd w:val="clear" w:color="auto" w:fill="FFFFFF"/>
          <w:lang w:val="ru"/>
        </w:rPr>
        <w:t>-</w:t>
      </w:r>
      <w:r>
        <w:rPr>
          <w:color w:val="000000"/>
          <w:sz w:val="28"/>
          <w:szCs w:val="28"/>
          <w:shd w:val="clear" w:color="auto" w:fill="FFFFFF"/>
          <w:lang w:val="ru"/>
        </w:rPr>
        <w:tab/>
      </w:r>
      <w:r w:rsidR="00350BD2" w:rsidRPr="00350BD2">
        <w:rPr>
          <w:color w:val="000000"/>
          <w:sz w:val="28"/>
          <w:szCs w:val="28"/>
          <w:shd w:val="clear" w:color="auto" w:fill="FFFFFF"/>
          <w:lang w:val="ru"/>
        </w:rPr>
        <w:t xml:space="preserve">в качестве примерного перечня дополнительных </w:t>
      </w:r>
      <w:r w:rsidR="00350BD2">
        <w:rPr>
          <w:color w:val="000000"/>
          <w:sz w:val="28"/>
          <w:szCs w:val="28"/>
          <w:shd w:val="clear" w:color="auto" w:fill="FFFFFF"/>
          <w:lang w:val="ru"/>
        </w:rPr>
        <w:t xml:space="preserve">услуг </w:t>
      </w:r>
      <w:r w:rsidR="00350BD2" w:rsidRPr="00350BD2">
        <w:rPr>
          <w:color w:val="000000"/>
          <w:sz w:val="28"/>
          <w:szCs w:val="28"/>
          <w:shd w:val="clear" w:color="auto" w:fill="FFFFFF"/>
          <w:lang w:val="ru"/>
        </w:rPr>
        <w:t>руководств</w:t>
      </w:r>
      <w:r w:rsidR="00350BD2">
        <w:rPr>
          <w:color w:val="000000"/>
          <w:sz w:val="28"/>
          <w:szCs w:val="28"/>
          <w:shd w:val="clear" w:color="auto" w:fill="FFFFFF"/>
          <w:lang w:val="ru"/>
        </w:rPr>
        <w:t>оваться положениями о дополните</w:t>
      </w:r>
      <w:r w:rsidR="00350BD2" w:rsidRPr="00350BD2">
        <w:rPr>
          <w:color w:val="000000"/>
          <w:sz w:val="28"/>
          <w:szCs w:val="28"/>
          <w:shd w:val="clear" w:color="auto" w:fill="FFFFFF"/>
          <w:lang w:val="ru"/>
        </w:rPr>
        <w:t>льных услугах, содержащимися в</w:t>
      </w:r>
      <w:r w:rsidR="00350BD2">
        <w:rPr>
          <w:color w:val="000000"/>
          <w:sz w:val="28"/>
          <w:szCs w:val="28"/>
          <w:shd w:val="clear" w:color="auto" w:fill="FFFFFF"/>
          <w:lang w:val="ru"/>
        </w:rPr>
        <w:t xml:space="preserve"> </w:t>
      </w:r>
      <w:proofErr w:type="spellStart"/>
      <w:r w:rsidR="00350BD2" w:rsidRPr="00350BD2">
        <w:rPr>
          <w:color w:val="000000"/>
          <w:sz w:val="28"/>
          <w:szCs w:val="28"/>
          <w:shd w:val="clear" w:color="auto" w:fill="FFFFFF"/>
          <w:lang w:val="ru"/>
        </w:rPr>
        <w:t>п.п</w:t>
      </w:r>
      <w:proofErr w:type="spellEnd"/>
      <w:r w:rsidR="00350BD2" w:rsidRPr="00350BD2">
        <w:rPr>
          <w:color w:val="000000"/>
          <w:sz w:val="28"/>
          <w:szCs w:val="28"/>
          <w:shd w:val="clear" w:color="auto" w:fill="FFFFFF"/>
          <w:lang w:val="ru"/>
        </w:rPr>
        <w:t>. 4 п. 17 и п. 18 Перечня секторов.</w:t>
      </w:r>
    </w:p>
    <w:p w:rsidR="0042720A" w:rsidRPr="0042720A" w:rsidRDefault="0042720A" w:rsidP="005D2C3A">
      <w:pPr>
        <w:spacing w:after="240" w:line="276" w:lineRule="auto"/>
        <w:jc w:val="center"/>
        <w:rPr>
          <w:rFonts w:eastAsiaTheme="minorHAnsi"/>
          <w:b/>
          <w:sz w:val="28"/>
          <w:szCs w:val="28"/>
          <w:lang w:val="ru"/>
        </w:rPr>
      </w:pPr>
      <w:bookmarkStart w:id="3" w:name="_GoBack"/>
      <w:bookmarkEnd w:id="3"/>
    </w:p>
    <w:sectPr w:rsidR="0042720A" w:rsidRPr="0042720A" w:rsidSect="00757F6F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979" w:rsidRDefault="00CC6979" w:rsidP="00ED148C">
      <w:r>
        <w:separator/>
      </w:r>
    </w:p>
  </w:endnote>
  <w:endnote w:type="continuationSeparator" w:id="0">
    <w:p w:rsidR="00CC6979" w:rsidRDefault="00CC6979" w:rsidP="00ED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nderson BCG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979" w:rsidRDefault="00CC6979" w:rsidP="00ED148C">
      <w:r>
        <w:separator/>
      </w:r>
    </w:p>
  </w:footnote>
  <w:footnote w:type="continuationSeparator" w:id="0">
    <w:p w:rsidR="00CC6979" w:rsidRDefault="00CC6979" w:rsidP="00ED1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909554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9274C" w:rsidRDefault="0049274C" w:rsidP="00ED148C">
        <w:pPr>
          <w:pStyle w:val="a8"/>
          <w:jc w:val="center"/>
        </w:pPr>
        <w:r w:rsidRPr="0087708F">
          <w:rPr>
            <w:sz w:val="28"/>
            <w:szCs w:val="28"/>
          </w:rPr>
          <w:fldChar w:fldCharType="begin"/>
        </w:r>
        <w:r w:rsidRPr="0087708F">
          <w:rPr>
            <w:sz w:val="28"/>
            <w:szCs w:val="28"/>
          </w:rPr>
          <w:instrText>PAGE   \* MERGEFORMAT</w:instrText>
        </w:r>
        <w:r w:rsidRPr="0087708F">
          <w:rPr>
            <w:sz w:val="28"/>
            <w:szCs w:val="28"/>
          </w:rPr>
          <w:fldChar w:fldCharType="separate"/>
        </w:r>
        <w:r w:rsidR="00796B40">
          <w:rPr>
            <w:noProof/>
            <w:sz w:val="28"/>
            <w:szCs w:val="28"/>
          </w:rPr>
          <w:t>22</w:t>
        </w:r>
        <w:r w:rsidRPr="0087708F">
          <w:rPr>
            <w:sz w:val="28"/>
            <w:szCs w:val="28"/>
          </w:rPr>
          <w:fldChar w:fldCharType="end"/>
        </w:r>
      </w:p>
    </w:sdtContent>
  </w:sdt>
  <w:p w:rsidR="0049274C" w:rsidRDefault="0049274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022F"/>
    <w:multiLevelType w:val="hybridMultilevel"/>
    <w:tmpl w:val="91E0E1D4"/>
    <w:lvl w:ilvl="0" w:tplc="383486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83484"/>
    <w:multiLevelType w:val="hybridMultilevel"/>
    <w:tmpl w:val="F802041E"/>
    <w:lvl w:ilvl="0" w:tplc="EB744B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FD15BE"/>
    <w:multiLevelType w:val="hybridMultilevel"/>
    <w:tmpl w:val="3BC8CB56"/>
    <w:lvl w:ilvl="0" w:tplc="41DC0E2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874AE"/>
    <w:multiLevelType w:val="hybridMultilevel"/>
    <w:tmpl w:val="8DC8C9DE"/>
    <w:lvl w:ilvl="0" w:tplc="8E2C9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0C662E"/>
    <w:multiLevelType w:val="multilevel"/>
    <w:tmpl w:val="6B1C7B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643AF3"/>
    <w:multiLevelType w:val="hybridMultilevel"/>
    <w:tmpl w:val="70D4ECF4"/>
    <w:lvl w:ilvl="0" w:tplc="C41AB0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1762925"/>
    <w:multiLevelType w:val="hybridMultilevel"/>
    <w:tmpl w:val="44D2B5D2"/>
    <w:lvl w:ilvl="0" w:tplc="A51834C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32C030D8"/>
    <w:multiLevelType w:val="multilevel"/>
    <w:tmpl w:val="F0826F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7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3640E4"/>
    <w:multiLevelType w:val="hybridMultilevel"/>
    <w:tmpl w:val="126CFCC6"/>
    <w:lvl w:ilvl="0" w:tplc="E1120D3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7DCA3B3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C26A2F"/>
    <w:multiLevelType w:val="hybridMultilevel"/>
    <w:tmpl w:val="02CA7A14"/>
    <w:lvl w:ilvl="0" w:tplc="39D4DC6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CE0613"/>
    <w:multiLevelType w:val="hybridMultilevel"/>
    <w:tmpl w:val="5D96B86C"/>
    <w:lvl w:ilvl="0" w:tplc="5ACA5E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55E2337"/>
    <w:multiLevelType w:val="hybridMultilevel"/>
    <w:tmpl w:val="742A0F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8E909B6"/>
    <w:multiLevelType w:val="hybridMultilevel"/>
    <w:tmpl w:val="EE4A37A8"/>
    <w:lvl w:ilvl="0" w:tplc="8D521CA2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94C51B1"/>
    <w:multiLevelType w:val="hybridMultilevel"/>
    <w:tmpl w:val="BE54512E"/>
    <w:lvl w:ilvl="0" w:tplc="9F6C674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446F7C"/>
    <w:multiLevelType w:val="hybridMultilevel"/>
    <w:tmpl w:val="7D5CA8BA"/>
    <w:lvl w:ilvl="0" w:tplc="E3E08C3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252C5E"/>
    <w:multiLevelType w:val="hybridMultilevel"/>
    <w:tmpl w:val="258015FE"/>
    <w:lvl w:ilvl="0" w:tplc="716229B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D50695"/>
    <w:multiLevelType w:val="hybridMultilevel"/>
    <w:tmpl w:val="0E5C1D68"/>
    <w:lvl w:ilvl="0" w:tplc="7982E2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3"/>
  </w:num>
  <w:num w:numId="5">
    <w:abstractNumId w:val="2"/>
  </w:num>
  <w:num w:numId="6">
    <w:abstractNumId w:val="14"/>
  </w:num>
  <w:num w:numId="7">
    <w:abstractNumId w:val="15"/>
  </w:num>
  <w:num w:numId="8">
    <w:abstractNumId w:val="9"/>
  </w:num>
  <w:num w:numId="9">
    <w:abstractNumId w:val="16"/>
  </w:num>
  <w:num w:numId="10">
    <w:abstractNumId w:val="8"/>
  </w:num>
  <w:num w:numId="11">
    <w:abstractNumId w:val="11"/>
  </w:num>
  <w:num w:numId="12">
    <w:abstractNumId w:val="12"/>
  </w:num>
  <w:num w:numId="13">
    <w:abstractNumId w:val="3"/>
  </w:num>
  <w:num w:numId="14">
    <w:abstractNumId w:val="5"/>
  </w:num>
  <w:num w:numId="15">
    <w:abstractNumId w:val="10"/>
  </w:num>
  <w:num w:numId="16">
    <w:abstractNumId w:val="1"/>
  </w:num>
  <w:num w:numId="17">
    <w:abstractNumId w:val="7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77E"/>
    <w:rsid w:val="00000A73"/>
    <w:rsid w:val="00000D40"/>
    <w:rsid w:val="000011D2"/>
    <w:rsid w:val="00002A01"/>
    <w:rsid w:val="00002C76"/>
    <w:rsid w:val="000032E5"/>
    <w:rsid w:val="0000377F"/>
    <w:rsid w:val="000039C8"/>
    <w:rsid w:val="00004B42"/>
    <w:rsid w:val="0000736B"/>
    <w:rsid w:val="000077F2"/>
    <w:rsid w:val="00010434"/>
    <w:rsid w:val="000106CE"/>
    <w:rsid w:val="00010A9C"/>
    <w:rsid w:val="0001125B"/>
    <w:rsid w:val="000114C1"/>
    <w:rsid w:val="000124FA"/>
    <w:rsid w:val="000129C6"/>
    <w:rsid w:val="00012B54"/>
    <w:rsid w:val="00012BD4"/>
    <w:rsid w:val="00013F91"/>
    <w:rsid w:val="000157F0"/>
    <w:rsid w:val="00016479"/>
    <w:rsid w:val="00016A1C"/>
    <w:rsid w:val="0001755C"/>
    <w:rsid w:val="00017B89"/>
    <w:rsid w:val="00021AED"/>
    <w:rsid w:val="00021C57"/>
    <w:rsid w:val="000222BD"/>
    <w:rsid w:val="0002280A"/>
    <w:rsid w:val="0002385A"/>
    <w:rsid w:val="00023D90"/>
    <w:rsid w:val="00026025"/>
    <w:rsid w:val="000270CD"/>
    <w:rsid w:val="00027359"/>
    <w:rsid w:val="000274D5"/>
    <w:rsid w:val="00027CB2"/>
    <w:rsid w:val="000310A6"/>
    <w:rsid w:val="000323F2"/>
    <w:rsid w:val="000326F5"/>
    <w:rsid w:val="0003349A"/>
    <w:rsid w:val="00034F14"/>
    <w:rsid w:val="00036D58"/>
    <w:rsid w:val="000374A8"/>
    <w:rsid w:val="0003755A"/>
    <w:rsid w:val="00037D28"/>
    <w:rsid w:val="00040F07"/>
    <w:rsid w:val="000414FC"/>
    <w:rsid w:val="00042491"/>
    <w:rsid w:val="00042FF1"/>
    <w:rsid w:val="000433A7"/>
    <w:rsid w:val="00043FDD"/>
    <w:rsid w:val="000445BA"/>
    <w:rsid w:val="00044D95"/>
    <w:rsid w:val="00044FE9"/>
    <w:rsid w:val="00045C34"/>
    <w:rsid w:val="00045DEE"/>
    <w:rsid w:val="00045EBA"/>
    <w:rsid w:val="0005070E"/>
    <w:rsid w:val="000524F5"/>
    <w:rsid w:val="000526EB"/>
    <w:rsid w:val="00053045"/>
    <w:rsid w:val="00053219"/>
    <w:rsid w:val="00053664"/>
    <w:rsid w:val="00055370"/>
    <w:rsid w:val="000565D9"/>
    <w:rsid w:val="00060046"/>
    <w:rsid w:val="0006016B"/>
    <w:rsid w:val="00060441"/>
    <w:rsid w:val="00060458"/>
    <w:rsid w:val="000621F0"/>
    <w:rsid w:val="00062665"/>
    <w:rsid w:val="000635A8"/>
    <w:rsid w:val="0006445A"/>
    <w:rsid w:val="00064CBE"/>
    <w:rsid w:val="0006530A"/>
    <w:rsid w:val="00067B8F"/>
    <w:rsid w:val="00071957"/>
    <w:rsid w:val="00072748"/>
    <w:rsid w:val="00072CE9"/>
    <w:rsid w:val="00072EEC"/>
    <w:rsid w:val="0007478F"/>
    <w:rsid w:val="00074A29"/>
    <w:rsid w:val="00074D31"/>
    <w:rsid w:val="0007586E"/>
    <w:rsid w:val="0007667C"/>
    <w:rsid w:val="00076C22"/>
    <w:rsid w:val="00076EDB"/>
    <w:rsid w:val="0008036B"/>
    <w:rsid w:val="00080F41"/>
    <w:rsid w:val="000813FB"/>
    <w:rsid w:val="000854C0"/>
    <w:rsid w:val="00086935"/>
    <w:rsid w:val="00086CC3"/>
    <w:rsid w:val="00086CCF"/>
    <w:rsid w:val="0008739B"/>
    <w:rsid w:val="000919B9"/>
    <w:rsid w:val="00091EA6"/>
    <w:rsid w:val="00091F9D"/>
    <w:rsid w:val="00092B9D"/>
    <w:rsid w:val="00092D39"/>
    <w:rsid w:val="00092E96"/>
    <w:rsid w:val="000933CC"/>
    <w:rsid w:val="00093521"/>
    <w:rsid w:val="0009395C"/>
    <w:rsid w:val="000941D1"/>
    <w:rsid w:val="00095F8D"/>
    <w:rsid w:val="0009690A"/>
    <w:rsid w:val="00097F88"/>
    <w:rsid w:val="000A0068"/>
    <w:rsid w:val="000A0D10"/>
    <w:rsid w:val="000A1511"/>
    <w:rsid w:val="000A17C5"/>
    <w:rsid w:val="000A1A84"/>
    <w:rsid w:val="000A1B5C"/>
    <w:rsid w:val="000A1B9E"/>
    <w:rsid w:val="000A1F4D"/>
    <w:rsid w:val="000A2A47"/>
    <w:rsid w:val="000A345F"/>
    <w:rsid w:val="000A3571"/>
    <w:rsid w:val="000A3BF7"/>
    <w:rsid w:val="000A4EBB"/>
    <w:rsid w:val="000A53A8"/>
    <w:rsid w:val="000A5598"/>
    <w:rsid w:val="000A62D1"/>
    <w:rsid w:val="000A64F7"/>
    <w:rsid w:val="000A6983"/>
    <w:rsid w:val="000A6EAE"/>
    <w:rsid w:val="000A70C5"/>
    <w:rsid w:val="000B0F8C"/>
    <w:rsid w:val="000B1EB2"/>
    <w:rsid w:val="000B263B"/>
    <w:rsid w:val="000B3942"/>
    <w:rsid w:val="000B4E9E"/>
    <w:rsid w:val="000B5D77"/>
    <w:rsid w:val="000B6135"/>
    <w:rsid w:val="000B783E"/>
    <w:rsid w:val="000B7B2E"/>
    <w:rsid w:val="000C048F"/>
    <w:rsid w:val="000C24F6"/>
    <w:rsid w:val="000C418C"/>
    <w:rsid w:val="000C5DC2"/>
    <w:rsid w:val="000C65FE"/>
    <w:rsid w:val="000C6980"/>
    <w:rsid w:val="000C6E32"/>
    <w:rsid w:val="000C78AA"/>
    <w:rsid w:val="000D01A6"/>
    <w:rsid w:val="000D052A"/>
    <w:rsid w:val="000D1C54"/>
    <w:rsid w:val="000D1E0C"/>
    <w:rsid w:val="000D33EB"/>
    <w:rsid w:val="000D3ECF"/>
    <w:rsid w:val="000D4573"/>
    <w:rsid w:val="000D4CB4"/>
    <w:rsid w:val="000D4FDF"/>
    <w:rsid w:val="000D6723"/>
    <w:rsid w:val="000D6BBB"/>
    <w:rsid w:val="000E0171"/>
    <w:rsid w:val="000E027F"/>
    <w:rsid w:val="000E0413"/>
    <w:rsid w:val="000E0900"/>
    <w:rsid w:val="000E0927"/>
    <w:rsid w:val="000E0F14"/>
    <w:rsid w:val="000E1B5B"/>
    <w:rsid w:val="000E3B0C"/>
    <w:rsid w:val="000E3BF6"/>
    <w:rsid w:val="000E51AE"/>
    <w:rsid w:val="000E6072"/>
    <w:rsid w:val="000E626E"/>
    <w:rsid w:val="000E69EF"/>
    <w:rsid w:val="000E6AB9"/>
    <w:rsid w:val="000E71C8"/>
    <w:rsid w:val="000F1CB8"/>
    <w:rsid w:val="000F26F6"/>
    <w:rsid w:val="000F3519"/>
    <w:rsid w:val="000F4986"/>
    <w:rsid w:val="000F4AA8"/>
    <w:rsid w:val="000F4DC8"/>
    <w:rsid w:val="000F5304"/>
    <w:rsid w:val="000F707E"/>
    <w:rsid w:val="000F70CE"/>
    <w:rsid w:val="000F7C20"/>
    <w:rsid w:val="00100B14"/>
    <w:rsid w:val="00100B2B"/>
    <w:rsid w:val="00100F66"/>
    <w:rsid w:val="00101321"/>
    <w:rsid w:val="00101950"/>
    <w:rsid w:val="001020AB"/>
    <w:rsid w:val="001022E8"/>
    <w:rsid w:val="0010267A"/>
    <w:rsid w:val="001026C7"/>
    <w:rsid w:val="00102F93"/>
    <w:rsid w:val="0010307D"/>
    <w:rsid w:val="0010351E"/>
    <w:rsid w:val="00104BE9"/>
    <w:rsid w:val="00104E91"/>
    <w:rsid w:val="001052D8"/>
    <w:rsid w:val="001057AA"/>
    <w:rsid w:val="00106E0C"/>
    <w:rsid w:val="00107A34"/>
    <w:rsid w:val="0011041E"/>
    <w:rsid w:val="00111E61"/>
    <w:rsid w:val="0011331F"/>
    <w:rsid w:val="0011362E"/>
    <w:rsid w:val="00113A6A"/>
    <w:rsid w:val="00113EB9"/>
    <w:rsid w:val="00114A2C"/>
    <w:rsid w:val="001152AC"/>
    <w:rsid w:val="001212D5"/>
    <w:rsid w:val="001215BA"/>
    <w:rsid w:val="001215BC"/>
    <w:rsid w:val="0012169A"/>
    <w:rsid w:val="00121831"/>
    <w:rsid w:val="001221EB"/>
    <w:rsid w:val="001221FE"/>
    <w:rsid w:val="00122307"/>
    <w:rsid w:val="001228A9"/>
    <w:rsid w:val="00122C37"/>
    <w:rsid w:val="00123B33"/>
    <w:rsid w:val="00123EF4"/>
    <w:rsid w:val="00124182"/>
    <w:rsid w:val="00124666"/>
    <w:rsid w:val="00125318"/>
    <w:rsid w:val="00125B16"/>
    <w:rsid w:val="0012607D"/>
    <w:rsid w:val="00126698"/>
    <w:rsid w:val="00127F57"/>
    <w:rsid w:val="0013082B"/>
    <w:rsid w:val="00130D83"/>
    <w:rsid w:val="00130D9F"/>
    <w:rsid w:val="001321C2"/>
    <w:rsid w:val="001328E8"/>
    <w:rsid w:val="00133528"/>
    <w:rsid w:val="00135730"/>
    <w:rsid w:val="001368A2"/>
    <w:rsid w:val="00136EAE"/>
    <w:rsid w:val="001375C2"/>
    <w:rsid w:val="00137E02"/>
    <w:rsid w:val="0014119E"/>
    <w:rsid w:val="00141401"/>
    <w:rsid w:val="0014160A"/>
    <w:rsid w:val="00143D29"/>
    <w:rsid w:val="001440E5"/>
    <w:rsid w:val="00144953"/>
    <w:rsid w:val="00144DE9"/>
    <w:rsid w:val="00144FFD"/>
    <w:rsid w:val="0014540B"/>
    <w:rsid w:val="001466C5"/>
    <w:rsid w:val="00147042"/>
    <w:rsid w:val="00147482"/>
    <w:rsid w:val="0014778C"/>
    <w:rsid w:val="00147E5D"/>
    <w:rsid w:val="001504A6"/>
    <w:rsid w:val="00150569"/>
    <w:rsid w:val="00150943"/>
    <w:rsid w:val="00150D3A"/>
    <w:rsid w:val="00151405"/>
    <w:rsid w:val="001527A2"/>
    <w:rsid w:val="00152D9D"/>
    <w:rsid w:val="00153270"/>
    <w:rsid w:val="00153534"/>
    <w:rsid w:val="0015391D"/>
    <w:rsid w:val="001540AE"/>
    <w:rsid w:val="00154121"/>
    <w:rsid w:val="00154179"/>
    <w:rsid w:val="0015437C"/>
    <w:rsid w:val="001557F2"/>
    <w:rsid w:val="00156256"/>
    <w:rsid w:val="00156474"/>
    <w:rsid w:val="00156CDD"/>
    <w:rsid w:val="00157B0B"/>
    <w:rsid w:val="00157F94"/>
    <w:rsid w:val="0016014D"/>
    <w:rsid w:val="00161C85"/>
    <w:rsid w:val="001624B7"/>
    <w:rsid w:val="00162E3F"/>
    <w:rsid w:val="001630E8"/>
    <w:rsid w:val="00164158"/>
    <w:rsid w:val="001647D8"/>
    <w:rsid w:val="00164B37"/>
    <w:rsid w:val="001652A4"/>
    <w:rsid w:val="00167B46"/>
    <w:rsid w:val="00167FAA"/>
    <w:rsid w:val="001703E4"/>
    <w:rsid w:val="00170B55"/>
    <w:rsid w:val="00170CDF"/>
    <w:rsid w:val="00174B7A"/>
    <w:rsid w:val="00175594"/>
    <w:rsid w:val="00176850"/>
    <w:rsid w:val="00176B32"/>
    <w:rsid w:val="00176BA7"/>
    <w:rsid w:val="001808B6"/>
    <w:rsid w:val="00181810"/>
    <w:rsid w:val="0018385E"/>
    <w:rsid w:val="00184464"/>
    <w:rsid w:val="0018452C"/>
    <w:rsid w:val="001845FC"/>
    <w:rsid w:val="001851C1"/>
    <w:rsid w:val="00185C37"/>
    <w:rsid w:val="0018662E"/>
    <w:rsid w:val="00187340"/>
    <w:rsid w:val="00187923"/>
    <w:rsid w:val="00187FD7"/>
    <w:rsid w:val="00190C57"/>
    <w:rsid w:val="00191BBC"/>
    <w:rsid w:val="00192679"/>
    <w:rsid w:val="0019309A"/>
    <w:rsid w:val="001934DC"/>
    <w:rsid w:val="00193F48"/>
    <w:rsid w:val="001957E3"/>
    <w:rsid w:val="001967BF"/>
    <w:rsid w:val="001970B7"/>
    <w:rsid w:val="00197504"/>
    <w:rsid w:val="00197699"/>
    <w:rsid w:val="001A022D"/>
    <w:rsid w:val="001A0450"/>
    <w:rsid w:val="001A0483"/>
    <w:rsid w:val="001A0907"/>
    <w:rsid w:val="001A0FC6"/>
    <w:rsid w:val="001A31DF"/>
    <w:rsid w:val="001A3D98"/>
    <w:rsid w:val="001A4254"/>
    <w:rsid w:val="001A4779"/>
    <w:rsid w:val="001A494F"/>
    <w:rsid w:val="001A4B37"/>
    <w:rsid w:val="001A4C54"/>
    <w:rsid w:val="001A4C56"/>
    <w:rsid w:val="001B094C"/>
    <w:rsid w:val="001B1C79"/>
    <w:rsid w:val="001B26B9"/>
    <w:rsid w:val="001B29A6"/>
    <w:rsid w:val="001B2A3F"/>
    <w:rsid w:val="001B2BCA"/>
    <w:rsid w:val="001B4177"/>
    <w:rsid w:val="001B4F26"/>
    <w:rsid w:val="001B5966"/>
    <w:rsid w:val="001B5A9E"/>
    <w:rsid w:val="001B7146"/>
    <w:rsid w:val="001B715C"/>
    <w:rsid w:val="001B7633"/>
    <w:rsid w:val="001B796F"/>
    <w:rsid w:val="001B7A62"/>
    <w:rsid w:val="001B7D0E"/>
    <w:rsid w:val="001B7DCC"/>
    <w:rsid w:val="001C00C7"/>
    <w:rsid w:val="001C02CF"/>
    <w:rsid w:val="001C0730"/>
    <w:rsid w:val="001C0920"/>
    <w:rsid w:val="001C0CFF"/>
    <w:rsid w:val="001C0D40"/>
    <w:rsid w:val="001C0D4A"/>
    <w:rsid w:val="001C134C"/>
    <w:rsid w:val="001C167B"/>
    <w:rsid w:val="001C344A"/>
    <w:rsid w:val="001C36C0"/>
    <w:rsid w:val="001C3F0A"/>
    <w:rsid w:val="001C3F42"/>
    <w:rsid w:val="001C49F0"/>
    <w:rsid w:val="001C530D"/>
    <w:rsid w:val="001C6313"/>
    <w:rsid w:val="001C6471"/>
    <w:rsid w:val="001C743E"/>
    <w:rsid w:val="001C7752"/>
    <w:rsid w:val="001C7829"/>
    <w:rsid w:val="001C78F0"/>
    <w:rsid w:val="001C7928"/>
    <w:rsid w:val="001D0008"/>
    <w:rsid w:val="001D14A6"/>
    <w:rsid w:val="001D1541"/>
    <w:rsid w:val="001D2037"/>
    <w:rsid w:val="001D2FDE"/>
    <w:rsid w:val="001D3640"/>
    <w:rsid w:val="001D368F"/>
    <w:rsid w:val="001D446A"/>
    <w:rsid w:val="001D5BE6"/>
    <w:rsid w:val="001D6E6F"/>
    <w:rsid w:val="001D7163"/>
    <w:rsid w:val="001D72D4"/>
    <w:rsid w:val="001D74D7"/>
    <w:rsid w:val="001E0D45"/>
    <w:rsid w:val="001E124F"/>
    <w:rsid w:val="001E1927"/>
    <w:rsid w:val="001E1B52"/>
    <w:rsid w:val="001E1D04"/>
    <w:rsid w:val="001E4229"/>
    <w:rsid w:val="001E43FE"/>
    <w:rsid w:val="001E4BDE"/>
    <w:rsid w:val="001E58E4"/>
    <w:rsid w:val="001E5C01"/>
    <w:rsid w:val="001E5E4E"/>
    <w:rsid w:val="001E5F88"/>
    <w:rsid w:val="001E6045"/>
    <w:rsid w:val="001E61DB"/>
    <w:rsid w:val="001E6440"/>
    <w:rsid w:val="001E6661"/>
    <w:rsid w:val="001E6D14"/>
    <w:rsid w:val="001E7297"/>
    <w:rsid w:val="001E74A1"/>
    <w:rsid w:val="001E75E5"/>
    <w:rsid w:val="001E78E7"/>
    <w:rsid w:val="001F01E4"/>
    <w:rsid w:val="001F025D"/>
    <w:rsid w:val="001F0539"/>
    <w:rsid w:val="001F093E"/>
    <w:rsid w:val="001F0CC2"/>
    <w:rsid w:val="001F18D7"/>
    <w:rsid w:val="001F1D8B"/>
    <w:rsid w:val="001F1DDB"/>
    <w:rsid w:val="001F2C9D"/>
    <w:rsid w:val="001F2D39"/>
    <w:rsid w:val="001F312F"/>
    <w:rsid w:val="001F3590"/>
    <w:rsid w:val="001F4AF2"/>
    <w:rsid w:val="001F5194"/>
    <w:rsid w:val="001F54FB"/>
    <w:rsid w:val="001F724B"/>
    <w:rsid w:val="001F7ABC"/>
    <w:rsid w:val="00200215"/>
    <w:rsid w:val="00200450"/>
    <w:rsid w:val="002008DA"/>
    <w:rsid w:val="00201210"/>
    <w:rsid w:val="00201F5E"/>
    <w:rsid w:val="00202EA1"/>
    <w:rsid w:val="00202F92"/>
    <w:rsid w:val="0020417C"/>
    <w:rsid w:val="00204394"/>
    <w:rsid w:val="00204B25"/>
    <w:rsid w:val="00204E43"/>
    <w:rsid w:val="002056D3"/>
    <w:rsid w:val="002062EC"/>
    <w:rsid w:val="002069BB"/>
    <w:rsid w:val="00206E02"/>
    <w:rsid w:val="00207429"/>
    <w:rsid w:val="002078DF"/>
    <w:rsid w:val="00207B64"/>
    <w:rsid w:val="00210489"/>
    <w:rsid w:val="00210D17"/>
    <w:rsid w:val="002114F1"/>
    <w:rsid w:val="00212E68"/>
    <w:rsid w:val="00214805"/>
    <w:rsid w:val="00215B76"/>
    <w:rsid w:val="00215CB7"/>
    <w:rsid w:val="0021638B"/>
    <w:rsid w:val="0021658C"/>
    <w:rsid w:val="00216A38"/>
    <w:rsid w:val="002202FE"/>
    <w:rsid w:val="00221409"/>
    <w:rsid w:val="00222197"/>
    <w:rsid w:val="002226A6"/>
    <w:rsid w:val="002229E2"/>
    <w:rsid w:val="00222E9B"/>
    <w:rsid w:val="0022365D"/>
    <w:rsid w:val="002248E1"/>
    <w:rsid w:val="00224F57"/>
    <w:rsid w:val="00225BDB"/>
    <w:rsid w:val="00226311"/>
    <w:rsid w:val="00226E27"/>
    <w:rsid w:val="0022704B"/>
    <w:rsid w:val="00227161"/>
    <w:rsid w:val="002301A1"/>
    <w:rsid w:val="00230AE2"/>
    <w:rsid w:val="00231306"/>
    <w:rsid w:val="00231735"/>
    <w:rsid w:val="00233922"/>
    <w:rsid w:val="00233A4E"/>
    <w:rsid w:val="00233C75"/>
    <w:rsid w:val="00233FAA"/>
    <w:rsid w:val="0023444E"/>
    <w:rsid w:val="002346C2"/>
    <w:rsid w:val="00234C43"/>
    <w:rsid w:val="0023631B"/>
    <w:rsid w:val="00237769"/>
    <w:rsid w:val="00237B71"/>
    <w:rsid w:val="00240F3E"/>
    <w:rsid w:val="0024166E"/>
    <w:rsid w:val="00242B6B"/>
    <w:rsid w:val="0024403D"/>
    <w:rsid w:val="00244842"/>
    <w:rsid w:val="00244B7B"/>
    <w:rsid w:val="00246D41"/>
    <w:rsid w:val="00247FFE"/>
    <w:rsid w:val="00252180"/>
    <w:rsid w:val="00252D04"/>
    <w:rsid w:val="00252D27"/>
    <w:rsid w:val="00253264"/>
    <w:rsid w:val="00253847"/>
    <w:rsid w:val="002544DD"/>
    <w:rsid w:val="00254CAC"/>
    <w:rsid w:val="00254DCC"/>
    <w:rsid w:val="002560A4"/>
    <w:rsid w:val="002571FD"/>
    <w:rsid w:val="00257711"/>
    <w:rsid w:val="00260364"/>
    <w:rsid w:val="002605B5"/>
    <w:rsid w:val="00261978"/>
    <w:rsid w:val="00261B8B"/>
    <w:rsid w:val="00261D4F"/>
    <w:rsid w:val="00261DE1"/>
    <w:rsid w:val="002625F4"/>
    <w:rsid w:val="00262CAD"/>
    <w:rsid w:val="00262F3A"/>
    <w:rsid w:val="002636EF"/>
    <w:rsid w:val="00263A0B"/>
    <w:rsid w:val="00263DC7"/>
    <w:rsid w:val="002649AE"/>
    <w:rsid w:val="00264A97"/>
    <w:rsid w:val="002652E8"/>
    <w:rsid w:val="00265929"/>
    <w:rsid w:val="00265C3E"/>
    <w:rsid w:val="00267752"/>
    <w:rsid w:val="00270157"/>
    <w:rsid w:val="002702BC"/>
    <w:rsid w:val="002731A7"/>
    <w:rsid w:val="002731CE"/>
    <w:rsid w:val="002736A9"/>
    <w:rsid w:val="0027445C"/>
    <w:rsid w:val="00274F90"/>
    <w:rsid w:val="0027535D"/>
    <w:rsid w:val="00275F7D"/>
    <w:rsid w:val="002767CA"/>
    <w:rsid w:val="00280317"/>
    <w:rsid w:val="002804D5"/>
    <w:rsid w:val="00280D5E"/>
    <w:rsid w:val="002811C5"/>
    <w:rsid w:val="002816DB"/>
    <w:rsid w:val="002816F9"/>
    <w:rsid w:val="00282204"/>
    <w:rsid w:val="00282C83"/>
    <w:rsid w:val="002830CF"/>
    <w:rsid w:val="002832C2"/>
    <w:rsid w:val="0028331B"/>
    <w:rsid w:val="00284556"/>
    <w:rsid w:val="00284AC2"/>
    <w:rsid w:val="002855CA"/>
    <w:rsid w:val="002855DE"/>
    <w:rsid w:val="00286062"/>
    <w:rsid w:val="0028789A"/>
    <w:rsid w:val="002901F4"/>
    <w:rsid w:val="00290375"/>
    <w:rsid w:val="0029106D"/>
    <w:rsid w:val="002912D1"/>
    <w:rsid w:val="00292F6B"/>
    <w:rsid w:val="00293D22"/>
    <w:rsid w:val="00293D8B"/>
    <w:rsid w:val="00293F5A"/>
    <w:rsid w:val="002948B4"/>
    <w:rsid w:val="00294C96"/>
    <w:rsid w:val="002952D1"/>
    <w:rsid w:val="00295E68"/>
    <w:rsid w:val="002963EF"/>
    <w:rsid w:val="002965F9"/>
    <w:rsid w:val="0029690C"/>
    <w:rsid w:val="00296C0E"/>
    <w:rsid w:val="00296F00"/>
    <w:rsid w:val="002971DA"/>
    <w:rsid w:val="002A0991"/>
    <w:rsid w:val="002A0FE7"/>
    <w:rsid w:val="002A1196"/>
    <w:rsid w:val="002A19EC"/>
    <w:rsid w:val="002A2BA3"/>
    <w:rsid w:val="002A3368"/>
    <w:rsid w:val="002A397C"/>
    <w:rsid w:val="002A47CB"/>
    <w:rsid w:val="002A48A8"/>
    <w:rsid w:val="002A5F64"/>
    <w:rsid w:val="002A6F70"/>
    <w:rsid w:val="002A710F"/>
    <w:rsid w:val="002A71D4"/>
    <w:rsid w:val="002A7387"/>
    <w:rsid w:val="002A76AE"/>
    <w:rsid w:val="002A7ADD"/>
    <w:rsid w:val="002A7DBB"/>
    <w:rsid w:val="002B06C8"/>
    <w:rsid w:val="002B0722"/>
    <w:rsid w:val="002B0AEA"/>
    <w:rsid w:val="002B13FD"/>
    <w:rsid w:val="002B22CB"/>
    <w:rsid w:val="002B28AF"/>
    <w:rsid w:val="002B2CC0"/>
    <w:rsid w:val="002B2EC4"/>
    <w:rsid w:val="002B3903"/>
    <w:rsid w:val="002B491C"/>
    <w:rsid w:val="002B4C8B"/>
    <w:rsid w:val="002B5389"/>
    <w:rsid w:val="002B5A1F"/>
    <w:rsid w:val="002B5E38"/>
    <w:rsid w:val="002B645F"/>
    <w:rsid w:val="002B657E"/>
    <w:rsid w:val="002B7626"/>
    <w:rsid w:val="002B7B7C"/>
    <w:rsid w:val="002C0279"/>
    <w:rsid w:val="002C1A91"/>
    <w:rsid w:val="002C202D"/>
    <w:rsid w:val="002C2BAE"/>
    <w:rsid w:val="002C2C7A"/>
    <w:rsid w:val="002C355D"/>
    <w:rsid w:val="002C3CDA"/>
    <w:rsid w:val="002C444B"/>
    <w:rsid w:val="002C45CE"/>
    <w:rsid w:val="002C55C1"/>
    <w:rsid w:val="002C57AC"/>
    <w:rsid w:val="002C5B78"/>
    <w:rsid w:val="002C5CD9"/>
    <w:rsid w:val="002C5FF0"/>
    <w:rsid w:val="002C6037"/>
    <w:rsid w:val="002C61E9"/>
    <w:rsid w:val="002C7E6B"/>
    <w:rsid w:val="002D195A"/>
    <w:rsid w:val="002D2442"/>
    <w:rsid w:val="002D2AFB"/>
    <w:rsid w:val="002D2D41"/>
    <w:rsid w:val="002D3C33"/>
    <w:rsid w:val="002D437C"/>
    <w:rsid w:val="002D48A3"/>
    <w:rsid w:val="002D5258"/>
    <w:rsid w:val="002D53B0"/>
    <w:rsid w:val="002D561D"/>
    <w:rsid w:val="002D59EB"/>
    <w:rsid w:val="002D6BF6"/>
    <w:rsid w:val="002D6DE1"/>
    <w:rsid w:val="002D7720"/>
    <w:rsid w:val="002D798D"/>
    <w:rsid w:val="002E1018"/>
    <w:rsid w:val="002E10FD"/>
    <w:rsid w:val="002E1B71"/>
    <w:rsid w:val="002E1BE8"/>
    <w:rsid w:val="002E1C3F"/>
    <w:rsid w:val="002E217B"/>
    <w:rsid w:val="002E4C0C"/>
    <w:rsid w:val="002E4D19"/>
    <w:rsid w:val="002E5439"/>
    <w:rsid w:val="002E56AB"/>
    <w:rsid w:val="002E574A"/>
    <w:rsid w:val="002E5B76"/>
    <w:rsid w:val="002E6609"/>
    <w:rsid w:val="002E71C8"/>
    <w:rsid w:val="002F0237"/>
    <w:rsid w:val="002F0322"/>
    <w:rsid w:val="002F032A"/>
    <w:rsid w:val="002F1483"/>
    <w:rsid w:val="002F15B7"/>
    <w:rsid w:val="002F1A60"/>
    <w:rsid w:val="002F1C9A"/>
    <w:rsid w:val="002F209F"/>
    <w:rsid w:val="002F295F"/>
    <w:rsid w:val="002F34F1"/>
    <w:rsid w:val="002F412C"/>
    <w:rsid w:val="002F55F7"/>
    <w:rsid w:val="002F5C39"/>
    <w:rsid w:val="002F747E"/>
    <w:rsid w:val="002F7EC1"/>
    <w:rsid w:val="00300D68"/>
    <w:rsid w:val="003019F6"/>
    <w:rsid w:val="00302616"/>
    <w:rsid w:val="00302B8B"/>
    <w:rsid w:val="003034E3"/>
    <w:rsid w:val="003035D8"/>
    <w:rsid w:val="003042DF"/>
    <w:rsid w:val="00304B7E"/>
    <w:rsid w:val="0030517E"/>
    <w:rsid w:val="00305DDF"/>
    <w:rsid w:val="003060AA"/>
    <w:rsid w:val="00307DD1"/>
    <w:rsid w:val="00310282"/>
    <w:rsid w:val="00310386"/>
    <w:rsid w:val="003117AA"/>
    <w:rsid w:val="003127FB"/>
    <w:rsid w:val="0031282C"/>
    <w:rsid w:val="003132A0"/>
    <w:rsid w:val="0031346F"/>
    <w:rsid w:val="00313725"/>
    <w:rsid w:val="003155BE"/>
    <w:rsid w:val="00315E44"/>
    <w:rsid w:val="003170DD"/>
    <w:rsid w:val="0031738F"/>
    <w:rsid w:val="00317809"/>
    <w:rsid w:val="003178D0"/>
    <w:rsid w:val="00320DE8"/>
    <w:rsid w:val="003210F8"/>
    <w:rsid w:val="0032113A"/>
    <w:rsid w:val="00321E2C"/>
    <w:rsid w:val="00323181"/>
    <w:rsid w:val="003233BF"/>
    <w:rsid w:val="00323B27"/>
    <w:rsid w:val="003241E7"/>
    <w:rsid w:val="003244C9"/>
    <w:rsid w:val="00325F14"/>
    <w:rsid w:val="00326B33"/>
    <w:rsid w:val="00326F1D"/>
    <w:rsid w:val="0033097C"/>
    <w:rsid w:val="00330B21"/>
    <w:rsid w:val="00330FE4"/>
    <w:rsid w:val="0033175A"/>
    <w:rsid w:val="003318A9"/>
    <w:rsid w:val="0033245C"/>
    <w:rsid w:val="0033281D"/>
    <w:rsid w:val="00332BE5"/>
    <w:rsid w:val="00333BDE"/>
    <w:rsid w:val="00333EC3"/>
    <w:rsid w:val="00334186"/>
    <w:rsid w:val="003344B2"/>
    <w:rsid w:val="003349E7"/>
    <w:rsid w:val="00335455"/>
    <w:rsid w:val="0033615A"/>
    <w:rsid w:val="00337194"/>
    <w:rsid w:val="003400D0"/>
    <w:rsid w:val="003407CD"/>
    <w:rsid w:val="00341A93"/>
    <w:rsid w:val="00341BC8"/>
    <w:rsid w:val="00342FED"/>
    <w:rsid w:val="00347710"/>
    <w:rsid w:val="00347A9B"/>
    <w:rsid w:val="00347FF0"/>
    <w:rsid w:val="00350153"/>
    <w:rsid w:val="0035041C"/>
    <w:rsid w:val="003507C5"/>
    <w:rsid w:val="00350BD2"/>
    <w:rsid w:val="00351159"/>
    <w:rsid w:val="00351593"/>
    <w:rsid w:val="00351C4D"/>
    <w:rsid w:val="0035390F"/>
    <w:rsid w:val="00353DE6"/>
    <w:rsid w:val="003544C2"/>
    <w:rsid w:val="00354621"/>
    <w:rsid w:val="00354BF0"/>
    <w:rsid w:val="00354EE2"/>
    <w:rsid w:val="003553B1"/>
    <w:rsid w:val="00355D97"/>
    <w:rsid w:val="00355F44"/>
    <w:rsid w:val="00356A04"/>
    <w:rsid w:val="00356B44"/>
    <w:rsid w:val="00357078"/>
    <w:rsid w:val="003579FE"/>
    <w:rsid w:val="00360F0F"/>
    <w:rsid w:val="00360FAD"/>
    <w:rsid w:val="00361ACC"/>
    <w:rsid w:val="00362482"/>
    <w:rsid w:val="003626F1"/>
    <w:rsid w:val="00362EDB"/>
    <w:rsid w:val="00363CA7"/>
    <w:rsid w:val="00363D11"/>
    <w:rsid w:val="003660B5"/>
    <w:rsid w:val="00366FFA"/>
    <w:rsid w:val="00370071"/>
    <w:rsid w:val="00370B9B"/>
    <w:rsid w:val="00370C41"/>
    <w:rsid w:val="00371410"/>
    <w:rsid w:val="003723E4"/>
    <w:rsid w:val="00372C3E"/>
    <w:rsid w:val="003737DA"/>
    <w:rsid w:val="0037408D"/>
    <w:rsid w:val="0037455B"/>
    <w:rsid w:val="00375CAE"/>
    <w:rsid w:val="00376D2F"/>
    <w:rsid w:val="00376F0F"/>
    <w:rsid w:val="00377DE2"/>
    <w:rsid w:val="00377E75"/>
    <w:rsid w:val="00380367"/>
    <w:rsid w:val="00380B77"/>
    <w:rsid w:val="00380B86"/>
    <w:rsid w:val="00380DAD"/>
    <w:rsid w:val="003817DB"/>
    <w:rsid w:val="00381D3E"/>
    <w:rsid w:val="00381D9A"/>
    <w:rsid w:val="00382C49"/>
    <w:rsid w:val="003832D7"/>
    <w:rsid w:val="003833F3"/>
    <w:rsid w:val="0038341A"/>
    <w:rsid w:val="003844B0"/>
    <w:rsid w:val="00385503"/>
    <w:rsid w:val="00385EA9"/>
    <w:rsid w:val="0038652A"/>
    <w:rsid w:val="00386547"/>
    <w:rsid w:val="00386A64"/>
    <w:rsid w:val="00387E29"/>
    <w:rsid w:val="0039021B"/>
    <w:rsid w:val="003905F1"/>
    <w:rsid w:val="00390D96"/>
    <w:rsid w:val="00390E39"/>
    <w:rsid w:val="00390F4D"/>
    <w:rsid w:val="00391042"/>
    <w:rsid w:val="0039109A"/>
    <w:rsid w:val="003921E8"/>
    <w:rsid w:val="00392533"/>
    <w:rsid w:val="003925FF"/>
    <w:rsid w:val="003926C0"/>
    <w:rsid w:val="0039284B"/>
    <w:rsid w:val="0039289C"/>
    <w:rsid w:val="00393FEC"/>
    <w:rsid w:val="00394AD1"/>
    <w:rsid w:val="00395968"/>
    <w:rsid w:val="00396094"/>
    <w:rsid w:val="00396BD8"/>
    <w:rsid w:val="003A1012"/>
    <w:rsid w:val="003A1C56"/>
    <w:rsid w:val="003A1D9E"/>
    <w:rsid w:val="003A249B"/>
    <w:rsid w:val="003A2727"/>
    <w:rsid w:val="003A2E8F"/>
    <w:rsid w:val="003A32B9"/>
    <w:rsid w:val="003A38C7"/>
    <w:rsid w:val="003A4CBE"/>
    <w:rsid w:val="003A64BA"/>
    <w:rsid w:val="003A6B3E"/>
    <w:rsid w:val="003A6EAC"/>
    <w:rsid w:val="003A7FAD"/>
    <w:rsid w:val="003B05A2"/>
    <w:rsid w:val="003B1547"/>
    <w:rsid w:val="003B1BA3"/>
    <w:rsid w:val="003B2921"/>
    <w:rsid w:val="003B395F"/>
    <w:rsid w:val="003B507F"/>
    <w:rsid w:val="003B56FD"/>
    <w:rsid w:val="003B5851"/>
    <w:rsid w:val="003B59D0"/>
    <w:rsid w:val="003B6479"/>
    <w:rsid w:val="003B6822"/>
    <w:rsid w:val="003B76D4"/>
    <w:rsid w:val="003B7F83"/>
    <w:rsid w:val="003C2046"/>
    <w:rsid w:val="003C2F26"/>
    <w:rsid w:val="003C2F92"/>
    <w:rsid w:val="003C3414"/>
    <w:rsid w:val="003C3CCC"/>
    <w:rsid w:val="003C4B3A"/>
    <w:rsid w:val="003C4EC5"/>
    <w:rsid w:val="003C607E"/>
    <w:rsid w:val="003C6345"/>
    <w:rsid w:val="003C666F"/>
    <w:rsid w:val="003C6700"/>
    <w:rsid w:val="003C681A"/>
    <w:rsid w:val="003C6881"/>
    <w:rsid w:val="003C6F19"/>
    <w:rsid w:val="003C771C"/>
    <w:rsid w:val="003C7727"/>
    <w:rsid w:val="003C7910"/>
    <w:rsid w:val="003D0A3C"/>
    <w:rsid w:val="003D0E43"/>
    <w:rsid w:val="003D165F"/>
    <w:rsid w:val="003D1A3A"/>
    <w:rsid w:val="003D1A57"/>
    <w:rsid w:val="003D1AAB"/>
    <w:rsid w:val="003D215E"/>
    <w:rsid w:val="003D3D52"/>
    <w:rsid w:val="003D4108"/>
    <w:rsid w:val="003D4B0A"/>
    <w:rsid w:val="003D4D30"/>
    <w:rsid w:val="003D4E11"/>
    <w:rsid w:val="003D59A1"/>
    <w:rsid w:val="003D5B29"/>
    <w:rsid w:val="003D5EAE"/>
    <w:rsid w:val="003D73EF"/>
    <w:rsid w:val="003D77AB"/>
    <w:rsid w:val="003D7894"/>
    <w:rsid w:val="003D7DF7"/>
    <w:rsid w:val="003E139C"/>
    <w:rsid w:val="003E1ABF"/>
    <w:rsid w:val="003E1B69"/>
    <w:rsid w:val="003E1BC6"/>
    <w:rsid w:val="003E1E28"/>
    <w:rsid w:val="003E1EE4"/>
    <w:rsid w:val="003E32E4"/>
    <w:rsid w:val="003E35F3"/>
    <w:rsid w:val="003E4019"/>
    <w:rsid w:val="003E40EF"/>
    <w:rsid w:val="003E41B7"/>
    <w:rsid w:val="003E58F8"/>
    <w:rsid w:val="003E5AF7"/>
    <w:rsid w:val="003E5CC7"/>
    <w:rsid w:val="003F1063"/>
    <w:rsid w:val="003F18F0"/>
    <w:rsid w:val="003F1914"/>
    <w:rsid w:val="003F1A8F"/>
    <w:rsid w:val="003F21A9"/>
    <w:rsid w:val="003F25BE"/>
    <w:rsid w:val="003F4E49"/>
    <w:rsid w:val="003F51FD"/>
    <w:rsid w:val="003F5770"/>
    <w:rsid w:val="003F5A43"/>
    <w:rsid w:val="003F63AE"/>
    <w:rsid w:val="003F6D10"/>
    <w:rsid w:val="0040010B"/>
    <w:rsid w:val="00400BDD"/>
    <w:rsid w:val="00400E29"/>
    <w:rsid w:val="00400FE2"/>
    <w:rsid w:val="00401678"/>
    <w:rsid w:val="00402A46"/>
    <w:rsid w:val="00402BCF"/>
    <w:rsid w:val="00403748"/>
    <w:rsid w:val="00403877"/>
    <w:rsid w:val="00403DAF"/>
    <w:rsid w:val="00403F93"/>
    <w:rsid w:val="00404555"/>
    <w:rsid w:val="004054D9"/>
    <w:rsid w:val="00405951"/>
    <w:rsid w:val="0040664A"/>
    <w:rsid w:val="00406ED6"/>
    <w:rsid w:val="004076E5"/>
    <w:rsid w:val="00411371"/>
    <w:rsid w:val="00411EC8"/>
    <w:rsid w:val="00412581"/>
    <w:rsid w:val="004125BC"/>
    <w:rsid w:val="004129EA"/>
    <w:rsid w:val="0041357F"/>
    <w:rsid w:val="00415020"/>
    <w:rsid w:val="0041537E"/>
    <w:rsid w:val="00415A26"/>
    <w:rsid w:val="00416878"/>
    <w:rsid w:val="0041728E"/>
    <w:rsid w:val="0041783D"/>
    <w:rsid w:val="00420E4B"/>
    <w:rsid w:val="00421497"/>
    <w:rsid w:val="004219EF"/>
    <w:rsid w:val="00421A8C"/>
    <w:rsid w:val="00421DB2"/>
    <w:rsid w:val="00422DA5"/>
    <w:rsid w:val="004230AD"/>
    <w:rsid w:val="00423B7F"/>
    <w:rsid w:val="004240AD"/>
    <w:rsid w:val="00424A5B"/>
    <w:rsid w:val="00424EEC"/>
    <w:rsid w:val="00425673"/>
    <w:rsid w:val="00425C9C"/>
    <w:rsid w:val="00426194"/>
    <w:rsid w:val="0042720A"/>
    <w:rsid w:val="00430118"/>
    <w:rsid w:val="0043140B"/>
    <w:rsid w:val="004327C8"/>
    <w:rsid w:val="00433903"/>
    <w:rsid w:val="00434A7C"/>
    <w:rsid w:val="0043526E"/>
    <w:rsid w:val="004358FE"/>
    <w:rsid w:val="004363D2"/>
    <w:rsid w:val="004364A5"/>
    <w:rsid w:val="0044029E"/>
    <w:rsid w:val="00440B5E"/>
    <w:rsid w:val="00440BDB"/>
    <w:rsid w:val="00441DDE"/>
    <w:rsid w:val="00441E89"/>
    <w:rsid w:val="00442083"/>
    <w:rsid w:val="00442169"/>
    <w:rsid w:val="00442958"/>
    <w:rsid w:val="004434AD"/>
    <w:rsid w:val="004434E3"/>
    <w:rsid w:val="00443937"/>
    <w:rsid w:val="00444691"/>
    <w:rsid w:val="0044505E"/>
    <w:rsid w:val="004473B2"/>
    <w:rsid w:val="00447800"/>
    <w:rsid w:val="0044790A"/>
    <w:rsid w:val="00450CC0"/>
    <w:rsid w:val="004513FE"/>
    <w:rsid w:val="00451FD2"/>
    <w:rsid w:val="00452044"/>
    <w:rsid w:val="0045224C"/>
    <w:rsid w:val="0045317B"/>
    <w:rsid w:val="00453713"/>
    <w:rsid w:val="00453A2E"/>
    <w:rsid w:val="0045493E"/>
    <w:rsid w:val="00455615"/>
    <w:rsid w:val="004558DE"/>
    <w:rsid w:val="0045592F"/>
    <w:rsid w:val="00457714"/>
    <w:rsid w:val="00457729"/>
    <w:rsid w:val="004577DC"/>
    <w:rsid w:val="00457B1E"/>
    <w:rsid w:val="0046056B"/>
    <w:rsid w:val="00460D38"/>
    <w:rsid w:val="004626EF"/>
    <w:rsid w:val="00462D12"/>
    <w:rsid w:val="0046331F"/>
    <w:rsid w:val="0046384F"/>
    <w:rsid w:val="00464098"/>
    <w:rsid w:val="00464C49"/>
    <w:rsid w:val="00464F52"/>
    <w:rsid w:val="004650C5"/>
    <w:rsid w:val="0046553D"/>
    <w:rsid w:val="004662B3"/>
    <w:rsid w:val="004662FE"/>
    <w:rsid w:val="0046654A"/>
    <w:rsid w:val="00466FBA"/>
    <w:rsid w:val="004673EC"/>
    <w:rsid w:val="004677D2"/>
    <w:rsid w:val="00467850"/>
    <w:rsid w:val="004701AB"/>
    <w:rsid w:val="004709C6"/>
    <w:rsid w:val="0047124A"/>
    <w:rsid w:val="00471390"/>
    <w:rsid w:val="00472234"/>
    <w:rsid w:val="0047225D"/>
    <w:rsid w:val="00472E66"/>
    <w:rsid w:val="00473050"/>
    <w:rsid w:val="004737DD"/>
    <w:rsid w:val="00473A7F"/>
    <w:rsid w:val="00474008"/>
    <w:rsid w:val="004743A7"/>
    <w:rsid w:val="00474848"/>
    <w:rsid w:val="004752B9"/>
    <w:rsid w:val="004756DE"/>
    <w:rsid w:val="00476083"/>
    <w:rsid w:val="004762EB"/>
    <w:rsid w:val="00476C2A"/>
    <w:rsid w:val="00476C31"/>
    <w:rsid w:val="00477124"/>
    <w:rsid w:val="00477E99"/>
    <w:rsid w:val="0048109C"/>
    <w:rsid w:val="004818C5"/>
    <w:rsid w:val="00482C4B"/>
    <w:rsid w:val="00482CBD"/>
    <w:rsid w:val="00483013"/>
    <w:rsid w:val="00483094"/>
    <w:rsid w:val="00483B29"/>
    <w:rsid w:val="00484196"/>
    <w:rsid w:val="00485768"/>
    <w:rsid w:val="00485BC0"/>
    <w:rsid w:val="0048668E"/>
    <w:rsid w:val="00487537"/>
    <w:rsid w:val="00487FBB"/>
    <w:rsid w:val="00490C28"/>
    <w:rsid w:val="00491956"/>
    <w:rsid w:val="00491E17"/>
    <w:rsid w:val="0049218C"/>
    <w:rsid w:val="0049274C"/>
    <w:rsid w:val="00492DB8"/>
    <w:rsid w:val="00493F6C"/>
    <w:rsid w:val="004951F4"/>
    <w:rsid w:val="004959F3"/>
    <w:rsid w:val="00495FD6"/>
    <w:rsid w:val="0049622B"/>
    <w:rsid w:val="0049627F"/>
    <w:rsid w:val="00496529"/>
    <w:rsid w:val="004965F3"/>
    <w:rsid w:val="00496B0D"/>
    <w:rsid w:val="004A08A4"/>
    <w:rsid w:val="004A0E2C"/>
    <w:rsid w:val="004A2020"/>
    <w:rsid w:val="004A23C6"/>
    <w:rsid w:val="004A2F27"/>
    <w:rsid w:val="004A4898"/>
    <w:rsid w:val="004A4B7B"/>
    <w:rsid w:val="004A4D60"/>
    <w:rsid w:val="004A57B8"/>
    <w:rsid w:val="004A61C4"/>
    <w:rsid w:val="004A650D"/>
    <w:rsid w:val="004A6874"/>
    <w:rsid w:val="004A6FA2"/>
    <w:rsid w:val="004B0593"/>
    <w:rsid w:val="004B0A18"/>
    <w:rsid w:val="004B0A20"/>
    <w:rsid w:val="004B1CCC"/>
    <w:rsid w:val="004B2093"/>
    <w:rsid w:val="004B25E9"/>
    <w:rsid w:val="004B3527"/>
    <w:rsid w:val="004B42DF"/>
    <w:rsid w:val="004B6082"/>
    <w:rsid w:val="004B6B5C"/>
    <w:rsid w:val="004C0547"/>
    <w:rsid w:val="004C0D67"/>
    <w:rsid w:val="004C2819"/>
    <w:rsid w:val="004C28E1"/>
    <w:rsid w:val="004C2EE6"/>
    <w:rsid w:val="004C2F5B"/>
    <w:rsid w:val="004C3F61"/>
    <w:rsid w:val="004C4D64"/>
    <w:rsid w:val="004C5129"/>
    <w:rsid w:val="004C5A03"/>
    <w:rsid w:val="004C657A"/>
    <w:rsid w:val="004D01A0"/>
    <w:rsid w:val="004D06D3"/>
    <w:rsid w:val="004D0855"/>
    <w:rsid w:val="004D0F27"/>
    <w:rsid w:val="004D11FD"/>
    <w:rsid w:val="004D16FB"/>
    <w:rsid w:val="004D1F02"/>
    <w:rsid w:val="004D4603"/>
    <w:rsid w:val="004D480E"/>
    <w:rsid w:val="004D48CD"/>
    <w:rsid w:val="004D4F0D"/>
    <w:rsid w:val="004D6308"/>
    <w:rsid w:val="004D63BD"/>
    <w:rsid w:val="004E03B1"/>
    <w:rsid w:val="004E17EB"/>
    <w:rsid w:val="004E23D6"/>
    <w:rsid w:val="004E23F2"/>
    <w:rsid w:val="004E276D"/>
    <w:rsid w:val="004E3F14"/>
    <w:rsid w:val="004E41A2"/>
    <w:rsid w:val="004E477E"/>
    <w:rsid w:val="004E47F8"/>
    <w:rsid w:val="004E50F3"/>
    <w:rsid w:val="004E51FB"/>
    <w:rsid w:val="004E56BD"/>
    <w:rsid w:val="004E5821"/>
    <w:rsid w:val="004E5C14"/>
    <w:rsid w:val="004E62BF"/>
    <w:rsid w:val="004E646C"/>
    <w:rsid w:val="004E66DB"/>
    <w:rsid w:val="004E6A87"/>
    <w:rsid w:val="004E78D2"/>
    <w:rsid w:val="004E791B"/>
    <w:rsid w:val="004E7CC4"/>
    <w:rsid w:val="004F01E5"/>
    <w:rsid w:val="004F0D9B"/>
    <w:rsid w:val="004F1327"/>
    <w:rsid w:val="004F1830"/>
    <w:rsid w:val="004F19D9"/>
    <w:rsid w:val="004F19DA"/>
    <w:rsid w:val="004F1E84"/>
    <w:rsid w:val="004F2A51"/>
    <w:rsid w:val="004F3235"/>
    <w:rsid w:val="004F323D"/>
    <w:rsid w:val="004F445C"/>
    <w:rsid w:val="004F4577"/>
    <w:rsid w:val="004F4A6C"/>
    <w:rsid w:val="004F4FEE"/>
    <w:rsid w:val="004F5640"/>
    <w:rsid w:val="004F5DF4"/>
    <w:rsid w:val="004F6FD9"/>
    <w:rsid w:val="004F7229"/>
    <w:rsid w:val="004F7D22"/>
    <w:rsid w:val="0050062A"/>
    <w:rsid w:val="005009D5"/>
    <w:rsid w:val="00500C82"/>
    <w:rsid w:val="0050107D"/>
    <w:rsid w:val="0050159B"/>
    <w:rsid w:val="005033BA"/>
    <w:rsid w:val="00504DBC"/>
    <w:rsid w:val="00505377"/>
    <w:rsid w:val="00505AB5"/>
    <w:rsid w:val="00506279"/>
    <w:rsid w:val="00506625"/>
    <w:rsid w:val="00506C55"/>
    <w:rsid w:val="00507542"/>
    <w:rsid w:val="00507B39"/>
    <w:rsid w:val="00510744"/>
    <w:rsid w:val="005108D4"/>
    <w:rsid w:val="00510989"/>
    <w:rsid w:val="00510C0C"/>
    <w:rsid w:val="0051127D"/>
    <w:rsid w:val="00511364"/>
    <w:rsid w:val="005116A6"/>
    <w:rsid w:val="005126C5"/>
    <w:rsid w:val="00512E61"/>
    <w:rsid w:val="005131AB"/>
    <w:rsid w:val="00513772"/>
    <w:rsid w:val="00513DDC"/>
    <w:rsid w:val="00514573"/>
    <w:rsid w:val="0051474D"/>
    <w:rsid w:val="005178DD"/>
    <w:rsid w:val="00517DA6"/>
    <w:rsid w:val="00520BD0"/>
    <w:rsid w:val="00520CE2"/>
    <w:rsid w:val="005215B3"/>
    <w:rsid w:val="00521BF7"/>
    <w:rsid w:val="005223B4"/>
    <w:rsid w:val="0052375D"/>
    <w:rsid w:val="00523ED4"/>
    <w:rsid w:val="005246CB"/>
    <w:rsid w:val="00524D30"/>
    <w:rsid w:val="00524E6F"/>
    <w:rsid w:val="00526943"/>
    <w:rsid w:val="00527362"/>
    <w:rsid w:val="00527818"/>
    <w:rsid w:val="005300F3"/>
    <w:rsid w:val="0053135A"/>
    <w:rsid w:val="0053209E"/>
    <w:rsid w:val="005322DA"/>
    <w:rsid w:val="0053236B"/>
    <w:rsid w:val="005323FA"/>
    <w:rsid w:val="00532E3D"/>
    <w:rsid w:val="005334E9"/>
    <w:rsid w:val="005334F3"/>
    <w:rsid w:val="00533EB6"/>
    <w:rsid w:val="00535536"/>
    <w:rsid w:val="005370D3"/>
    <w:rsid w:val="00537A51"/>
    <w:rsid w:val="00537F8A"/>
    <w:rsid w:val="00540352"/>
    <w:rsid w:val="00540D30"/>
    <w:rsid w:val="005410D0"/>
    <w:rsid w:val="00541B8F"/>
    <w:rsid w:val="00542984"/>
    <w:rsid w:val="00542E5C"/>
    <w:rsid w:val="0054394D"/>
    <w:rsid w:val="0054440A"/>
    <w:rsid w:val="005444CF"/>
    <w:rsid w:val="00544546"/>
    <w:rsid w:val="00545294"/>
    <w:rsid w:val="0054635E"/>
    <w:rsid w:val="00547850"/>
    <w:rsid w:val="00550EB2"/>
    <w:rsid w:val="00550EB7"/>
    <w:rsid w:val="0055290E"/>
    <w:rsid w:val="00553777"/>
    <w:rsid w:val="00553CD8"/>
    <w:rsid w:val="00554A80"/>
    <w:rsid w:val="00554BFB"/>
    <w:rsid w:val="0055528B"/>
    <w:rsid w:val="00556056"/>
    <w:rsid w:val="00556604"/>
    <w:rsid w:val="00561FB9"/>
    <w:rsid w:val="0056262C"/>
    <w:rsid w:val="005626E5"/>
    <w:rsid w:val="00562912"/>
    <w:rsid w:val="00563412"/>
    <w:rsid w:val="0056366F"/>
    <w:rsid w:val="005645E3"/>
    <w:rsid w:val="005652BF"/>
    <w:rsid w:val="00566ADC"/>
    <w:rsid w:val="00567BD1"/>
    <w:rsid w:val="005704AD"/>
    <w:rsid w:val="0057221A"/>
    <w:rsid w:val="00572968"/>
    <w:rsid w:val="00572CAA"/>
    <w:rsid w:val="00573AB9"/>
    <w:rsid w:val="005746FD"/>
    <w:rsid w:val="00574E2C"/>
    <w:rsid w:val="00574ED1"/>
    <w:rsid w:val="00575361"/>
    <w:rsid w:val="00575D02"/>
    <w:rsid w:val="00576412"/>
    <w:rsid w:val="005769F3"/>
    <w:rsid w:val="005810AA"/>
    <w:rsid w:val="00581A87"/>
    <w:rsid w:val="00582955"/>
    <w:rsid w:val="005841A2"/>
    <w:rsid w:val="005843E8"/>
    <w:rsid w:val="00584A0D"/>
    <w:rsid w:val="00585C0A"/>
    <w:rsid w:val="00585C22"/>
    <w:rsid w:val="00585F0E"/>
    <w:rsid w:val="005862D6"/>
    <w:rsid w:val="005864E4"/>
    <w:rsid w:val="00591652"/>
    <w:rsid w:val="00591DFA"/>
    <w:rsid w:val="005920B3"/>
    <w:rsid w:val="0059443F"/>
    <w:rsid w:val="00594BA0"/>
    <w:rsid w:val="00595C2B"/>
    <w:rsid w:val="00596159"/>
    <w:rsid w:val="00596708"/>
    <w:rsid w:val="00596C74"/>
    <w:rsid w:val="00596D68"/>
    <w:rsid w:val="0059790B"/>
    <w:rsid w:val="00597BAC"/>
    <w:rsid w:val="005A01B0"/>
    <w:rsid w:val="005A01B2"/>
    <w:rsid w:val="005A028E"/>
    <w:rsid w:val="005A05D2"/>
    <w:rsid w:val="005A0FFD"/>
    <w:rsid w:val="005A1A5D"/>
    <w:rsid w:val="005A2A41"/>
    <w:rsid w:val="005A2A4F"/>
    <w:rsid w:val="005A2C79"/>
    <w:rsid w:val="005A3792"/>
    <w:rsid w:val="005A38FA"/>
    <w:rsid w:val="005A44D6"/>
    <w:rsid w:val="005A4778"/>
    <w:rsid w:val="005A47DB"/>
    <w:rsid w:val="005A4E25"/>
    <w:rsid w:val="005A58F5"/>
    <w:rsid w:val="005A5A6D"/>
    <w:rsid w:val="005A6F1E"/>
    <w:rsid w:val="005A711D"/>
    <w:rsid w:val="005B0716"/>
    <w:rsid w:val="005B0AD0"/>
    <w:rsid w:val="005B162F"/>
    <w:rsid w:val="005B1931"/>
    <w:rsid w:val="005B4340"/>
    <w:rsid w:val="005B48B7"/>
    <w:rsid w:val="005B5755"/>
    <w:rsid w:val="005B5EAB"/>
    <w:rsid w:val="005B6C9A"/>
    <w:rsid w:val="005C038D"/>
    <w:rsid w:val="005C0C1B"/>
    <w:rsid w:val="005C0F0B"/>
    <w:rsid w:val="005C1241"/>
    <w:rsid w:val="005C1243"/>
    <w:rsid w:val="005C167E"/>
    <w:rsid w:val="005C2AF8"/>
    <w:rsid w:val="005C2F96"/>
    <w:rsid w:val="005C3171"/>
    <w:rsid w:val="005C38A3"/>
    <w:rsid w:val="005C3A7F"/>
    <w:rsid w:val="005C446A"/>
    <w:rsid w:val="005C4928"/>
    <w:rsid w:val="005C64C4"/>
    <w:rsid w:val="005C6A50"/>
    <w:rsid w:val="005C7C16"/>
    <w:rsid w:val="005C7EC3"/>
    <w:rsid w:val="005D037B"/>
    <w:rsid w:val="005D150D"/>
    <w:rsid w:val="005D2C3A"/>
    <w:rsid w:val="005D327A"/>
    <w:rsid w:val="005D3B5C"/>
    <w:rsid w:val="005D4009"/>
    <w:rsid w:val="005D44A7"/>
    <w:rsid w:val="005D5802"/>
    <w:rsid w:val="005D5CF5"/>
    <w:rsid w:val="005D6E2A"/>
    <w:rsid w:val="005D6EE7"/>
    <w:rsid w:val="005D7387"/>
    <w:rsid w:val="005E0BC2"/>
    <w:rsid w:val="005E0D3D"/>
    <w:rsid w:val="005E1C9D"/>
    <w:rsid w:val="005E2B5A"/>
    <w:rsid w:val="005E2B7D"/>
    <w:rsid w:val="005E36FC"/>
    <w:rsid w:val="005E40DA"/>
    <w:rsid w:val="005E438F"/>
    <w:rsid w:val="005E50C6"/>
    <w:rsid w:val="005E5C98"/>
    <w:rsid w:val="005E6B3E"/>
    <w:rsid w:val="005E6C8A"/>
    <w:rsid w:val="005E6D74"/>
    <w:rsid w:val="005F0407"/>
    <w:rsid w:val="005F1BF7"/>
    <w:rsid w:val="005F2141"/>
    <w:rsid w:val="005F29DE"/>
    <w:rsid w:val="005F2E06"/>
    <w:rsid w:val="005F2F2C"/>
    <w:rsid w:val="005F3B48"/>
    <w:rsid w:val="005F3ED7"/>
    <w:rsid w:val="005F5174"/>
    <w:rsid w:val="005F5779"/>
    <w:rsid w:val="005F64B7"/>
    <w:rsid w:val="005F7024"/>
    <w:rsid w:val="00600D40"/>
    <w:rsid w:val="00600D90"/>
    <w:rsid w:val="00600EF3"/>
    <w:rsid w:val="00600F53"/>
    <w:rsid w:val="0060138D"/>
    <w:rsid w:val="006014C0"/>
    <w:rsid w:val="00601AD9"/>
    <w:rsid w:val="00602131"/>
    <w:rsid w:val="00602241"/>
    <w:rsid w:val="006040D6"/>
    <w:rsid w:val="0060585B"/>
    <w:rsid w:val="00605E39"/>
    <w:rsid w:val="006060C9"/>
    <w:rsid w:val="00610152"/>
    <w:rsid w:val="006109BE"/>
    <w:rsid w:val="00610D52"/>
    <w:rsid w:val="0061262A"/>
    <w:rsid w:val="00613953"/>
    <w:rsid w:val="00613D78"/>
    <w:rsid w:val="0061554E"/>
    <w:rsid w:val="0061695C"/>
    <w:rsid w:val="006204B7"/>
    <w:rsid w:val="00620AF2"/>
    <w:rsid w:val="006219EF"/>
    <w:rsid w:val="006220E4"/>
    <w:rsid w:val="00622155"/>
    <w:rsid w:val="00622E3A"/>
    <w:rsid w:val="00623504"/>
    <w:rsid w:val="00623E85"/>
    <w:rsid w:val="006244BD"/>
    <w:rsid w:val="00626749"/>
    <w:rsid w:val="00627064"/>
    <w:rsid w:val="0062756A"/>
    <w:rsid w:val="00627608"/>
    <w:rsid w:val="0062765D"/>
    <w:rsid w:val="0063063D"/>
    <w:rsid w:val="0063226C"/>
    <w:rsid w:val="00633EF0"/>
    <w:rsid w:val="00634803"/>
    <w:rsid w:val="00636B19"/>
    <w:rsid w:val="00640FF6"/>
    <w:rsid w:val="00641BBC"/>
    <w:rsid w:val="0064284F"/>
    <w:rsid w:val="00643034"/>
    <w:rsid w:val="006433F9"/>
    <w:rsid w:val="00643B46"/>
    <w:rsid w:val="00643BDF"/>
    <w:rsid w:val="0064557C"/>
    <w:rsid w:val="0064583F"/>
    <w:rsid w:val="006464CF"/>
    <w:rsid w:val="006469AD"/>
    <w:rsid w:val="00646C48"/>
    <w:rsid w:val="00646FAF"/>
    <w:rsid w:val="00647C9B"/>
    <w:rsid w:val="0065141A"/>
    <w:rsid w:val="00651596"/>
    <w:rsid w:val="00651902"/>
    <w:rsid w:val="00651975"/>
    <w:rsid w:val="0065281B"/>
    <w:rsid w:val="00652E9D"/>
    <w:rsid w:val="00655B66"/>
    <w:rsid w:val="00655F69"/>
    <w:rsid w:val="00656B40"/>
    <w:rsid w:val="00656E75"/>
    <w:rsid w:val="00657215"/>
    <w:rsid w:val="0065725E"/>
    <w:rsid w:val="006578CB"/>
    <w:rsid w:val="00657AAD"/>
    <w:rsid w:val="00661CD4"/>
    <w:rsid w:val="006634CC"/>
    <w:rsid w:val="00664B77"/>
    <w:rsid w:val="00664CD7"/>
    <w:rsid w:val="006651A4"/>
    <w:rsid w:val="0066558D"/>
    <w:rsid w:val="00667222"/>
    <w:rsid w:val="00667226"/>
    <w:rsid w:val="00667C7B"/>
    <w:rsid w:val="006701F2"/>
    <w:rsid w:val="00670F6B"/>
    <w:rsid w:val="00674EFF"/>
    <w:rsid w:val="00675A70"/>
    <w:rsid w:val="00675DF8"/>
    <w:rsid w:val="006800CE"/>
    <w:rsid w:val="006800D9"/>
    <w:rsid w:val="00680129"/>
    <w:rsid w:val="0068079E"/>
    <w:rsid w:val="00681E48"/>
    <w:rsid w:val="00681EDE"/>
    <w:rsid w:val="00682770"/>
    <w:rsid w:val="00682DFB"/>
    <w:rsid w:val="0068318E"/>
    <w:rsid w:val="00683935"/>
    <w:rsid w:val="00683FA4"/>
    <w:rsid w:val="00684FFE"/>
    <w:rsid w:val="006851E2"/>
    <w:rsid w:val="006857E3"/>
    <w:rsid w:val="00685B88"/>
    <w:rsid w:val="00685E17"/>
    <w:rsid w:val="006863B6"/>
    <w:rsid w:val="0068645F"/>
    <w:rsid w:val="006867AF"/>
    <w:rsid w:val="00686F5F"/>
    <w:rsid w:val="00687B6D"/>
    <w:rsid w:val="0069039F"/>
    <w:rsid w:val="00690AE3"/>
    <w:rsid w:val="00690CC4"/>
    <w:rsid w:val="00692183"/>
    <w:rsid w:val="00692BCF"/>
    <w:rsid w:val="00692F21"/>
    <w:rsid w:val="00694812"/>
    <w:rsid w:val="006950AC"/>
    <w:rsid w:val="00695BCB"/>
    <w:rsid w:val="006961E6"/>
    <w:rsid w:val="006A0B25"/>
    <w:rsid w:val="006A1DA8"/>
    <w:rsid w:val="006A26FB"/>
    <w:rsid w:val="006A2E5A"/>
    <w:rsid w:val="006A30BB"/>
    <w:rsid w:val="006A35A8"/>
    <w:rsid w:val="006A4318"/>
    <w:rsid w:val="006A4CF0"/>
    <w:rsid w:val="006A529A"/>
    <w:rsid w:val="006A54C5"/>
    <w:rsid w:val="006A5C25"/>
    <w:rsid w:val="006A6885"/>
    <w:rsid w:val="006A7A47"/>
    <w:rsid w:val="006B2660"/>
    <w:rsid w:val="006B26B6"/>
    <w:rsid w:val="006B28A1"/>
    <w:rsid w:val="006B2F63"/>
    <w:rsid w:val="006B3436"/>
    <w:rsid w:val="006B350E"/>
    <w:rsid w:val="006B3D34"/>
    <w:rsid w:val="006B4CE7"/>
    <w:rsid w:val="006B59A4"/>
    <w:rsid w:val="006B7C7D"/>
    <w:rsid w:val="006C1168"/>
    <w:rsid w:val="006C1324"/>
    <w:rsid w:val="006C1479"/>
    <w:rsid w:val="006C1E44"/>
    <w:rsid w:val="006C20A8"/>
    <w:rsid w:val="006C22E8"/>
    <w:rsid w:val="006C28D4"/>
    <w:rsid w:val="006C2DBD"/>
    <w:rsid w:val="006C2FC7"/>
    <w:rsid w:val="006C3232"/>
    <w:rsid w:val="006C41FC"/>
    <w:rsid w:val="006C42D1"/>
    <w:rsid w:val="006C42F1"/>
    <w:rsid w:val="006C5163"/>
    <w:rsid w:val="006C6051"/>
    <w:rsid w:val="006C62BD"/>
    <w:rsid w:val="006C64A3"/>
    <w:rsid w:val="006C6606"/>
    <w:rsid w:val="006C6C69"/>
    <w:rsid w:val="006C79DF"/>
    <w:rsid w:val="006D02BB"/>
    <w:rsid w:val="006D0AF2"/>
    <w:rsid w:val="006D1125"/>
    <w:rsid w:val="006D45FA"/>
    <w:rsid w:val="006D7AE2"/>
    <w:rsid w:val="006D7BF3"/>
    <w:rsid w:val="006E05BA"/>
    <w:rsid w:val="006E0830"/>
    <w:rsid w:val="006E0CF1"/>
    <w:rsid w:val="006E122D"/>
    <w:rsid w:val="006E2BBA"/>
    <w:rsid w:val="006E2CC6"/>
    <w:rsid w:val="006E3D93"/>
    <w:rsid w:val="006E5188"/>
    <w:rsid w:val="006F178E"/>
    <w:rsid w:val="006F27EB"/>
    <w:rsid w:val="006F2964"/>
    <w:rsid w:val="006F2987"/>
    <w:rsid w:val="006F325E"/>
    <w:rsid w:val="006F342E"/>
    <w:rsid w:val="006F4375"/>
    <w:rsid w:val="006F4D94"/>
    <w:rsid w:val="006F4E60"/>
    <w:rsid w:val="006F5717"/>
    <w:rsid w:val="006F5A52"/>
    <w:rsid w:val="006F6946"/>
    <w:rsid w:val="00700437"/>
    <w:rsid w:val="00700481"/>
    <w:rsid w:val="007006E6"/>
    <w:rsid w:val="007007C1"/>
    <w:rsid w:val="0070093F"/>
    <w:rsid w:val="0070105B"/>
    <w:rsid w:val="00701498"/>
    <w:rsid w:val="00701B4F"/>
    <w:rsid w:val="0070248E"/>
    <w:rsid w:val="007034B7"/>
    <w:rsid w:val="007043ED"/>
    <w:rsid w:val="0070513E"/>
    <w:rsid w:val="007058BF"/>
    <w:rsid w:val="00705B35"/>
    <w:rsid w:val="00706213"/>
    <w:rsid w:val="00710148"/>
    <w:rsid w:val="00711C22"/>
    <w:rsid w:val="0071204A"/>
    <w:rsid w:val="00712A52"/>
    <w:rsid w:val="00712B56"/>
    <w:rsid w:val="0071310C"/>
    <w:rsid w:val="00714346"/>
    <w:rsid w:val="007146AF"/>
    <w:rsid w:val="00714BB3"/>
    <w:rsid w:val="00714C43"/>
    <w:rsid w:val="00714F56"/>
    <w:rsid w:val="00717D8C"/>
    <w:rsid w:val="007200CC"/>
    <w:rsid w:val="0072020B"/>
    <w:rsid w:val="00721CB1"/>
    <w:rsid w:val="0072222C"/>
    <w:rsid w:val="00722858"/>
    <w:rsid w:val="00722A88"/>
    <w:rsid w:val="007234B7"/>
    <w:rsid w:val="00724699"/>
    <w:rsid w:val="00724AAA"/>
    <w:rsid w:val="0072588E"/>
    <w:rsid w:val="00727130"/>
    <w:rsid w:val="0073002E"/>
    <w:rsid w:val="00731086"/>
    <w:rsid w:val="0073364B"/>
    <w:rsid w:val="007338BF"/>
    <w:rsid w:val="00733D44"/>
    <w:rsid w:val="0073484F"/>
    <w:rsid w:val="00734EF1"/>
    <w:rsid w:val="0073512F"/>
    <w:rsid w:val="007357F3"/>
    <w:rsid w:val="007358AF"/>
    <w:rsid w:val="00735D21"/>
    <w:rsid w:val="007368B2"/>
    <w:rsid w:val="00736C95"/>
    <w:rsid w:val="00736CB6"/>
    <w:rsid w:val="00737681"/>
    <w:rsid w:val="00740689"/>
    <w:rsid w:val="007442C8"/>
    <w:rsid w:val="00744A88"/>
    <w:rsid w:val="0074526C"/>
    <w:rsid w:val="00745335"/>
    <w:rsid w:val="00745552"/>
    <w:rsid w:val="007467E0"/>
    <w:rsid w:val="00747178"/>
    <w:rsid w:val="007479E7"/>
    <w:rsid w:val="00747A6F"/>
    <w:rsid w:val="00747FB0"/>
    <w:rsid w:val="0075160F"/>
    <w:rsid w:val="00752523"/>
    <w:rsid w:val="00752C24"/>
    <w:rsid w:val="00752D1E"/>
    <w:rsid w:val="00752D96"/>
    <w:rsid w:val="00753909"/>
    <w:rsid w:val="00753CC5"/>
    <w:rsid w:val="0075512C"/>
    <w:rsid w:val="00755D3A"/>
    <w:rsid w:val="00756276"/>
    <w:rsid w:val="00756631"/>
    <w:rsid w:val="00757043"/>
    <w:rsid w:val="00757F6F"/>
    <w:rsid w:val="007606AA"/>
    <w:rsid w:val="00760BCB"/>
    <w:rsid w:val="00761369"/>
    <w:rsid w:val="00761675"/>
    <w:rsid w:val="00761C3A"/>
    <w:rsid w:val="007620D9"/>
    <w:rsid w:val="0076213C"/>
    <w:rsid w:val="007629BA"/>
    <w:rsid w:val="0076446F"/>
    <w:rsid w:val="0076456C"/>
    <w:rsid w:val="00764D4C"/>
    <w:rsid w:val="00764D95"/>
    <w:rsid w:val="00765272"/>
    <w:rsid w:val="00771028"/>
    <w:rsid w:val="00771980"/>
    <w:rsid w:val="007723EC"/>
    <w:rsid w:val="007730E9"/>
    <w:rsid w:val="007736F8"/>
    <w:rsid w:val="00773F22"/>
    <w:rsid w:val="00774135"/>
    <w:rsid w:val="007742D9"/>
    <w:rsid w:val="007747FE"/>
    <w:rsid w:val="00774CD3"/>
    <w:rsid w:val="00775F39"/>
    <w:rsid w:val="00777228"/>
    <w:rsid w:val="007806DF"/>
    <w:rsid w:val="00780F77"/>
    <w:rsid w:val="00780FD6"/>
    <w:rsid w:val="0078130A"/>
    <w:rsid w:val="00781415"/>
    <w:rsid w:val="00781722"/>
    <w:rsid w:val="00782985"/>
    <w:rsid w:val="00783E94"/>
    <w:rsid w:val="00783F31"/>
    <w:rsid w:val="00784119"/>
    <w:rsid w:val="00784B10"/>
    <w:rsid w:val="00786D63"/>
    <w:rsid w:val="00787A8A"/>
    <w:rsid w:val="00790B2E"/>
    <w:rsid w:val="00791CA1"/>
    <w:rsid w:val="00793966"/>
    <w:rsid w:val="00793BE7"/>
    <w:rsid w:val="007945BF"/>
    <w:rsid w:val="0079466A"/>
    <w:rsid w:val="00794B3D"/>
    <w:rsid w:val="00794E47"/>
    <w:rsid w:val="00795FA2"/>
    <w:rsid w:val="00796B40"/>
    <w:rsid w:val="0079705A"/>
    <w:rsid w:val="00797666"/>
    <w:rsid w:val="007977D9"/>
    <w:rsid w:val="00797E38"/>
    <w:rsid w:val="007A0684"/>
    <w:rsid w:val="007A0C8C"/>
    <w:rsid w:val="007A0CDD"/>
    <w:rsid w:val="007A11FE"/>
    <w:rsid w:val="007A1A94"/>
    <w:rsid w:val="007A2398"/>
    <w:rsid w:val="007A3064"/>
    <w:rsid w:val="007A3782"/>
    <w:rsid w:val="007A39F5"/>
    <w:rsid w:val="007A462A"/>
    <w:rsid w:val="007A49E0"/>
    <w:rsid w:val="007A5A95"/>
    <w:rsid w:val="007A63BD"/>
    <w:rsid w:val="007A7215"/>
    <w:rsid w:val="007A7480"/>
    <w:rsid w:val="007B146D"/>
    <w:rsid w:val="007B198D"/>
    <w:rsid w:val="007B1F3D"/>
    <w:rsid w:val="007B2D07"/>
    <w:rsid w:val="007B353A"/>
    <w:rsid w:val="007B420C"/>
    <w:rsid w:val="007B5F6D"/>
    <w:rsid w:val="007B657E"/>
    <w:rsid w:val="007B7D35"/>
    <w:rsid w:val="007C1197"/>
    <w:rsid w:val="007C1996"/>
    <w:rsid w:val="007C20F1"/>
    <w:rsid w:val="007C261B"/>
    <w:rsid w:val="007C3277"/>
    <w:rsid w:val="007C3594"/>
    <w:rsid w:val="007C3732"/>
    <w:rsid w:val="007C3DAB"/>
    <w:rsid w:val="007C4BC7"/>
    <w:rsid w:val="007C54B0"/>
    <w:rsid w:val="007C6892"/>
    <w:rsid w:val="007C77BC"/>
    <w:rsid w:val="007D0369"/>
    <w:rsid w:val="007D0D13"/>
    <w:rsid w:val="007D1678"/>
    <w:rsid w:val="007D1E74"/>
    <w:rsid w:val="007D2427"/>
    <w:rsid w:val="007D269B"/>
    <w:rsid w:val="007D2701"/>
    <w:rsid w:val="007D32EB"/>
    <w:rsid w:val="007D3692"/>
    <w:rsid w:val="007D474E"/>
    <w:rsid w:val="007D4D6C"/>
    <w:rsid w:val="007D507C"/>
    <w:rsid w:val="007D597F"/>
    <w:rsid w:val="007D5A0A"/>
    <w:rsid w:val="007D6358"/>
    <w:rsid w:val="007D75A3"/>
    <w:rsid w:val="007D7873"/>
    <w:rsid w:val="007D7A10"/>
    <w:rsid w:val="007E00A3"/>
    <w:rsid w:val="007E0292"/>
    <w:rsid w:val="007E0AC6"/>
    <w:rsid w:val="007E0B3E"/>
    <w:rsid w:val="007E1AE1"/>
    <w:rsid w:val="007E28A4"/>
    <w:rsid w:val="007E389C"/>
    <w:rsid w:val="007E4225"/>
    <w:rsid w:val="007E47F3"/>
    <w:rsid w:val="007E5F19"/>
    <w:rsid w:val="007E687E"/>
    <w:rsid w:val="007E6C28"/>
    <w:rsid w:val="007F0288"/>
    <w:rsid w:val="007F0C2A"/>
    <w:rsid w:val="007F1602"/>
    <w:rsid w:val="007F1BC5"/>
    <w:rsid w:val="007F2A59"/>
    <w:rsid w:val="007F2B1B"/>
    <w:rsid w:val="007F354C"/>
    <w:rsid w:val="007F3554"/>
    <w:rsid w:val="007F3E7A"/>
    <w:rsid w:val="007F4130"/>
    <w:rsid w:val="007F5000"/>
    <w:rsid w:val="007F5406"/>
    <w:rsid w:val="007F5918"/>
    <w:rsid w:val="007F5A30"/>
    <w:rsid w:val="007F5B6E"/>
    <w:rsid w:val="007F6123"/>
    <w:rsid w:val="007F6146"/>
    <w:rsid w:val="007F678A"/>
    <w:rsid w:val="007F6964"/>
    <w:rsid w:val="007F6C41"/>
    <w:rsid w:val="007F6DCF"/>
    <w:rsid w:val="007F7037"/>
    <w:rsid w:val="00800040"/>
    <w:rsid w:val="00800950"/>
    <w:rsid w:val="00800FDB"/>
    <w:rsid w:val="008045BF"/>
    <w:rsid w:val="008047D0"/>
    <w:rsid w:val="00805B10"/>
    <w:rsid w:val="00807822"/>
    <w:rsid w:val="008079C0"/>
    <w:rsid w:val="008111BE"/>
    <w:rsid w:val="00811BEA"/>
    <w:rsid w:val="00813805"/>
    <w:rsid w:val="00813862"/>
    <w:rsid w:val="00815130"/>
    <w:rsid w:val="00815E84"/>
    <w:rsid w:val="00815EED"/>
    <w:rsid w:val="00815FD7"/>
    <w:rsid w:val="00816C0B"/>
    <w:rsid w:val="00816DB3"/>
    <w:rsid w:val="00816E92"/>
    <w:rsid w:val="00817046"/>
    <w:rsid w:val="00820637"/>
    <w:rsid w:val="00820B09"/>
    <w:rsid w:val="00820E41"/>
    <w:rsid w:val="00821EA6"/>
    <w:rsid w:val="00822104"/>
    <w:rsid w:val="00822B98"/>
    <w:rsid w:val="00822EE8"/>
    <w:rsid w:val="008232B8"/>
    <w:rsid w:val="00824030"/>
    <w:rsid w:val="0082456C"/>
    <w:rsid w:val="00825043"/>
    <w:rsid w:val="00825494"/>
    <w:rsid w:val="0082592B"/>
    <w:rsid w:val="00826824"/>
    <w:rsid w:val="00827A72"/>
    <w:rsid w:val="008301F0"/>
    <w:rsid w:val="0083122A"/>
    <w:rsid w:val="00832DA7"/>
    <w:rsid w:val="0083352D"/>
    <w:rsid w:val="008348A2"/>
    <w:rsid w:val="008348D2"/>
    <w:rsid w:val="008352D2"/>
    <w:rsid w:val="00835F2B"/>
    <w:rsid w:val="008361EA"/>
    <w:rsid w:val="0083771E"/>
    <w:rsid w:val="00837CEC"/>
    <w:rsid w:val="0084072F"/>
    <w:rsid w:val="00840CAD"/>
    <w:rsid w:val="00842776"/>
    <w:rsid w:val="008429C4"/>
    <w:rsid w:val="008429C9"/>
    <w:rsid w:val="00842FED"/>
    <w:rsid w:val="008444BE"/>
    <w:rsid w:val="008445A6"/>
    <w:rsid w:val="0084502A"/>
    <w:rsid w:val="008452F3"/>
    <w:rsid w:val="00845300"/>
    <w:rsid w:val="008456E6"/>
    <w:rsid w:val="0084651B"/>
    <w:rsid w:val="00846853"/>
    <w:rsid w:val="0084696B"/>
    <w:rsid w:val="00847833"/>
    <w:rsid w:val="00850F59"/>
    <w:rsid w:val="008518E4"/>
    <w:rsid w:val="00851990"/>
    <w:rsid w:val="00851C87"/>
    <w:rsid w:val="008526D7"/>
    <w:rsid w:val="00852765"/>
    <w:rsid w:val="008534A3"/>
    <w:rsid w:val="00854220"/>
    <w:rsid w:val="00854F3D"/>
    <w:rsid w:val="00855307"/>
    <w:rsid w:val="0085536A"/>
    <w:rsid w:val="008555A8"/>
    <w:rsid w:val="00855959"/>
    <w:rsid w:val="00855979"/>
    <w:rsid w:val="0085607E"/>
    <w:rsid w:val="00857DEB"/>
    <w:rsid w:val="00860914"/>
    <w:rsid w:val="00860F62"/>
    <w:rsid w:val="00861179"/>
    <w:rsid w:val="00861DDC"/>
    <w:rsid w:val="008629FF"/>
    <w:rsid w:val="0086327D"/>
    <w:rsid w:val="008640C7"/>
    <w:rsid w:val="0086556D"/>
    <w:rsid w:val="00865CC9"/>
    <w:rsid w:val="00866C56"/>
    <w:rsid w:val="00866FB2"/>
    <w:rsid w:val="00870193"/>
    <w:rsid w:val="0087177E"/>
    <w:rsid w:val="00871B7D"/>
    <w:rsid w:val="00871C0E"/>
    <w:rsid w:val="00873833"/>
    <w:rsid w:val="00873ED9"/>
    <w:rsid w:val="008753D6"/>
    <w:rsid w:val="008754E3"/>
    <w:rsid w:val="0087596C"/>
    <w:rsid w:val="00875A3F"/>
    <w:rsid w:val="00875BF0"/>
    <w:rsid w:val="00875DCA"/>
    <w:rsid w:val="00875EDB"/>
    <w:rsid w:val="00876022"/>
    <w:rsid w:val="00876FE7"/>
    <w:rsid w:val="0087708F"/>
    <w:rsid w:val="00877EF6"/>
    <w:rsid w:val="00880E22"/>
    <w:rsid w:val="008815BB"/>
    <w:rsid w:val="008821F6"/>
    <w:rsid w:val="00883B18"/>
    <w:rsid w:val="00884246"/>
    <w:rsid w:val="008858A9"/>
    <w:rsid w:val="008863DB"/>
    <w:rsid w:val="0088726F"/>
    <w:rsid w:val="00887B34"/>
    <w:rsid w:val="008900F7"/>
    <w:rsid w:val="008901F4"/>
    <w:rsid w:val="00891095"/>
    <w:rsid w:val="00891190"/>
    <w:rsid w:val="00891C06"/>
    <w:rsid w:val="00892841"/>
    <w:rsid w:val="00892F01"/>
    <w:rsid w:val="00893207"/>
    <w:rsid w:val="00893209"/>
    <w:rsid w:val="00894490"/>
    <w:rsid w:val="008949E5"/>
    <w:rsid w:val="00894A30"/>
    <w:rsid w:val="00894C20"/>
    <w:rsid w:val="00896675"/>
    <w:rsid w:val="00896818"/>
    <w:rsid w:val="00897941"/>
    <w:rsid w:val="008A010B"/>
    <w:rsid w:val="008A014D"/>
    <w:rsid w:val="008A03D8"/>
    <w:rsid w:val="008A03F4"/>
    <w:rsid w:val="008A0531"/>
    <w:rsid w:val="008A0C0F"/>
    <w:rsid w:val="008A0F05"/>
    <w:rsid w:val="008A1269"/>
    <w:rsid w:val="008A192E"/>
    <w:rsid w:val="008A24CF"/>
    <w:rsid w:val="008A2CDB"/>
    <w:rsid w:val="008A4682"/>
    <w:rsid w:val="008A77AD"/>
    <w:rsid w:val="008A7C55"/>
    <w:rsid w:val="008B078D"/>
    <w:rsid w:val="008B1544"/>
    <w:rsid w:val="008B3447"/>
    <w:rsid w:val="008B345C"/>
    <w:rsid w:val="008B4BA4"/>
    <w:rsid w:val="008B5614"/>
    <w:rsid w:val="008B649A"/>
    <w:rsid w:val="008B65F3"/>
    <w:rsid w:val="008B71FF"/>
    <w:rsid w:val="008B767C"/>
    <w:rsid w:val="008B7D3B"/>
    <w:rsid w:val="008C0582"/>
    <w:rsid w:val="008C0CAF"/>
    <w:rsid w:val="008C152B"/>
    <w:rsid w:val="008C1E15"/>
    <w:rsid w:val="008C2D92"/>
    <w:rsid w:val="008C3669"/>
    <w:rsid w:val="008C401C"/>
    <w:rsid w:val="008C4E5A"/>
    <w:rsid w:val="008C6359"/>
    <w:rsid w:val="008C6602"/>
    <w:rsid w:val="008C7B3E"/>
    <w:rsid w:val="008D01E0"/>
    <w:rsid w:val="008D0405"/>
    <w:rsid w:val="008D1470"/>
    <w:rsid w:val="008D1841"/>
    <w:rsid w:val="008D1CB4"/>
    <w:rsid w:val="008D2B04"/>
    <w:rsid w:val="008D339E"/>
    <w:rsid w:val="008D385B"/>
    <w:rsid w:val="008D4445"/>
    <w:rsid w:val="008D470B"/>
    <w:rsid w:val="008D480E"/>
    <w:rsid w:val="008D5624"/>
    <w:rsid w:val="008D598E"/>
    <w:rsid w:val="008D5A3F"/>
    <w:rsid w:val="008D5E1F"/>
    <w:rsid w:val="008D6BC8"/>
    <w:rsid w:val="008E020E"/>
    <w:rsid w:val="008E0F0C"/>
    <w:rsid w:val="008E1042"/>
    <w:rsid w:val="008E1995"/>
    <w:rsid w:val="008E1AA2"/>
    <w:rsid w:val="008E231D"/>
    <w:rsid w:val="008E2E16"/>
    <w:rsid w:val="008E3102"/>
    <w:rsid w:val="008E334F"/>
    <w:rsid w:val="008E3EC6"/>
    <w:rsid w:val="008E4538"/>
    <w:rsid w:val="008E4886"/>
    <w:rsid w:val="008E4AE8"/>
    <w:rsid w:val="008E4E10"/>
    <w:rsid w:val="008E5555"/>
    <w:rsid w:val="008E5725"/>
    <w:rsid w:val="008E57F1"/>
    <w:rsid w:val="008E63C6"/>
    <w:rsid w:val="008E73CD"/>
    <w:rsid w:val="008E74CB"/>
    <w:rsid w:val="008E7671"/>
    <w:rsid w:val="008F03FC"/>
    <w:rsid w:val="008F07FA"/>
    <w:rsid w:val="008F08D7"/>
    <w:rsid w:val="008F0F17"/>
    <w:rsid w:val="008F138E"/>
    <w:rsid w:val="008F25E8"/>
    <w:rsid w:val="008F260B"/>
    <w:rsid w:val="008F2FBE"/>
    <w:rsid w:val="008F4053"/>
    <w:rsid w:val="008F45FD"/>
    <w:rsid w:val="008F4D71"/>
    <w:rsid w:val="008F4F67"/>
    <w:rsid w:val="008F53D0"/>
    <w:rsid w:val="008F5A16"/>
    <w:rsid w:val="008F5A81"/>
    <w:rsid w:val="008F62AD"/>
    <w:rsid w:val="008F657F"/>
    <w:rsid w:val="008F67FF"/>
    <w:rsid w:val="008F73C3"/>
    <w:rsid w:val="008F774F"/>
    <w:rsid w:val="008F7AE3"/>
    <w:rsid w:val="008F7F10"/>
    <w:rsid w:val="008F7F4D"/>
    <w:rsid w:val="008F7F66"/>
    <w:rsid w:val="00900FD8"/>
    <w:rsid w:val="00901ACF"/>
    <w:rsid w:val="00901DDC"/>
    <w:rsid w:val="00901E3D"/>
    <w:rsid w:val="009029B6"/>
    <w:rsid w:val="00902D3B"/>
    <w:rsid w:val="0090403A"/>
    <w:rsid w:val="00904D97"/>
    <w:rsid w:val="00905085"/>
    <w:rsid w:val="009056BB"/>
    <w:rsid w:val="009060F8"/>
    <w:rsid w:val="0090613E"/>
    <w:rsid w:val="00907132"/>
    <w:rsid w:val="0090740D"/>
    <w:rsid w:val="00907A82"/>
    <w:rsid w:val="00907D17"/>
    <w:rsid w:val="00907EAD"/>
    <w:rsid w:val="00907F0B"/>
    <w:rsid w:val="00907F3D"/>
    <w:rsid w:val="0091032D"/>
    <w:rsid w:val="0091193B"/>
    <w:rsid w:val="00911C5D"/>
    <w:rsid w:val="0091204F"/>
    <w:rsid w:val="0091295E"/>
    <w:rsid w:val="00912F3C"/>
    <w:rsid w:val="00913AF3"/>
    <w:rsid w:val="00915DB9"/>
    <w:rsid w:val="0091705F"/>
    <w:rsid w:val="00917F4C"/>
    <w:rsid w:val="00920396"/>
    <w:rsid w:val="009208D5"/>
    <w:rsid w:val="009217E4"/>
    <w:rsid w:val="00921F77"/>
    <w:rsid w:val="00922231"/>
    <w:rsid w:val="0092363D"/>
    <w:rsid w:val="009240DE"/>
    <w:rsid w:val="00924C85"/>
    <w:rsid w:val="009257FF"/>
    <w:rsid w:val="00926439"/>
    <w:rsid w:val="0093014C"/>
    <w:rsid w:val="00930745"/>
    <w:rsid w:val="00930B70"/>
    <w:rsid w:val="00930E87"/>
    <w:rsid w:val="00931574"/>
    <w:rsid w:val="00931B8A"/>
    <w:rsid w:val="00933699"/>
    <w:rsid w:val="0093461F"/>
    <w:rsid w:val="00934917"/>
    <w:rsid w:val="00935564"/>
    <w:rsid w:val="00935942"/>
    <w:rsid w:val="00935EE5"/>
    <w:rsid w:val="0093637C"/>
    <w:rsid w:val="00936B4B"/>
    <w:rsid w:val="00937719"/>
    <w:rsid w:val="00940123"/>
    <w:rsid w:val="00940221"/>
    <w:rsid w:val="009406A7"/>
    <w:rsid w:val="00940AFB"/>
    <w:rsid w:val="0094152F"/>
    <w:rsid w:val="00942770"/>
    <w:rsid w:val="009446C8"/>
    <w:rsid w:val="00944713"/>
    <w:rsid w:val="00944AD8"/>
    <w:rsid w:val="00944BF4"/>
    <w:rsid w:val="00947D86"/>
    <w:rsid w:val="00947F83"/>
    <w:rsid w:val="009523C7"/>
    <w:rsid w:val="00952DB2"/>
    <w:rsid w:val="00953355"/>
    <w:rsid w:val="00954438"/>
    <w:rsid w:val="00954B19"/>
    <w:rsid w:val="00955EB2"/>
    <w:rsid w:val="009564B0"/>
    <w:rsid w:val="0096021F"/>
    <w:rsid w:val="00960251"/>
    <w:rsid w:val="00960623"/>
    <w:rsid w:val="00960D3D"/>
    <w:rsid w:val="00961178"/>
    <w:rsid w:val="00961321"/>
    <w:rsid w:val="00962363"/>
    <w:rsid w:val="00962952"/>
    <w:rsid w:val="00964D0B"/>
    <w:rsid w:val="00966469"/>
    <w:rsid w:val="00966886"/>
    <w:rsid w:val="009669E6"/>
    <w:rsid w:val="00970617"/>
    <w:rsid w:val="00972ADA"/>
    <w:rsid w:val="00972BEF"/>
    <w:rsid w:val="00972FBD"/>
    <w:rsid w:val="0097409F"/>
    <w:rsid w:val="0097495F"/>
    <w:rsid w:val="00975E2D"/>
    <w:rsid w:val="00975FCE"/>
    <w:rsid w:val="00976A4E"/>
    <w:rsid w:val="00977821"/>
    <w:rsid w:val="00977B0B"/>
    <w:rsid w:val="00977F68"/>
    <w:rsid w:val="00980A61"/>
    <w:rsid w:val="009821E6"/>
    <w:rsid w:val="0098231E"/>
    <w:rsid w:val="00982711"/>
    <w:rsid w:val="00982BC9"/>
    <w:rsid w:val="009834C5"/>
    <w:rsid w:val="00983B0F"/>
    <w:rsid w:val="00983DCD"/>
    <w:rsid w:val="009844ED"/>
    <w:rsid w:val="00985077"/>
    <w:rsid w:val="00985518"/>
    <w:rsid w:val="00985F52"/>
    <w:rsid w:val="00986A02"/>
    <w:rsid w:val="00990533"/>
    <w:rsid w:val="00991234"/>
    <w:rsid w:val="0099183C"/>
    <w:rsid w:val="00992537"/>
    <w:rsid w:val="00992E1B"/>
    <w:rsid w:val="0099418D"/>
    <w:rsid w:val="00994275"/>
    <w:rsid w:val="00994D72"/>
    <w:rsid w:val="00996CEB"/>
    <w:rsid w:val="00996E46"/>
    <w:rsid w:val="00996EFC"/>
    <w:rsid w:val="009A021E"/>
    <w:rsid w:val="009A1F98"/>
    <w:rsid w:val="009A2F88"/>
    <w:rsid w:val="009A3D13"/>
    <w:rsid w:val="009A44FD"/>
    <w:rsid w:val="009A461C"/>
    <w:rsid w:val="009A7C34"/>
    <w:rsid w:val="009B0396"/>
    <w:rsid w:val="009B13C1"/>
    <w:rsid w:val="009B14FB"/>
    <w:rsid w:val="009B20A0"/>
    <w:rsid w:val="009B2C19"/>
    <w:rsid w:val="009B304F"/>
    <w:rsid w:val="009B37B1"/>
    <w:rsid w:val="009B3EE0"/>
    <w:rsid w:val="009B4244"/>
    <w:rsid w:val="009B4B34"/>
    <w:rsid w:val="009B541C"/>
    <w:rsid w:val="009B5872"/>
    <w:rsid w:val="009B5E49"/>
    <w:rsid w:val="009B6748"/>
    <w:rsid w:val="009B726B"/>
    <w:rsid w:val="009B794B"/>
    <w:rsid w:val="009C07E3"/>
    <w:rsid w:val="009C1039"/>
    <w:rsid w:val="009C176C"/>
    <w:rsid w:val="009C1FBB"/>
    <w:rsid w:val="009C3987"/>
    <w:rsid w:val="009C4AB6"/>
    <w:rsid w:val="009C50A4"/>
    <w:rsid w:val="009C51A7"/>
    <w:rsid w:val="009C5595"/>
    <w:rsid w:val="009C575C"/>
    <w:rsid w:val="009C57DB"/>
    <w:rsid w:val="009C62CC"/>
    <w:rsid w:val="009C66E3"/>
    <w:rsid w:val="009C762B"/>
    <w:rsid w:val="009C7C7A"/>
    <w:rsid w:val="009D0A0F"/>
    <w:rsid w:val="009D0FE5"/>
    <w:rsid w:val="009D250F"/>
    <w:rsid w:val="009D30F8"/>
    <w:rsid w:val="009D3360"/>
    <w:rsid w:val="009D4051"/>
    <w:rsid w:val="009D438E"/>
    <w:rsid w:val="009D45AC"/>
    <w:rsid w:val="009D4E49"/>
    <w:rsid w:val="009D4F46"/>
    <w:rsid w:val="009D5EA2"/>
    <w:rsid w:val="009D6528"/>
    <w:rsid w:val="009D7C67"/>
    <w:rsid w:val="009E0AD4"/>
    <w:rsid w:val="009E14C5"/>
    <w:rsid w:val="009E16A2"/>
    <w:rsid w:val="009E21B4"/>
    <w:rsid w:val="009E22CE"/>
    <w:rsid w:val="009E288B"/>
    <w:rsid w:val="009E37BC"/>
    <w:rsid w:val="009E4A83"/>
    <w:rsid w:val="009E54E3"/>
    <w:rsid w:val="009E5BA1"/>
    <w:rsid w:val="009E6DD7"/>
    <w:rsid w:val="009E78B2"/>
    <w:rsid w:val="009E79DB"/>
    <w:rsid w:val="009E7BAA"/>
    <w:rsid w:val="009F07F8"/>
    <w:rsid w:val="009F086E"/>
    <w:rsid w:val="009F25A3"/>
    <w:rsid w:val="009F2DE0"/>
    <w:rsid w:val="009F3128"/>
    <w:rsid w:val="009F34EF"/>
    <w:rsid w:val="009F351F"/>
    <w:rsid w:val="009F3798"/>
    <w:rsid w:val="009F3F0B"/>
    <w:rsid w:val="009F4EE0"/>
    <w:rsid w:val="009F59B3"/>
    <w:rsid w:val="009F5BE2"/>
    <w:rsid w:val="009F69B1"/>
    <w:rsid w:val="009F722B"/>
    <w:rsid w:val="009F75CE"/>
    <w:rsid w:val="00A009AA"/>
    <w:rsid w:val="00A00A87"/>
    <w:rsid w:val="00A01B47"/>
    <w:rsid w:val="00A01D21"/>
    <w:rsid w:val="00A021BE"/>
    <w:rsid w:val="00A0270F"/>
    <w:rsid w:val="00A02957"/>
    <w:rsid w:val="00A02D46"/>
    <w:rsid w:val="00A02DFA"/>
    <w:rsid w:val="00A0363F"/>
    <w:rsid w:val="00A03790"/>
    <w:rsid w:val="00A047BF"/>
    <w:rsid w:val="00A052DF"/>
    <w:rsid w:val="00A059B8"/>
    <w:rsid w:val="00A0626B"/>
    <w:rsid w:val="00A0657C"/>
    <w:rsid w:val="00A07F56"/>
    <w:rsid w:val="00A1078C"/>
    <w:rsid w:val="00A10D26"/>
    <w:rsid w:val="00A10EDA"/>
    <w:rsid w:val="00A1291B"/>
    <w:rsid w:val="00A12E16"/>
    <w:rsid w:val="00A14691"/>
    <w:rsid w:val="00A151B8"/>
    <w:rsid w:val="00A1542C"/>
    <w:rsid w:val="00A17DB2"/>
    <w:rsid w:val="00A2072D"/>
    <w:rsid w:val="00A21655"/>
    <w:rsid w:val="00A21906"/>
    <w:rsid w:val="00A221BE"/>
    <w:rsid w:val="00A23B13"/>
    <w:rsid w:val="00A248BA"/>
    <w:rsid w:val="00A2550F"/>
    <w:rsid w:val="00A25C6D"/>
    <w:rsid w:val="00A25D8B"/>
    <w:rsid w:val="00A2761C"/>
    <w:rsid w:val="00A300FB"/>
    <w:rsid w:val="00A315D1"/>
    <w:rsid w:val="00A319C4"/>
    <w:rsid w:val="00A32246"/>
    <w:rsid w:val="00A35C4A"/>
    <w:rsid w:val="00A36A73"/>
    <w:rsid w:val="00A36E04"/>
    <w:rsid w:val="00A37186"/>
    <w:rsid w:val="00A37797"/>
    <w:rsid w:val="00A40DA6"/>
    <w:rsid w:val="00A4414D"/>
    <w:rsid w:val="00A446FE"/>
    <w:rsid w:val="00A44892"/>
    <w:rsid w:val="00A45347"/>
    <w:rsid w:val="00A4563C"/>
    <w:rsid w:val="00A4573D"/>
    <w:rsid w:val="00A45ACE"/>
    <w:rsid w:val="00A45B6A"/>
    <w:rsid w:val="00A461A2"/>
    <w:rsid w:val="00A4656B"/>
    <w:rsid w:val="00A4773F"/>
    <w:rsid w:val="00A47D8A"/>
    <w:rsid w:val="00A501A8"/>
    <w:rsid w:val="00A51849"/>
    <w:rsid w:val="00A51C99"/>
    <w:rsid w:val="00A51E33"/>
    <w:rsid w:val="00A527A6"/>
    <w:rsid w:val="00A55563"/>
    <w:rsid w:val="00A555D8"/>
    <w:rsid w:val="00A56044"/>
    <w:rsid w:val="00A5683C"/>
    <w:rsid w:val="00A60416"/>
    <w:rsid w:val="00A605D0"/>
    <w:rsid w:val="00A607DF"/>
    <w:rsid w:val="00A60D1B"/>
    <w:rsid w:val="00A60DED"/>
    <w:rsid w:val="00A616B5"/>
    <w:rsid w:val="00A6231A"/>
    <w:rsid w:val="00A624F2"/>
    <w:rsid w:val="00A62D48"/>
    <w:rsid w:val="00A6350C"/>
    <w:rsid w:val="00A63D0E"/>
    <w:rsid w:val="00A64677"/>
    <w:rsid w:val="00A64BC5"/>
    <w:rsid w:val="00A64F3D"/>
    <w:rsid w:val="00A6585F"/>
    <w:rsid w:val="00A66543"/>
    <w:rsid w:val="00A669D8"/>
    <w:rsid w:val="00A6724C"/>
    <w:rsid w:val="00A67290"/>
    <w:rsid w:val="00A67456"/>
    <w:rsid w:val="00A70014"/>
    <w:rsid w:val="00A70156"/>
    <w:rsid w:val="00A7036D"/>
    <w:rsid w:val="00A70F4F"/>
    <w:rsid w:val="00A723C8"/>
    <w:rsid w:val="00A72538"/>
    <w:rsid w:val="00A72ED0"/>
    <w:rsid w:val="00A74626"/>
    <w:rsid w:val="00A749EB"/>
    <w:rsid w:val="00A74D8F"/>
    <w:rsid w:val="00A75515"/>
    <w:rsid w:val="00A75BF3"/>
    <w:rsid w:val="00A764A5"/>
    <w:rsid w:val="00A76EA9"/>
    <w:rsid w:val="00A773A8"/>
    <w:rsid w:val="00A77E16"/>
    <w:rsid w:val="00A80F48"/>
    <w:rsid w:val="00A817EE"/>
    <w:rsid w:val="00A81FAE"/>
    <w:rsid w:val="00A82C20"/>
    <w:rsid w:val="00A84FDB"/>
    <w:rsid w:val="00A87C5C"/>
    <w:rsid w:val="00A91684"/>
    <w:rsid w:val="00A91985"/>
    <w:rsid w:val="00A919E9"/>
    <w:rsid w:val="00A9270A"/>
    <w:rsid w:val="00A93787"/>
    <w:rsid w:val="00A94538"/>
    <w:rsid w:val="00A945D2"/>
    <w:rsid w:val="00A9526C"/>
    <w:rsid w:val="00A957CD"/>
    <w:rsid w:val="00A95B66"/>
    <w:rsid w:val="00A95D40"/>
    <w:rsid w:val="00A95EEB"/>
    <w:rsid w:val="00A96E07"/>
    <w:rsid w:val="00A97204"/>
    <w:rsid w:val="00AA00CC"/>
    <w:rsid w:val="00AA00F3"/>
    <w:rsid w:val="00AA1101"/>
    <w:rsid w:val="00AA1342"/>
    <w:rsid w:val="00AA1D3F"/>
    <w:rsid w:val="00AA2EA7"/>
    <w:rsid w:val="00AA3591"/>
    <w:rsid w:val="00AA3FFB"/>
    <w:rsid w:val="00AA4565"/>
    <w:rsid w:val="00AA47B5"/>
    <w:rsid w:val="00AA511C"/>
    <w:rsid w:val="00AA5144"/>
    <w:rsid w:val="00AA56EE"/>
    <w:rsid w:val="00AA5840"/>
    <w:rsid w:val="00AA59F9"/>
    <w:rsid w:val="00AA621A"/>
    <w:rsid w:val="00AA6DC6"/>
    <w:rsid w:val="00AA7B1E"/>
    <w:rsid w:val="00AB1D1A"/>
    <w:rsid w:val="00AB3069"/>
    <w:rsid w:val="00AB31E8"/>
    <w:rsid w:val="00AB3F27"/>
    <w:rsid w:val="00AB44A9"/>
    <w:rsid w:val="00AB4AC1"/>
    <w:rsid w:val="00AB4DDC"/>
    <w:rsid w:val="00AB4E96"/>
    <w:rsid w:val="00AB58E6"/>
    <w:rsid w:val="00AB62DE"/>
    <w:rsid w:val="00AB6B85"/>
    <w:rsid w:val="00AB7F4A"/>
    <w:rsid w:val="00AC09AA"/>
    <w:rsid w:val="00AC09FD"/>
    <w:rsid w:val="00AC0F08"/>
    <w:rsid w:val="00AC16B9"/>
    <w:rsid w:val="00AC2376"/>
    <w:rsid w:val="00AC29F1"/>
    <w:rsid w:val="00AC3293"/>
    <w:rsid w:val="00AC350F"/>
    <w:rsid w:val="00AC39F2"/>
    <w:rsid w:val="00AC3B27"/>
    <w:rsid w:val="00AC3D62"/>
    <w:rsid w:val="00AC5A3A"/>
    <w:rsid w:val="00AC5B9A"/>
    <w:rsid w:val="00AC5F58"/>
    <w:rsid w:val="00AC7212"/>
    <w:rsid w:val="00AC7592"/>
    <w:rsid w:val="00AC78AC"/>
    <w:rsid w:val="00AD00CF"/>
    <w:rsid w:val="00AD01ED"/>
    <w:rsid w:val="00AD0ADA"/>
    <w:rsid w:val="00AD18FB"/>
    <w:rsid w:val="00AD1947"/>
    <w:rsid w:val="00AD1C8C"/>
    <w:rsid w:val="00AD258A"/>
    <w:rsid w:val="00AD2AC2"/>
    <w:rsid w:val="00AD2C0D"/>
    <w:rsid w:val="00AD2CEF"/>
    <w:rsid w:val="00AD3728"/>
    <w:rsid w:val="00AD44F5"/>
    <w:rsid w:val="00AD5F1B"/>
    <w:rsid w:val="00AD6756"/>
    <w:rsid w:val="00AD6835"/>
    <w:rsid w:val="00AE0450"/>
    <w:rsid w:val="00AE1309"/>
    <w:rsid w:val="00AE18F5"/>
    <w:rsid w:val="00AE2EC1"/>
    <w:rsid w:val="00AE3245"/>
    <w:rsid w:val="00AE34A8"/>
    <w:rsid w:val="00AE39F5"/>
    <w:rsid w:val="00AE42ED"/>
    <w:rsid w:val="00AE4B9D"/>
    <w:rsid w:val="00AE5C84"/>
    <w:rsid w:val="00AE62F0"/>
    <w:rsid w:val="00AE70FE"/>
    <w:rsid w:val="00AE7E59"/>
    <w:rsid w:val="00AF00D4"/>
    <w:rsid w:val="00AF039A"/>
    <w:rsid w:val="00AF0692"/>
    <w:rsid w:val="00AF18B3"/>
    <w:rsid w:val="00AF229F"/>
    <w:rsid w:val="00AF619A"/>
    <w:rsid w:val="00AF6652"/>
    <w:rsid w:val="00B00105"/>
    <w:rsid w:val="00B00353"/>
    <w:rsid w:val="00B0055E"/>
    <w:rsid w:val="00B00C10"/>
    <w:rsid w:val="00B01887"/>
    <w:rsid w:val="00B02831"/>
    <w:rsid w:val="00B03ABA"/>
    <w:rsid w:val="00B04300"/>
    <w:rsid w:val="00B050E6"/>
    <w:rsid w:val="00B05619"/>
    <w:rsid w:val="00B056EF"/>
    <w:rsid w:val="00B05931"/>
    <w:rsid w:val="00B0610F"/>
    <w:rsid w:val="00B07DB7"/>
    <w:rsid w:val="00B10358"/>
    <w:rsid w:val="00B1041C"/>
    <w:rsid w:val="00B10EA3"/>
    <w:rsid w:val="00B11BC2"/>
    <w:rsid w:val="00B11E6B"/>
    <w:rsid w:val="00B1203E"/>
    <w:rsid w:val="00B12BF4"/>
    <w:rsid w:val="00B141B2"/>
    <w:rsid w:val="00B1755A"/>
    <w:rsid w:val="00B2015C"/>
    <w:rsid w:val="00B20342"/>
    <w:rsid w:val="00B20563"/>
    <w:rsid w:val="00B206FD"/>
    <w:rsid w:val="00B20AF8"/>
    <w:rsid w:val="00B22F69"/>
    <w:rsid w:val="00B2334E"/>
    <w:rsid w:val="00B23978"/>
    <w:rsid w:val="00B24545"/>
    <w:rsid w:val="00B24D1B"/>
    <w:rsid w:val="00B25243"/>
    <w:rsid w:val="00B2611B"/>
    <w:rsid w:val="00B26A26"/>
    <w:rsid w:val="00B2755B"/>
    <w:rsid w:val="00B31F93"/>
    <w:rsid w:val="00B32072"/>
    <w:rsid w:val="00B32390"/>
    <w:rsid w:val="00B32414"/>
    <w:rsid w:val="00B3293F"/>
    <w:rsid w:val="00B329E8"/>
    <w:rsid w:val="00B32BC8"/>
    <w:rsid w:val="00B32CBA"/>
    <w:rsid w:val="00B336B2"/>
    <w:rsid w:val="00B34676"/>
    <w:rsid w:val="00B3493B"/>
    <w:rsid w:val="00B35470"/>
    <w:rsid w:val="00B35CBA"/>
    <w:rsid w:val="00B36631"/>
    <w:rsid w:val="00B369AE"/>
    <w:rsid w:val="00B371F1"/>
    <w:rsid w:val="00B3748B"/>
    <w:rsid w:val="00B375F3"/>
    <w:rsid w:val="00B37D0F"/>
    <w:rsid w:val="00B40199"/>
    <w:rsid w:val="00B40BF5"/>
    <w:rsid w:val="00B41331"/>
    <w:rsid w:val="00B4193A"/>
    <w:rsid w:val="00B41E96"/>
    <w:rsid w:val="00B41F53"/>
    <w:rsid w:val="00B42202"/>
    <w:rsid w:val="00B4237E"/>
    <w:rsid w:val="00B427EE"/>
    <w:rsid w:val="00B43415"/>
    <w:rsid w:val="00B43645"/>
    <w:rsid w:val="00B439F6"/>
    <w:rsid w:val="00B440A6"/>
    <w:rsid w:val="00B446DD"/>
    <w:rsid w:val="00B463C5"/>
    <w:rsid w:val="00B471FE"/>
    <w:rsid w:val="00B47796"/>
    <w:rsid w:val="00B47ABF"/>
    <w:rsid w:val="00B47DB6"/>
    <w:rsid w:val="00B50354"/>
    <w:rsid w:val="00B53209"/>
    <w:rsid w:val="00B5332B"/>
    <w:rsid w:val="00B53351"/>
    <w:rsid w:val="00B54A14"/>
    <w:rsid w:val="00B54AE3"/>
    <w:rsid w:val="00B54E1B"/>
    <w:rsid w:val="00B5575D"/>
    <w:rsid w:val="00B55B02"/>
    <w:rsid w:val="00B56174"/>
    <w:rsid w:val="00B561B1"/>
    <w:rsid w:val="00B56271"/>
    <w:rsid w:val="00B5693B"/>
    <w:rsid w:val="00B571CF"/>
    <w:rsid w:val="00B62C18"/>
    <w:rsid w:val="00B641DE"/>
    <w:rsid w:val="00B6497E"/>
    <w:rsid w:val="00B64ED6"/>
    <w:rsid w:val="00B64F8C"/>
    <w:rsid w:val="00B65370"/>
    <w:rsid w:val="00B66239"/>
    <w:rsid w:val="00B6781D"/>
    <w:rsid w:val="00B67C7C"/>
    <w:rsid w:val="00B67C90"/>
    <w:rsid w:val="00B70693"/>
    <w:rsid w:val="00B71018"/>
    <w:rsid w:val="00B7106B"/>
    <w:rsid w:val="00B71A51"/>
    <w:rsid w:val="00B72BAE"/>
    <w:rsid w:val="00B73871"/>
    <w:rsid w:val="00B73C03"/>
    <w:rsid w:val="00B73F2A"/>
    <w:rsid w:val="00B742E0"/>
    <w:rsid w:val="00B7466A"/>
    <w:rsid w:val="00B753A7"/>
    <w:rsid w:val="00B757EF"/>
    <w:rsid w:val="00B757F3"/>
    <w:rsid w:val="00B763B2"/>
    <w:rsid w:val="00B76DC2"/>
    <w:rsid w:val="00B76FC7"/>
    <w:rsid w:val="00B77475"/>
    <w:rsid w:val="00B77552"/>
    <w:rsid w:val="00B80567"/>
    <w:rsid w:val="00B80CC8"/>
    <w:rsid w:val="00B80F96"/>
    <w:rsid w:val="00B817EF"/>
    <w:rsid w:val="00B81CB2"/>
    <w:rsid w:val="00B81EC5"/>
    <w:rsid w:val="00B82CD6"/>
    <w:rsid w:val="00B82EF2"/>
    <w:rsid w:val="00B82F7A"/>
    <w:rsid w:val="00B84647"/>
    <w:rsid w:val="00B84C00"/>
    <w:rsid w:val="00B85D66"/>
    <w:rsid w:val="00B86C86"/>
    <w:rsid w:val="00B86E3F"/>
    <w:rsid w:val="00B87008"/>
    <w:rsid w:val="00B874A3"/>
    <w:rsid w:val="00B87543"/>
    <w:rsid w:val="00B87829"/>
    <w:rsid w:val="00B87894"/>
    <w:rsid w:val="00B908EE"/>
    <w:rsid w:val="00B92213"/>
    <w:rsid w:val="00B92FA9"/>
    <w:rsid w:val="00B939E7"/>
    <w:rsid w:val="00B94A43"/>
    <w:rsid w:val="00B94F91"/>
    <w:rsid w:val="00B951FD"/>
    <w:rsid w:val="00B95623"/>
    <w:rsid w:val="00B95B58"/>
    <w:rsid w:val="00B9602F"/>
    <w:rsid w:val="00B9736B"/>
    <w:rsid w:val="00BA1DD8"/>
    <w:rsid w:val="00BA22AF"/>
    <w:rsid w:val="00BA4DAB"/>
    <w:rsid w:val="00BA5316"/>
    <w:rsid w:val="00BA5CA3"/>
    <w:rsid w:val="00BA602A"/>
    <w:rsid w:val="00BA665B"/>
    <w:rsid w:val="00BB08A7"/>
    <w:rsid w:val="00BB28A9"/>
    <w:rsid w:val="00BB3210"/>
    <w:rsid w:val="00BB3AAE"/>
    <w:rsid w:val="00BB47DC"/>
    <w:rsid w:val="00BB49A1"/>
    <w:rsid w:val="00BB570D"/>
    <w:rsid w:val="00BB6158"/>
    <w:rsid w:val="00BB6E04"/>
    <w:rsid w:val="00BB7B72"/>
    <w:rsid w:val="00BC1E7D"/>
    <w:rsid w:val="00BC1E85"/>
    <w:rsid w:val="00BC2F66"/>
    <w:rsid w:val="00BC2FAF"/>
    <w:rsid w:val="00BC3023"/>
    <w:rsid w:val="00BC3929"/>
    <w:rsid w:val="00BC436F"/>
    <w:rsid w:val="00BC4C88"/>
    <w:rsid w:val="00BC547F"/>
    <w:rsid w:val="00BC6A98"/>
    <w:rsid w:val="00BD08E8"/>
    <w:rsid w:val="00BD4A7E"/>
    <w:rsid w:val="00BD6A9A"/>
    <w:rsid w:val="00BD7149"/>
    <w:rsid w:val="00BD74D4"/>
    <w:rsid w:val="00BE0099"/>
    <w:rsid w:val="00BE13F5"/>
    <w:rsid w:val="00BE1589"/>
    <w:rsid w:val="00BE1D15"/>
    <w:rsid w:val="00BE29B3"/>
    <w:rsid w:val="00BE3445"/>
    <w:rsid w:val="00BE358B"/>
    <w:rsid w:val="00BE363E"/>
    <w:rsid w:val="00BE3DB1"/>
    <w:rsid w:val="00BE4307"/>
    <w:rsid w:val="00BE5EE2"/>
    <w:rsid w:val="00BE6AC9"/>
    <w:rsid w:val="00BF05F2"/>
    <w:rsid w:val="00BF08B4"/>
    <w:rsid w:val="00BF092D"/>
    <w:rsid w:val="00BF0BEA"/>
    <w:rsid w:val="00BF1158"/>
    <w:rsid w:val="00BF1A0C"/>
    <w:rsid w:val="00BF1FD9"/>
    <w:rsid w:val="00BF222D"/>
    <w:rsid w:val="00BF2DA6"/>
    <w:rsid w:val="00BF4257"/>
    <w:rsid w:val="00BF4471"/>
    <w:rsid w:val="00BF5DBC"/>
    <w:rsid w:val="00BF6018"/>
    <w:rsid w:val="00BF6AB8"/>
    <w:rsid w:val="00C02F53"/>
    <w:rsid w:val="00C0367F"/>
    <w:rsid w:val="00C038D5"/>
    <w:rsid w:val="00C03BBD"/>
    <w:rsid w:val="00C04D5C"/>
    <w:rsid w:val="00C072FE"/>
    <w:rsid w:val="00C0789A"/>
    <w:rsid w:val="00C07CC7"/>
    <w:rsid w:val="00C1180B"/>
    <w:rsid w:val="00C11845"/>
    <w:rsid w:val="00C1205C"/>
    <w:rsid w:val="00C12A4A"/>
    <w:rsid w:val="00C12DB0"/>
    <w:rsid w:val="00C130CB"/>
    <w:rsid w:val="00C154B0"/>
    <w:rsid w:val="00C1598A"/>
    <w:rsid w:val="00C16395"/>
    <w:rsid w:val="00C20371"/>
    <w:rsid w:val="00C20C82"/>
    <w:rsid w:val="00C20DB6"/>
    <w:rsid w:val="00C20E9D"/>
    <w:rsid w:val="00C21C3F"/>
    <w:rsid w:val="00C22419"/>
    <w:rsid w:val="00C22503"/>
    <w:rsid w:val="00C22FCE"/>
    <w:rsid w:val="00C23002"/>
    <w:rsid w:val="00C239F0"/>
    <w:rsid w:val="00C2472B"/>
    <w:rsid w:val="00C24CEE"/>
    <w:rsid w:val="00C264D9"/>
    <w:rsid w:val="00C26916"/>
    <w:rsid w:val="00C2749E"/>
    <w:rsid w:val="00C27AA8"/>
    <w:rsid w:val="00C27BC8"/>
    <w:rsid w:val="00C27D7D"/>
    <w:rsid w:val="00C30273"/>
    <w:rsid w:val="00C30B44"/>
    <w:rsid w:val="00C3186A"/>
    <w:rsid w:val="00C31A41"/>
    <w:rsid w:val="00C32DF3"/>
    <w:rsid w:val="00C35C16"/>
    <w:rsid w:val="00C36ACD"/>
    <w:rsid w:val="00C36C5A"/>
    <w:rsid w:val="00C36F0C"/>
    <w:rsid w:val="00C3700E"/>
    <w:rsid w:val="00C370BD"/>
    <w:rsid w:val="00C376C1"/>
    <w:rsid w:val="00C37E10"/>
    <w:rsid w:val="00C40D1F"/>
    <w:rsid w:val="00C4208C"/>
    <w:rsid w:val="00C422A4"/>
    <w:rsid w:val="00C444E1"/>
    <w:rsid w:val="00C44DC3"/>
    <w:rsid w:val="00C44ED8"/>
    <w:rsid w:val="00C45314"/>
    <w:rsid w:val="00C455D8"/>
    <w:rsid w:val="00C458EE"/>
    <w:rsid w:val="00C45AC0"/>
    <w:rsid w:val="00C46A32"/>
    <w:rsid w:val="00C46C8E"/>
    <w:rsid w:val="00C5157A"/>
    <w:rsid w:val="00C5162C"/>
    <w:rsid w:val="00C5186F"/>
    <w:rsid w:val="00C51D5D"/>
    <w:rsid w:val="00C52306"/>
    <w:rsid w:val="00C52AE1"/>
    <w:rsid w:val="00C52B62"/>
    <w:rsid w:val="00C5472D"/>
    <w:rsid w:val="00C54A6D"/>
    <w:rsid w:val="00C55461"/>
    <w:rsid w:val="00C57295"/>
    <w:rsid w:val="00C57BBC"/>
    <w:rsid w:val="00C57C7B"/>
    <w:rsid w:val="00C60450"/>
    <w:rsid w:val="00C608A7"/>
    <w:rsid w:val="00C60A75"/>
    <w:rsid w:val="00C612D5"/>
    <w:rsid w:val="00C61D37"/>
    <w:rsid w:val="00C628D2"/>
    <w:rsid w:val="00C63387"/>
    <w:rsid w:val="00C637C5"/>
    <w:rsid w:val="00C63ADB"/>
    <w:rsid w:val="00C63CCA"/>
    <w:rsid w:val="00C640A3"/>
    <w:rsid w:val="00C641F4"/>
    <w:rsid w:val="00C64C21"/>
    <w:rsid w:val="00C6591F"/>
    <w:rsid w:val="00C70067"/>
    <w:rsid w:val="00C71116"/>
    <w:rsid w:val="00C713BF"/>
    <w:rsid w:val="00C718B0"/>
    <w:rsid w:val="00C718CB"/>
    <w:rsid w:val="00C72130"/>
    <w:rsid w:val="00C72504"/>
    <w:rsid w:val="00C725E4"/>
    <w:rsid w:val="00C72ADE"/>
    <w:rsid w:val="00C73172"/>
    <w:rsid w:val="00C7354C"/>
    <w:rsid w:val="00C73A8C"/>
    <w:rsid w:val="00C73F4F"/>
    <w:rsid w:val="00C74853"/>
    <w:rsid w:val="00C74D4B"/>
    <w:rsid w:val="00C74DC5"/>
    <w:rsid w:val="00C74DE1"/>
    <w:rsid w:val="00C7642E"/>
    <w:rsid w:val="00C76AE7"/>
    <w:rsid w:val="00C76EDC"/>
    <w:rsid w:val="00C773BB"/>
    <w:rsid w:val="00C77720"/>
    <w:rsid w:val="00C80617"/>
    <w:rsid w:val="00C80C96"/>
    <w:rsid w:val="00C80D19"/>
    <w:rsid w:val="00C811F1"/>
    <w:rsid w:val="00C817DD"/>
    <w:rsid w:val="00C81E83"/>
    <w:rsid w:val="00C82139"/>
    <w:rsid w:val="00C83828"/>
    <w:rsid w:val="00C838BD"/>
    <w:rsid w:val="00C8399E"/>
    <w:rsid w:val="00C849C2"/>
    <w:rsid w:val="00C859BD"/>
    <w:rsid w:val="00C85F47"/>
    <w:rsid w:val="00C861F5"/>
    <w:rsid w:val="00C8656A"/>
    <w:rsid w:val="00C8732A"/>
    <w:rsid w:val="00C8767D"/>
    <w:rsid w:val="00C8775A"/>
    <w:rsid w:val="00C87901"/>
    <w:rsid w:val="00C907A2"/>
    <w:rsid w:val="00C91097"/>
    <w:rsid w:val="00C91547"/>
    <w:rsid w:val="00C91602"/>
    <w:rsid w:val="00C91AE9"/>
    <w:rsid w:val="00C92340"/>
    <w:rsid w:val="00C92413"/>
    <w:rsid w:val="00C941E3"/>
    <w:rsid w:val="00C94463"/>
    <w:rsid w:val="00C948FB"/>
    <w:rsid w:val="00C9528C"/>
    <w:rsid w:val="00C959F9"/>
    <w:rsid w:val="00C968F5"/>
    <w:rsid w:val="00C96990"/>
    <w:rsid w:val="00C973ED"/>
    <w:rsid w:val="00CA0A6F"/>
    <w:rsid w:val="00CA11D2"/>
    <w:rsid w:val="00CA1301"/>
    <w:rsid w:val="00CA299E"/>
    <w:rsid w:val="00CA325C"/>
    <w:rsid w:val="00CA36B1"/>
    <w:rsid w:val="00CA371B"/>
    <w:rsid w:val="00CA5656"/>
    <w:rsid w:val="00CA5C57"/>
    <w:rsid w:val="00CA5F78"/>
    <w:rsid w:val="00CA6407"/>
    <w:rsid w:val="00CA65C1"/>
    <w:rsid w:val="00CA776B"/>
    <w:rsid w:val="00CA79F2"/>
    <w:rsid w:val="00CA7B9C"/>
    <w:rsid w:val="00CB1BE1"/>
    <w:rsid w:val="00CB2EFA"/>
    <w:rsid w:val="00CB300D"/>
    <w:rsid w:val="00CB3677"/>
    <w:rsid w:val="00CB3FD7"/>
    <w:rsid w:val="00CB4E76"/>
    <w:rsid w:val="00CB4ED1"/>
    <w:rsid w:val="00CB4F25"/>
    <w:rsid w:val="00CB5882"/>
    <w:rsid w:val="00CB5B73"/>
    <w:rsid w:val="00CB5C54"/>
    <w:rsid w:val="00CB660B"/>
    <w:rsid w:val="00CC269D"/>
    <w:rsid w:val="00CC29EF"/>
    <w:rsid w:val="00CC33EB"/>
    <w:rsid w:val="00CC3BE7"/>
    <w:rsid w:val="00CC486A"/>
    <w:rsid w:val="00CC53E7"/>
    <w:rsid w:val="00CC565E"/>
    <w:rsid w:val="00CC6979"/>
    <w:rsid w:val="00CD06CE"/>
    <w:rsid w:val="00CD0C3C"/>
    <w:rsid w:val="00CD178C"/>
    <w:rsid w:val="00CD1AB1"/>
    <w:rsid w:val="00CD1D46"/>
    <w:rsid w:val="00CD2042"/>
    <w:rsid w:val="00CD21B2"/>
    <w:rsid w:val="00CD2317"/>
    <w:rsid w:val="00CD291D"/>
    <w:rsid w:val="00CD38B2"/>
    <w:rsid w:val="00CD3A4F"/>
    <w:rsid w:val="00CD5E1A"/>
    <w:rsid w:val="00CD5F4C"/>
    <w:rsid w:val="00CD6F47"/>
    <w:rsid w:val="00CD74E3"/>
    <w:rsid w:val="00CE0136"/>
    <w:rsid w:val="00CE0481"/>
    <w:rsid w:val="00CE0487"/>
    <w:rsid w:val="00CE10CC"/>
    <w:rsid w:val="00CE274C"/>
    <w:rsid w:val="00CE2D9C"/>
    <w:rsid w:val="00CE39E6"/>
    <w:rsid w:val="00CE3E74"/>
    <w:rsid w:val="00CE5A25"/>
    <w:rsid w:val="00CE5ADE"/>
    <w:rsid w:val="00CE61C0"/>
    <w:rsid w:val="00CE6624"/>
    <w:rsid w:val="00CE67A3"/>
    <w:rsid w:val="00CE7AD2"/>
    <w:rsid w:val="00CF0471"/>
    <w:rsid w:val="00CF09E9"/>
    <w:rsid w:val="00CF10EA"/>
    <w:rsid w:val="00CF1324"/>
    <w:rsid w:val="00CF1416"/>
    <w:rsid w:val="00CF2390"/>
    <w:rsid w:val="00CF2938"/>
    <w:rsid w:val="00CF2DC4"/>
    <w:rsid w:val="00CF2F79"/>
    <w:rsid w:val="00CF5527"/>
    <w:rsid w:val="00CF5BEB"/>
    <w:rsid w:val="00CF5BEC"/>
    <w:rsid w:val="00CF673B"/>
    <w:rsid w:val="00D00C61"/>
    <w:rsid w:val="00D015A6"/>
    <w:rsid w:val="00D01970"/>
    <w:rsid w:val="00D01B03"/>
    <w:rsid w:val="00D02872"/>
    <w:rsid w:val="00D02F61"/>
    <w:rsid w:val="00D03B49"/>
    <w:rsid w:val="00D05324"/>
    <w:rsid w:val="00D05D5D"/>
    <w:rsid w:val="00D06408"/>
    <w:rsid w:val="00D06C30"/>
    <w:rsid w:val="00D06F6E"/>
    <w:rsid w:val="00D07449"/>
    <w:rsid w:val="00D10B23"/>
    <w:rsid w:val="00D111F3"/>
    <w:rsid w:val="00D11C3A"/>
    <w:rsid w:val="00D12106"/>
    <w:rsid w:val="00D12D05"/>
    <w:rsid w:val="00D13AA3"/>
    <w:rsid w:val="00D13B53"/>
    <w:rsid w:val="00D14743"/>
    <w:rsid w:val="00D1503E"/>
    <w:rsid w:val="00D1633F"/>
    <w:rsid w:val="00D16624"/>
    <w:rsid w:val="00D226BD"/>
    <w:rsid w:val="00D22AC0"/>
    <w:rsid w:val="00D22F42"/>
    <w:rsid w:val="00D23EF8"/>
    <w:rsid w:val="00D24892"/>
    <w:rsid w:val="00D2613A"/>
    <w:rsid w:val="00D263B8"/>
    <w:rsid w:val="00D268B3"/>
    <w:rsid w:val="00D272FE"/>
    <w:rsid w:val="00D27501"/>
    <w:rsid w:val="00D30735"/>
    <w:rsid w:val="00D30DD4"/>
    <w:rsid w:val="00D31C3C"/>
    <w:rsid w:val="00D327F3"/>
    <w:rsid w:val="00D3508A"/>
    <w:rsid w:val="00D3560B"/>
    <w:rsid w:val="00D369D4"/>
    <w:rsid w:val="00D36ABB"/>
    <w:rsid w:val="00D406B8"/>
    <w:rsid w:val="00D40829"/>
    <w:rsid w:val="00D40FA5"/>
    <w:rsid w:val="00D41885"/>
    <w:rsid w:val="00D42546"/>
    <w:rsid w:val="00D42558"/>
    <w:rsid w:val="00D42D78"/>
    <w:rsid w:val="00D43942"/>
    <w:rsid w:val="00D43D3E"/>
    <w:rsid w:val="00D43E65"/>
    <w:rsid w:val="00D44EB7"/>
    <w:rsid w:val="00D45906"/>
    <w:rsid w:val="00D45B11"/>
    <w:rsid w:val="00D45D52"/>
    <w:rsid w:val="00D45E16"/>
    <w:rsid w:val="00D46522"/>
    <w:rsid w:val="00D46B51"/>
    <w:rsid w:val="00D47BBD"/>
    <w:rsid w:val="00D47BE8"/>
    <w:rsid w:val="00D50A20"/>
    <w:rsid w:val="00D50CB1"/>
    <w:rsid w:val="00D51088"/>
    <w:rsid w:val="00D51EB6"/>
    <w:rsid w:val="00D52300"/>
    <w:rsid w:val="00D53A1C"/>
    <w:rsid w:val="00D549D7"/>
    <w:rsid w:val="00D5504D"/>
    <w:rsid w:val="00D55118"/>
    <w:rsid w:val="00D552E5"/>
    <w:rsid w:val="00D5647D"/>
    <w:rsid w:val="00D56718"/>
    <w:rsid w:val="00D56792"/>
    <w:rsid w:val="00D57291"/>
    <w:rsid w:val="00D572F4"/>
    <w:rsid w:val="00D57A3C"/>
    <w:rsid w:val="00D57E78"/>
    <w:rsid w:val="00D6023F"/>
    <w:rsid w:val="00D60E1F"/>
    <w:rsid w:val="00D60EC1"/>
    <w:rsid w:val="00D6144C"/>
    <w:rsid w:val="00D621FC"/>
    <w:rsid w:val="00D63B3D"/>
    <w:rsid w:val="00D63E1D"/>
    <w:rsid w:val="00D646F1"/>
    <w:rsid w:val="00D6472A"/>
    <w:rsid w:val="00D64F11"/>
    <w:rsid w:val="00D679A2"/>
    <w:rsid w:val="00D70347"/>
    <w:rsid w:val="00D714C7"/>
    <w:rsid w:val="00D71CB5"/>
    <w:rsid w:val="00D74743"/>
    <w:rsid w:val="00D76722"/>
    <w:rsid w:val="00D76A86"/>
    <w:rsid w:val="00D76D51"/>
    <w:rsid w:val="00D76FA8"/>
    <w:rsid w:val="00D771D7"/>
    <w:rsid w:val="00D775B2"/>
    <w:rsid w:val="00D81771"/>
    <w:rsid w:val="00D818E7"/>
    <w:rsid w:val="00D81E8B"/>
    <w:rsid w:val="00D81F62"/>
    <w:rsid w:val="00D8218D"/>
    <w:rsid w:val="00D82358"/>
    <w:rsid w:val="00D82A6B"/>
    <w:rsid w:val="00D84011"/>
    <w:rsid w:val="00D840A8"/>
    <w:rsid w:val="00D84626"/>
    <w:rsid w:val="00D847FA"/>
    <w:rsid w:val="00D84B7B"/>
    <w:rsid w:val="00D85574"/>
    <w:rsid w:val="00D85EEE"/>
    <w:rsid w:val="00D85FDF"/>
    <w:rsid w:val="00D860DA"/>
    <w:rsid w:val="00D8660D"/>
    <w:rsid w:val="00D86AD1"/>
    <w:rsid w:val="00D86B0C"/>
    <w:rsid w:val="00D87447"/>
    <w:rsid w:val="00D87E4A"/>
    <w:rsid w:val="00D90FBA"/>
    <w:rsid w:val="00D9117E"/>
    <w:rsid w:val="00D915DE"/>
    <w:rsid w:val="00D9195D"/>
    <w:rsid w:val="00D93BF7"/>
    <w:rsid w:val="00D93E37"/>
    <w:rsid w:val="00D93F5A"/>
    <w:rsid w:val="00D9656D"/>
    <w:rsid w:val="00D96E41"/>
    <w:rsid w:val="00D96FDD"/>
    <w:rsid w:val="00D97262"/>
    <w:rsid w:val="00D97393"/>
    <w:rsid w:val="00D97994"/>
    <w:rsid w:val="00D97B26"/>
    <w:rsid w:val="00DA0704"/>
    <w:rsid w:val="00DA0884"/>
    <w:rsid w:val="00DA0DBE"/>
    <w:rsid w:val="00DA251B"/>
    <w:rsid w:val="00DA283D"/>
    <w:rsid w:val="00DA2D3C"/>
    <w:rsid w:val="00DA34FB"/>
    <w:rsid w:val="00DA3E37"/>
    <w:rsid w:val="00DA3F4C"/>
    <w:rsid w:val="00DA3FAB"/>
    <w:rsid w:val="00DA493C"/>
    <w:rsid w:val="00DA5006"/>
    <w:rsid w:val="00DA5346"/>
    <w:rsid w:val="00DA534F"/>
    <w:rsid w:val="00DA7777"/>
    <w:rsid w:val="00DA7BE2"/>
    <w:rsid w:val="00DA7BE4"/>
    <w:rsid w:val="00DB179C"/>
    <w:rsid w:val="00DB294E"/>
    <w:rsid w:val="00DB2BC1"/>
    <w:rsid w:val="00DB364F"/>
    <w:rsid w:val="00DB3763"/>
    <w:rsid w:val="00DB4B74"/>
    <w:rsid w:val="00DB6071"/>
    <w:rsid w:val="00DB7139"/>
    <w:rsid w:val="00DB7897"/>
    <w:rsid w:val="00DB7E54"/>
    <w:rsid w:val="00DC0211"/>
    <w:rsid w:val="00DC0FBA"/>
    <w:rsid w:val="00DC0FF4"/>
    <w:rsid w:val="00DC113E"/>
    <w:rsid w:val="00DC1239"/>
    <w:rsid w:val="00DC3DCC"/>
    <w:rsid w:val="00DC4FAE"/>
    <w:rsid w:val="00DC5AA0"/>
    <w:rsid w:val="00DC5B49"/>
    <w:rsid w:val="00DC5D54"/>
    <w:rsid w:val="00DC60CE"/>
    <w:rsid w:val="00DC6624"/>
    <w:rsid w:val="00DC781F"/>
    <w:rsid w:val="00DC7CF7"/>
    <w:rsid w:val="00DD0731"/>
    <w:rsid w:val="00DD0FDE"/>
    <w:rsid w:val="00DD15BB"/>
    <w:rsid w:val="00DD1E36"/>
    <w:rsid w:val="00DD1F6A"/>
    <w:rsid w:val="00DD245A"/>
    <w:rsid w:val="00DD2623"/>
    <w:rsid w:val="00DD26DE"/>
    <w:rsid w:val="00DD3633"/>
    <w:rsid w:val="00DD41CE"/>
    <w:rsid w:val="00DD48B4"/>
    <w:rsid w:val="00DD5FEE"/>
    <w:rsid w:val="00DD6E1A"/>
    <w:rsid w:val="00DD7150"/>
    <w:rsid w:val="00DD73B6"/>
    <w:rsid w:val="00DD7636"/>
    <w:rsid w:val="00DD7F71"/>
    <w:rsid w:val="00DE07A3"/>
    <w:rsid w:val="00DE132A"/>
    <w:rsid w:val="00DE2198"/>
    <w:rsid w:val="00DE2265"/>
    <w:rsid w:val="00DE4F07"/>
    <w:rsid w:val="00DE5087"/>
    <w:rsid w:val="00DE5810"/>
    <w:rsid w:val="00DE594F"/>
    <w:rsid w:val="00DE5D80"/>
    <w:rsid w:val="00DE60C4"/>
    <w:rsid w:val="00DE6138"/>
    <w:rsid w:val="00DE61CA"/>
    <w:rsid w:val="00DE6520"/>
    <w:rsid w:val="00DE6674"/>
    <w:rsid w:val="00DE66F8"/>
    <w:rsid w:val="00DE6A6D"/>
    <w:rsid w:val="00DE7435"/>
    <w:rsid w:val="00DE76ED"/>
    <w:rsid w:val="00DE7788"/>
    <w:rsid w:val="00DF009B"/>
    <w:rsid w:val="00DF0A52"/>
    <w:rsid w:val="00DF291A"/>
    <w:rsid w:val="00DF2AFA"/>
    <w:rsid w:val="00DF3FE6"/>
    <w:rsid w:val="00DF4880"/>
    <w:rsid w:val="00DF5575"/>
    <w:rsid w:val="00DF5FE1"/>
    <w:rsid w:val="00DF5FFA"/>
    <w:rsid w:val="00DF6571"/>
    <w:rsid w:val="00DF6DB2"/>
    <w:rsid w:val="00E0017D"/>
    <w:rsid w:val="00E00649"/>
    <w:rsid w:val="00E006E2"/>
    <w:rsid w:val="00E008FA"/>
    <w:rsid w:val="00E031F9"/>
    <w:rsid w:val="00E032E8"/>
    <w:rsid w:val="00E039C9"/>
    <w:rsid w:val="00E03CC8"/>
    <w:rsid w:val="00E0491C"/>
    <w:rsid w:val="00E05931"/>
    <w:rsid w:val="00E05C0D"/>
    <w:rsid w:val="00E05DBB"/>
    <w:rsid w:val="00E06761"/>
    <w:rsid w:val="00E079D5"/>
    <w:rsid w:val="00E1008C"/>
    <w:rsid w:val="00E103AC"/>
    <w:rsid w:val="00E10768"/>
    <w:rsid w:val="00E111AE"/>
    <w:rsid w:val="00E116D3"/>
    <w:rsid w:val="00E12265"/>
    <w:rsid w:val="00E14081"/>
    <w:rsid w:val="00E14EC3"/>
    <w:rsid w:val="00E168CC"/>
    <w:rsid w:val="00E17785"/>
    <w:rsid w:val="00E20DFD"/>
    <w:rsid w:val="00E2150D"/>
    <w:rsid w:val="00E2189C"/>
    <w:rsid w:val="00E227B9"/>
    <w:rsid w:val="00E22F7C"/>
    <w:rsid w:val="00E2395E"/>
    <w:rsid w:val="00E23ABF"/>
    <w:rsid w:val="00E23C97"/>
    <w:rsid w:val="00E24722"/>
    <w:rsid w:val="00E24CCF"/>
    <w:rsid w:val="00E268AB"/>
    <w:rsid w:val="00E26FEC"/>
    <w:rsid w:val="00E27080"/>
    <w:rsid w:val="00E274DC"/>
    <w:rsid w:val="00E27B72"/>
    <w:rsid w:val="00E27DEC"/>
    <w:rsid w:val="00E27F57"/>
    <w:rsid w:val="00E302B5"/>
    <w:rsid w:val="00E302E8"/>
    <w:rsid w:val="00E30E90"/>
    <w:rsid w:val="00E3168A"/>
    <w:rsid w:val="00E3179D"/>
    <w:rsid w:val="00E32813"/>
    <w:rsid w:val="00E337A8"/>
    <w:rsid w:val="00E33C60"/>
    <w:rsid w:val="00E347B4"/>
    <w:rsid w:val="00E35A57"/>
    <w:rsid w:val="00E35C89"/>
    <w:rsid w:val="00E36080"/>
    <w:rsid w:val="00E36F11"/>
    <w:rsid w:val="00E401E0"/>
    <w:rsid w:val="00E40D45"/>
    <w:rsid w:val="00E41620"/>
    <w:rsid w:val="00E42E9A"/>
    <w:rsid w:val="00E43223"/>
    <w:rsid w:val="00E432F1"/>
    <w:rsid w:val="00E43AF1"/>
    <w:rsid w:val="00E43D4D"/>
    <w:rsid w:val="00E44D24"/>
    <w:rsid w:val="00E4517E"/>
    <w:rsid w:val="00E45D60"/>
    <w:rsid w:val="00E46763"/>
    <w:rsid w:val="00E46BC4"/>
    <w:rsid w:val="00E470A1"/>
    <w:rsid w:val="00E50DE7"/>
    <w:rsid w:val="00E51502"/>
    <w:rsid w:val="00E515A0"/>
    <w:rsid w:val="00E530D7"/>
    <w:rsid w:val="00E538D7"/>
    <w:rsid w:val="00E5397B"/>
    <w:rsid w:val="00E5573F"/>
    <w:rsid w:val="00E55988"/>
    <w:rsid w:val="00E56102"/>
    <w:rsid w:val="00E56493"/>
    <w:rsid w:val="00E60272"/>
    <w:rsid w:val="00E605EA"/>
    <w:rsid w:val="00E60873"/>
    <w:rsid w:val="00E609F1"/>
    <w:rsid w:val="00E60A23"/>
    <w:rsid w:val="00E61514"/>
    <w:rsid w:val="00E61BFD"/>
    <w:rsid w:val="00E62EF6"/>
    <w:rsid w:val="00E63FF7"/>
    <w:rsid w:val="00E646A8"/>
    <w:rsid w:val="00E64E5A"/>
    <w:rsid w:val="00E6514D"/>
    <w:rsid w:val="00E66862"/>
    <w:rsid w:val="00E668FE"/>
    <w:rsid w:val="00E67640"/>
    <w:rsid w:val="00E707E6"/>
    <w:rsid w:val="00E71028"/>
    <w:rsid w:val="00E7141A"/>
    <w:rsid w:val="00E72696"/>
    <w:rsid w:val="00E72833"/>
    <w:rsid w:val="00E737A9"/>
    <w:rsid w:val="00E738B6"/>
    <w:rsid w:val="00E7396C"/>
    <w:rsid w:val="00E73E54"/>
    <w:rsid w:val="00E744D7"/>
    <w:rsid w:val="00E74549"/>
    <w:rsid w:val="00E7485A"/>
    <w:rsid w:val="00E74900"/>
    <w:rsid w:val="00E75737"/>
    <w:rsid w:val="00E75FA3"/>
    <w:rsid w:val="00E7673E"/>
    <w:rsid w:val="00E77AC5"/>
    <w:rsid w:val="00E80263"/>
    <w:rsid w:val="00E802E6"/>
    <w:rsid w:val="00E80476"/>
    <w:rsid w:val="00E80C0D"/>
    <w:rsid w:val="00E816FC"/>
    <w:rsid w:val="00E81843"/>
    <w:rsid w:val="00E81BB3"/>
    <w:rsid w:val="00E822D0"/>
    <w:rsid w:val="00E82584"/>
    <w:rsid w:val="00E829DB"/>
    <w:rsid w:val="00E839B6"/>
    <w:rsid w:val="00E83A9D"/>
    <w:rsid w:val="00E83F82"/>
    <w:rsid w:val="00E84512"/>
    <w:rsid w:val="00E84A37"/>
    <w:rsid w:val="00E859FD"/>
    <w:rsid w:val="00E86634"/>
    <w:rsid w:val="00E87075"/>
    <w:rsid w:val="00E91140"/>
    <w:rsid w:val="00E9270F"/>
    <w:rsid w:val="00E931D0"/>
    <w:rsid w:val="00E93A51"/>
    <w:rsid w:val="00E93A88"/>
    <w:rsid w:val="00E94C77"/>
    <w:rsid w:val="00E94CA6"/>
    <w:rsid w:val="00E95095"/>
    <w:rsid w:val="00E96653"/>
    <w:rsid w:val="00E96C51"/>
    <w:rsid w:val="00E96EB2"/>
    <w:rsid w:val="00E97AC2"/>
    <w:rsid w:val="00EA181C"/>
    <w:rsid w:val="00EA1FA7"/>
    <w:rsid w:val="00EA2503"/>
    <w:rsid w:val="00EA2B0D"/>
    <w:rsid w:val="00EA3560"/>
    <w:rsid w:val="00EA3D4B"/>
    <w:rsid w:val="00EA3DB3"/>
    <w:rsid w:val="00EA4107"/>
    <w:rsid w:val="00EA46D6"/>
    <w:rsid w:val="00EA4B4C"/>
    <w:rsid w:val="00EA611B"/>
    <w:rsid w:val="00EA675D"/>
    <w:rsid w:val="00EA6C99"/>
    <w:rsid w:val="00EA7536"/>
    <w:rsid w:val="00EA7660"/>
    <w:rsid w:val="00EB0799"/>
    <w:rsid w:val="00EB16E2"/>
    <w:rsid w:val="00EB18C0"/>
    <w:rsid w:val="00EB2603"/>
    <w:rsid w:val="00EB3777"/>
    <w:rsid w:val="00EB3BB9"/>
    <w:rsid w:val="00EB531A"/>
    <w:rsid w:val="00EB58AA"/>
    <w:rsid w:val="00EB5C6D"/>
    <w:rsid w:val="00EB63B0"/>
    <w:rsid w:val="00EB68EE"/>
    <w:rsid w:val="00EB6D77"/>
    <w:rsid w:val="00EB6F2D"/>
    <w:rsid w:val="00EB7AE6"/>
    <w:rsid w:val="00EC3A08"/>
    <w:rsid w:val="00EC3B1F"/>
    <w:rsid w:val="00EC3D0B"/>
    <w:rsid w:val="00EC4A28"/>
    <w:rsid w:val="00EC4DA3"/>
    <w:rsid w:val="00EC5078"/>
    <w:rsid w:val="00EC7568"/>
    <w:rsid w:val="00ED0404"/>
    <w:rsid w:val="00ED059A"/>
    <w:rsid w:val="00ED0CA9"/>
    <w:rsid w:val="00ED148C"/>
    <w:rsid w:val="00ED185A"/>
    <w:rsid w:val="00ED1D73"/>
    <w:rsid w:val="00ED2BBA"/>
    <w:rsid w:val="00ED30F4"/>
    <w:rsid w:val="00ED373E"/>
    <w:rsid w:val="00ED5682"/>
    <w:rsid w:val="00ED5A26"/>
    <w:rsid w:val="00ED5CA0"/>
    <w:rsid w:val="00ED63F9"/>
    <w:rsid w:val="00ED67F3"/>
    <w:rsid w:val="00ED6DF6"/>
    <w:rsid w:val="00ED74E1"/>
    <w:rsid w:val="00ED7D83"/>
    <w:rsid w:val="00EE1B18"/>
    <w:rsid w:val="00EE1EF8"/>
    <w:rsid w:val="00EE202C"/>
    <w:rsid w:val="00EE36B4"/>
    <w:rsid w:val="00EE409C"/>
    <w:rsid w:val="00EE463E"/>
    <w:rsid w:val="00EE5B4C"/>
    <w:rsid w:val="00EE5BC5"/>
    <w:rsid w:val="00EE7410"/>
    <w:rsid w:val="00EE768A"/>
    <w:rsid w:val="00EE7DA5"/>
    <w:rsid w:val="00EF1488"/>
    <w:rsid w:val="00EF220D"/>
    <w:rsid w:val="00EF3386"/>
    <w:rsid w:val="00EF35E4"/>
    <w:rsid w:val="00EF4A6B"/>
    <w:rsid w:val="00EF6F7A"/>
    <w:rsid w:val="00EF7063"/>
    <w:rsid w:val="00EF7F42"/>
    <w:rsid w:val="00F00552"/>
    <w:rsid w:val="00F00B50"/>
    <w:rsid w:val="00F01488"/>
    <w:rsid w:val="00F01F41"/>
    <w:rsid w:val="00F02C69"/>
    <w:rsid w:val="00F04055"/>
    <w:rsid w:val="00F04A0D"/>
    <w:rsid w:val="00F04F94"/>
    <w:rsid w:val="00F053CA"/>
    <w:rsid w:val="00F053EE"/>
    <w:rsid w:val="00F06995"/>
    <w:rsid w:val="00F10DB4"/>
    <w:rsid w:val="00F1153E"/>
    <w:rsid w:val="00F1169C"/>
    <w:rsid w:val="00F11C94"/>
    <w:rsid w:val="00F12862"/>
    <w:rsid w:val="00F134B1"/>
    <w:rsid w:val="00F1396C"/>
    <w:rsid w:val="00F13B68"/>
    <w:rsid w:val="00F14659"/>
    <w:rsid w:val="00F157FF"/>
    <w:rsid w:val="00F16470"/>
    <w:rsid w:val="00F16BF6"/>
    <w:rsid w:val="00F16F50"/>
    <w:rsid w:val="00F172EE"/>
    <w:rsid w:val="00F177B1"/>
    <w:rsid w:val="00F2061B"/>
    <w:rsid w:val="00F208F5"/>
    <w:rsid w:val="00F20E5A"/>
    <w:rsid w:val="00F20F4B"/>
    <w:rsid w:val="00F214D3"/>
    <w:rsid w:val="00F221BE"/>
    <w:rsid w:val="00F227D5"/>
    <w:rsid w:val="00F25BDB"/>
    <w:rsid w:val="00F26457"/>
    <w:rsid w:val="00F27789"/>
    <w:rsid w:val="00F27D8A"/>
    <w:rsid w:val="00F3070E"/>
    <w:rsid w:val="00F31F87"/>
    <w:rsid w:val="00F3335E"/>
    <w:rsid w:val="00F347C5"/>
    <w:rsid w:val="00F34DC1"/>
    <w:rsid w:val="00F35C19"/>
    <w:rsid w:val="00F35FC4"/>
    <w:rsid w:val="00F361AD"/>
    <w:rsid w:val="00F37230"/>
    <w:rsid w:val="00F37B63"/>
    <w:rsid w:val="00F37CE0"/>
    <w:rsid w:val="00F41E2E"/>
    <w:rsid w:val="00F42937"/>
    <w:rsid w:val="00F449D0"/>
    <w:rsid w:val="00F45E4C"/>
    <w:rsid w:val="00F46861"/>
    <w:rsid w:val="00F46A1F"/>
    <w:rsid w:val="00F46FC4"/>
    <w:rsid w:val="00F50748"/>
    <w:rsid w:val="00F53917"/>
    <w:rsid w:val="00F56107"/>
    <w:rsid w:val="00F561D3"/>
    <w:rsid w:val="00F56D2E"/>
    <w:rsid w:val="00F572F6"/>
    <w:rsid w:val="00F57408"/>
    <w:rsid w:val="00F60096"/>
    <w:rsid w:val="00F60DBF"/>
    <w:rsid w:val="00F60E94"/>
    <w:rsid w:val="00F616BC"/>
    <w:rsid w:val="00F62311"/>
    <w:rsid w:val="00F63B1E"/>
    <w:rsid w:val="00F65595"/>
    <w:rsid w:val="00F65ABC"/>
    <w:rsid w:val="00F65C24"/>
    <w:rsid w:val="00F6619E"/>
    <w:rsid w:val="00F666BC"/>
    <w:rsid w:val="00F66A6E"/>
    <w:rsid w:val="00F66DB7"/>
    <w:rsid w:val="00F678E9"/>
    <w:rsid w:val="00F67B61"/>
    <w:rsid w:val="00F70138"/>
    <w:rsid w:val="00F71368"/>
    <w:rsid w:val="00F717AC"/>
    <w:rsid w:val="00F721D9"/>
    <w:rsid w:val="00F72299"/>
    <w:rsid w:val="00F72FE9"/>
    <w:rsid w:val="00F73068"/>
    <w:rsid w:val="00F731CF"/>
    <w:rsid w:val="00F732AB"/>
    <w:rsid w:val="00F73EC4"/>
    <w:rsid w:val="00F75629"/>
    <w:rsid w:val="00F757E9"/>
    <w:rsid w:val="00F760EB"/>
    <w:rsid w:val="00F76493"/>
    <w:rsid w:val="00F76807"/>
    <w:rsid w:val="00F76E93"/>
    <w:rsid w:val="00F77196"/>
    <w:rsid w:val="00F77505"/>
    <w:rsid w:val="00F77AEE"/>
    <w:rsid w:val="00F77FDE"/>
    <w:rsid w:val="00F80308"/>
    <w:rsid w:val="00F8148A"/>
    <w:rsid w:val="00F816ED"/>
    <w:rsid w:val="00F820DA"/>
    <w:rsid w:val="00F821EE"/>
    <w:rsid w:val="00F835E1"/>
    <w:rsid w:val="00F83989"/>
    <w:rsid w:val="00F83ACA"/>
    <w:rsid w:val="00F8441B"/>
    <w:rsid w:val="00F84483"/>
    <w:rsid w:val="00F84535"/>
    <w:rsid w:val="00F84A0D"/>
    <w:rsid w:val="00F855F3"/>
    <w:rsid w:val="00F85E3E"/>
    <w:rsid w:val="00F85F98"/>
    <w:rsid w:val="00F8628E"/>
    <w:rsid w:val="00F866B9"/>
    <w:rsid w:val="00F86836"/>
    <w:rsid w:val="00F87380"/>
    <w:rsid w:val="00F87C9B"/>
    <w:rsid w:val="00F87EA3"/>
    <w:rsid w:val="00F901E2"/>
    <w:rsid w:val="00F90E2C"/>
    <w:rsid w:val="00F914D8"/>
    <w:rsid w:val="00F91534"/>
    <w:rsid w:val="00F919D4"/>
    <w:rsid w:val="00F928DD"/>
    <w:rsid w:val="00F9465C"/>
    <w:rsid w:val="00F94F5A"/>
    <w:rsid w:val="00F95AAA"/>
    <w:rsid w:val="00F95DAB"/>
    <w:rsid w:val="00F963EA"/>
    <w:rsid w:val="00F96D9F"/>
    <w:rsid w:val="00F96F1E"/>
    <w:rsid w:val="00F96F7A"/>
    <w:rsid w:val="00F9764B"/>
    <w:rsid w:val="00FA1272"/>
    <w:rsid w:val="00FA1D12"/>
    <w:rsid w:val="00FA1D38"/>
    <w:rsid w:val="00FA217B"/>
    <w:rsid w:val="00FA2FC4"/>
    <w:rsid w:val="00FA3D6A"/>
    <w:rsid w:val="00FA4E23"/>
    <w:rsid w:val="00FA6075"/>
    <w:rsid w:val="00FA6169"/>
    <w:rsid w:val="00FA682D"/>
    <w:rsid w:val="00FA6EA0"/>
    <w:rsid w:val="00FA7241"/>
    <w:rsid w:val="00FA7E6D"/>
    <w:rsid w:val="00FB1A28"/>
    <w:rsid w:val="00FB2DD1"/>
    <w:rsid w:val="00FB363F"/>
    <w:rsid w:val="00FB4D54"/>
    <w:rsid w:val="00FB5F51"/>
    <w:rsid w:val="00FB69F8"/>
    <w:rsid w:val="00FC0810"/>
    <w:rsid w:val="00FC084B"/>
    <w:rsid w:val="00FC0B8E"/>
    <w:rsid w:val="00FC1095"/>
    <w:rsid w:val="00FC1C0F"/>
    <w:rsid w:val="00FC1C6F"/>
    <w:rsid w:val="00FC21BC"/>
    <w:rsid w:val="00FC260F"/>
    <w:rsid w:val="00FC2EFA"/>
    <w:rsid w:val="00FC327B"/>
    <w:rsid w:val="00FC3621"/>
    <w:rsid w:val="00FC372C"/>
    <w:rsid w:val="00FC3A5A"/>
    <w:rsid w:val="00FC5054"/>
    <w:rsid w:val="00FC6294"/>
    <w:rsid w:val="00FC70CC"/>
    <w:rsid w:val="00FC7291"/>
    <w:rsid w:val="00FC745C"/>
    <w:rsid w:val="00FC7D2A"/>
    <w:rsid w:val="00FD0437"/>
    <w:rsid w:val="00FD0916"/>
    <w:rsid w:val="00FD0EFD"/>
    <w:rsid w:val="00FD220E"/>
    <w:rsid w:val="00FD45BE"/>
    <w:rsid w:val="00FD4B44"/>
    <w:rsid w:val="00FD5FE6"/>
    <w:rsid w:val="00FD675A"/>
    <w:rsid w:val="00FD72E7"/>
    <w:rsid w:val="00FD7D57"/>
    <w:rsid w:val="00FE0237"/>
    <w:rsid w:val="00FE0269"/>
    <w:rsid w:val="00FE0309"/>
    <w:rsid w:val="00FE2106"/>
    <w:rsid w:val="00FE257B"/>
    <w:rsid w:val="00FE3451"/>
    <w:rsid w:val="00FE388E"/>
    <w:rsid w:val="00FE40BE"/>
    <w:rsid w:val="00FE5CAF"/>
    <w:rsid w:val="00FE65FB"/>
    <w:rsid w:val="00FE7362"/>
    <w:rsid w:val="00FE73E0"/>
    <w:rsid w:val="00FE77E8"/>
    <w:rsid w:val="00FF0121"/>
    <w:rsid w:val="00FF09BA"/>
    <w:rsid w:val="00FF0AEE"/>
    <w:rsid w:val="00FF0E31"/>
    <w:rsid w:val="00FF0FDA"/>
    <w:rsid w:val="00FF157C"/>
    <w:rsid w:val="00FF182D"/>
    <w:rsid w:val="00FF2B73"/>
    <w:rsid w:val="00FF2DC7"/>
    <w:rsid w:val="00FF2EC0"/>
    <w:rsid w:val="00FF33C7"/>
    <w:rsid w:val="00FF430A"/>
    <w:rsid w:val="00FF66C9"/>
    <w:rsid w:val="00FF7552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3C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5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7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7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B61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nhideWhenUsed/>
    <w:rsid w:val="008F657F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5D4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D75A3"/>
    <w:rPr>
      <w:color w:val="6DA3BD"/>
      <w:u w:val="single"/>
    </w:rPr>
  </w:style>
  <w:style w:type="character" w:customStyle="1" w:styleId="CharStyle24">
    <w:name w:val="Char Style 24"/>
    <w:basedOn w:val="a0"/>
    <w:link w:val="Style23"/>
    <w:rsid w:val="007D75A3"/>
    <w:rPr>
      <w:sz w:val="26"/>
      <w:szCs w:val="26"/>
      <w:shd w:val="clear" w:color="auto" w:fill="FFFFFF"/>
    </w:rPr>
  </w:style>
  <w:style w:type="paragraph" w:customStyle="1" w:styleId="Style23">
    <w:name w:val="Style 23"/>
    <w:basedOn w:val="a"/>
    <w:link w:val="CharStyle24"/>
    <w:rsid w:val="007D75A3"/>
    <w:pPr>
      <w:widowControl w:val="0"/>
      <w:shd w:val="clear" w:color="auto" w:fill="FFFFFF"/>
      <w:spacing w:before="360" w:line="365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8">
    <w:name w:val="header"/>
    <w:basedOn w:val="a"/>
    <w:link w:val="a9"/>
    <w:uiPriority w:val="99"/>
    <w:unhideWhenUsed/>
    <w:rsid w:val="00ED14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14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D14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1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10">
    <w:name w:val="Char Style 10"/>
    <w:basedOn w:val="a0"/>
    <w:link w:val="Style9"/>
    <w:rsid w:val="00E93A88"/>
    <w:rPr>
      <w:sz w:val="27"/>
      <w:szCs w:val="27"/>
      <w:shd w:val="clear" w:color="auto" w:fill="FFFFFF"/>
    </w:rPr>
  </w:style>
  <w:style w:type="paragraph" w:customStyle="1" w:styleId="Style9">
    <w:name w:val="Style 9"/>
    <w:basedOn w:val="a"/>
    <w:link w:val="CharStyle10"/>
    <w:rsid w:val="00E93A88"/>
    <w:pPr>
      <w:widowControl w:val="0"/>
      <w:shd w:val="clear" w:color="auto" w:fill="FFFFFF"/>
      <w:spacing w:before="240" w:line="0" w:lineRule="atLeast"/>
      <w:ind w:hanging="62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c">
    <w:name w:val="List Paragraph"/>
    <w:basedOn w:val="a"/>
    <w:uiPriority w:val="34"/>
    <w:qFormat/>
    <w:rsid w:val="00377E75"/>
    <w:pPr>
      <w:ind w:left="720"/>
      <w:contextualSpacing/>
    </w:pPr>
  </w:style>
  <w:style w:type="character" w:customStyle="1" w:styleId="regulartextChar">
    <w:name w:val="regular text Char"/>
    <w:basedOn w:val="a0"/>
    <w:link w:val="regulartext"/>
    <w:locked/>
    <w:rsid w:val="00A4656B"/>
    <w:rPr>
      <w:rFonts w:ascii="Henderson BCG Serif" w:hAnsi="Henderson BCG Serif"/>
      <w:lang w:eastAsia="de-DE"/>
    </w:rPr>
  </w:style>
  <w:style w:type="paragraph" w:customStyle="1" w:styleId="regulartext">
    <w:name w:val="regular text"/>
    <w:basedOn w:val="a"/>
    <w:link w:val="regulartextChar"/>
    <w:rsid w:val="00A4656B"/>
    <w:rPr>
      <w:rFonts w:ascii="Henderson BCG Serif" w:eastAsiaTheme="minorHAnsi" w:hAnsi="Henderson BCG Serif" w:cstheme="minorBidi"/>
      <w:sz w:val="22"/>
      <w:szCs w:val="22"/>
      <w:lang w:eastAsia="de-DE"/>
    </w:rPr>
  </w:style>
  <w:style w:type="character" w:customStyle="1" w:styleId="10">
    <w:name w:val="Заголовок 1 Знак"/>
    <w:basedOn w:val="a0"/>
    <w:link w:val="1"/>
    <w:uiPriority w:val="9"/>
    <w:rsid w:val="00C63C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TOC Heading"/>
    <w:basedOn w:val="1"/>
    <w:next w:val="a"/>
    <w:uiPriority w:val="39"/>
    <w:unhideWhenUsed/>
    <w:qFormat/>
    <w:rsid w:val="00C63CCA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C63CCA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7C35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304B7E"/>
    <w:pPr>
      <w:spacing w:after="100"/>
      <w:ind w:left="200"/>
    </w:pPr>
  </w:style>
  <w:style w:type="character" w:customStyle="1" w:styleId="CharStyle36">
    <w:name w:val="Char Style 36"/>
    <w:basedOn w:val="a0"/>
    <w:link w:val="Style35"/>
    <w:rsid w:val="00E079D5"/>
    <w:rPr>
      <w:sz w:val="26"/>
      <w:szCs w:val="26"/>
      <w:shd w:val="clear" w:color="auto" w:fill="FFFFFF"/>
    </w:rPr>
  </w:style>
  <w:style w:type="paragraph" w:customStyle="1" w:styleId="Style35">
    <w:name w:val="Style 35"/>
    <w:basedOn w:val="a"/>
    <w:link w:val="CharStyle36"/>
    <w:rsid w:val="00E079D5"/>
    <w:pPr>
      <w:widowControl w:val="0"/>
      <w:shd w:val="clear" w:color="auto" w:fill="FFFFFF"/>
      <w:spacing w:after="54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3C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5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7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7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B61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nhideWhenUsed/>
    <w:rsid w:val="008F657F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5D4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D75A3"/>
    <w:rPr>
      <w:color w:val="6DA3BD"/>
      <w:u w:val="single"/>
    </w:rPr>
  </w:style>
  <w:style w:type="character" w:customStyle="1" w:styleId="CharStyle24">
    <w:name w:val="Char Style 24"/>
    <w:basedOn w:val="a0"/>
    <w:link w:val="Style23"/>
    <w:rsid w:val="007D75A3"/>
    <w:rPr>
      <w:sz w:val="26"/>
      <w:szCs w:val="26"/>
      <w:shd w:val="clear" w:color="auto" w:fill="FFFFFF"/>
    </w:rPr>
  </w:style>
  <w:style w:type="paragraph" w:customStyle="1" w:styleId="Style23">
    <w:name w:val="Style 23"/>
    <w:basedOn w:val="a"/>
    <w:link w:val="CharStyle24"/>
    <w:rsid w:val="007D75A3"/>
    <w:pPr>
      <w:widowControl w:val="0"/>
      <w:shd w:val="clear" w:color="auto" w:fill="FFFFFF"/>
      <w:spacing w:before="360" w:line="365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8">
    <w:name w:val="header"/>
    <w:basedOn w:val="a"/>
    <w:link w:val="a9"/>
    <w:uiPriority w:val="99"/>
    <w:unhideWhenUsed/>
    <w:rsid w:val="00ED14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14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D14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1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10">
    <w:name w:val="Char Style 10"/>
    <w:basedOn w:val="a0"/>
    <w:link w:val="Style9"/>
    <w:rsid w:val="00E93A88"/>
    <w:rPr>
      <w:sz w:val="27"/>
      <w:szCs w:val="27"/>
      <w:shd w:val="clear" w:color="auto" w:fill="FFFFFF"/>
    </w:rPr>
  </w:style>
  <w:style w:type="paragraph" w:customStyle="1" w:styleId="Style9">
    <w:name w:val="Style 9"/>
    <w:basedOn w:val="a"/>
    <w:link w:val="CharStyle10"/>
    <w:rsid w:val="00E93A88"/>
    <w:pPr>
      <w:widowControl w:val="0"/>
      <w:shd w:val="clear" w:color="auto" w:fill="FFFFFF"/>
      <w:spacing w:before="240" w:line="0" w:lineRule="atLeast"/>
      <w:ind w:hanging="62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c">
    <w:name w:val="List Paragraph"/>
    <w:basedOn w:val="a"/>
    <w:uiPriority w:val="34"/>
    <w:qFormat/>
    <w:rsid w:val="00377E75"/>
    <w:pPr>
      <w:ind w:left="720"/>
      <w:contextualSpacing/>
    </w:pPr>
  </w:style>
  <w:style w:type="character" w:customStyle="1" w:styleId="regulartextChar">
    <w:name w:val="regular text Char"/>
    <w:basedOn w:val="a0"/>
    <w:link w:val="regulartext"/>
    <w:locked/>
    <w:rsid w:val="00A4656B"/>
    <w:rPr>
      <w:rFonts w:ascii="Henderson BCG Serif" w:hAnsi="Henderson BCG Serif"/>
      <w:lang w:eastAsia="de-DE"/>
    </w:rPr>
  </w:style>
  <w:style w:type="paragraph" w:customStyle="1" w:styleId="regulartext">
    <w:name w:val="regular text"/>
    <w:basedOn w:val="a"/>
    <w:link w:val="regulartextChar"/>
    <w:rsid w:val="00A4656B"/>
    <w:rPr>
      <w:rFonts w:ascii="Henderson BCG Serif" w:eastAsiaTheme="minorHAnsi" w:hAnsi="Henderson BCG Serif" w:cstheme="minorBidi"/>
      <w:sz w:val="22"/>
      <w:szCs w:val="22"/>
      <w:lang w:eastAsia="de-DE"/>
    </w:rPr>
  </w:style>
  <w:style w:type="character" w:customStyle="1" w:styleId="10">
    <w:name w:val="Заголовок 1 Знак"/>
    <w:basedOn w:val="a0"/>
    <w:link w:val="1"/>
    <w:uiPriority w:val="9"/>
    <w:rsid w:val="00C63C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TOC Heading"/>
    <w:basedOn w:val="1"/>
    <w:next w:val="a"/>
    <w:uiPriority w:val="39"/>
    <w:unhideWhenUsed/>
    <w:qFormat/>
    <w:rsid w:val="00C63CCA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C63CCA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7C35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304B7E"/>
    <w:pPr>
      <w:spacing w:after="100"/>
      <w:ind w:left="200"/>
    </w:pPr>
  </w:style>
  <w:style w:type="character" w:customStyle="1" w:styleId="CharStyle36">
    <w:name w:val="Char Style 36"/>
    <w:basedOn w:val="a0"/>
    <w:link w:val="Style35"/>
    <w:rsid w:val="00E079D5"/>
    <w:rPr>
      <w:sz w:val="26"/>
      <w:szCs w:val="26"/>
      <w:shd w:val="clear" w:color="auto" w:fill="FFFFFF"/>
    </w:rPr>
  </w:style>
  <w:style w:type="paragraph" w:customStyle="1" w:styleId="Style35">
    <w:name w:val="Style 35"/>
    <w:basedOn w:val="a"/>
    <w:link w:val="CharStyle36"/>
    <w:rsid w:val="00E079D5"/>
    <w:pPr>
      <w:widowControl w:val="0"/>
      <w:shd w:val="clear" w:color="auto" w:fill="FFFFFF"/>
      <w:spacing w:after="54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3E88600479B4F48A755DC1009504863" ma:contentTypeVersion="1" ma:contentTypeDescription="Создание документа." ma:contentTypeScope="" ma:versionID="3c4ed760276a75e09d09e7824231497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CC123B-8DCA-4C82-9F61-8E8A5DE1C18D}"/>
</file>

<file path=customXml/itemProps2.xml><?xml version="1.0" encoding="utf-8"?>
<ds:datastoreItem xmlns:ds="http://schemas.openxmlformats.org/officeDocument/2006/customXml" ds:itemID="{68A65E3E-D982-4B48-84B6-30E412B019AD}"/>
</file>

<file path=customXml/itemProps3.xml><?xml version="1.0" encoding="utf-8"?>
<ds:datastoreItem xmlns:ds="http://schemas.openxmlformats.org/officeDocument/2006/customXml" ds:itemID="{F38149F0-DB3B-4EC2-A283-F0B20E1EFB43}"/>
</file>

<file path=customXml/itemProps4.xml><?xml version="1.0" encoding="utf-8"?>
<ds:datastoreItem xmlns:ds="http://schemas.openxmlformats.org/officeDocument/2006/customXml" ds:itemID="{C0DA1C81-DE75-4DB2-8409-576ABA2768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22</Pages>
  <Words>5660</Words>
  <Characters>32265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 доклад п 62 ДК ОНСТП</dc:title>
  <dc:creator>Абрамов Борис Тигранович</dc:creator>
  <cp:lastModifiedBy>Мухаметов Нуржан Хазимжанович</cp:lastModifiedBy>
  <cp:revision>13</cp:revision>
  <cp:lastPrinted>2019-12-04T08:58:00Z</cp:lastPrinted>
  <dcterms:created xsi:type="dcterms:W3CDTF">2020-10-22T13:03:00Z</dcterms:created>
  <dcterms:modified xsi:type="dcterms:W3CDTF">2020-10-22T13:48:00Z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0x01010063E88600479B4F48A755DC1009504863</vt:lpwstr>
  </property>
</Properties>
</file>