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1F" w:rsidRPr="00854D1F" w:rsidRDefault="00854D1F" w:rsidP="00854D1F">
      <w:pPr>
        <w:jc w:val="center"/>
        <w:rPr>
          <w:b/>
          <w:bCs/>
          <w:color w:val="000080"/>
          <w:sz w:val="40"/>
          <w:szCs w:val="40"/>
        </w:rPr>
      </w:pPr>
      <w:r w:rsidRPr="00854D1F">
        <w:object w:dxaOrig="6053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51pt" o:ole="" filled="t">
            <v:fill color2="black"/>
            <v:imagedata r:id="rId6" o:title=""/>
          </v:shape>
          <o:OLEObject Type="Embed" ProgID="Microsoft" ShapeID="_x0000_i1025" DrawAspect="Content" ObjectID="_1432396109" r:id="rId7"/>
        </w:object>
      </w:r>
    </w:p>
    <w:p w:rsidR="00854D1F" w:rsidRPr="00854D1F" w:rsidRDefault="00854D1F" w:rsidP="00854D1F">
      <w:pPr>
        <w:suppressAutoHyphens/>
        <w:jc w:val="center"/>
        <w:rPr>
          <w:rFonts w:cs="Calibri"/>
          <w:b/>
          <w:bCs/>
          <w:color w:val="000080"/>
          <w:sz w:val="32"/>
          <w:szCs w:val="32"/>
          <w:lang w:eastAsia="ar-SA"/>
        </w:rPr>
      </w:pPr>
      <w:r w:rsidRPr="00854D1F">
        <w:rPr>
          <w:rFonts w:cs="Calibri"/>
          <w:b/>
          <w:bCs/>
          <w:color w:val="000080"/>
          <w:sz w:val="32"/>
          <w:szCs w:val="32"/>
          <w:lang w:eastAsia="ar-SA"/>
        </w:rPr>
        <w:t>ЕВРАЗИЙСКАЯ ЭКОНОМИЧЕСКАЯ КОМИССИЯ</w:t>
      </w:r>
    </w:p>
    <w:p w:rsidR="00854D1F" w:rsidRPr="00854D1F" w:rsidRDefault="00854D1F" w:rsidP="00854D1F">
      <w:pPr>
        <w:suppressAutoHyphens/>
        <w:jc w:val="center"/>
        <w:rPr>
          <w:rFonts w:cs="Calibri"/>
          <w:b/>
          <w:bCs/>
          <w:color w:val="000080"/>
          <w:sz w:val="36"/>
          <w:szCs w:val="36"/>
          <w:lang w:eastAsia="ar-SA"/>
        </w:rPr>
      </w:pPr>
      <w:r w:rsidRPr="00854D1F">
        <w:rPr>
          <w:rFonts w:cs="Calibri"/>
          <w:b/>
          <w:bCs/>
          <w:color w:val="000080"/>
          <w:sz w:val="36"/>
          <w:szCs w:val="36"/>
          <w:lang w:eastAsia="ar-SA"/>
        </w:rPr>
        <w:t>КОЛЛЕГИЯ</w:t>
      </w:r>
    </w:p>
    <w:p w:rsidR="00854D1F" w:rsidRPr="00854D1F" w:rsidRDefault="00854D1F" w:rsidP="00854D1F">
      <w:pPr>
        <w:suppressAutoHyphens/>
        <w:autoSpaceDE w:val="0"/>
        <w:spacing w:line="312" w:lineRule="auto"/>
        <w:jc w:val="right"/>
        <w:rPr>
          <w:bCs/>
          <w:sz w:val="28"/>
          <w:szCs w:val="28"/>
          <w:lang w:eastAsia="ar-SA"/>
        </w:rPr>
      </w:pPr>
      <w:r w:rsidRPr="00854D1F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6FAC1" wp14:editId="41EE8A17">
                <wp:simplePos x="0" y="0"/>
                <wp:positionH relativeFrom="column">
                  <wp:posOffset>120650</wp:posOffset>
                </wp:positionH>
                <wp:positionV relativeFrom="paragraph">
                  <wp:posOffset>123190</wp:posOffset>
                </wp:positionV>
                <wp:extent cx="6022340" cy="0"/>
                <wp:effectExtent l="0" t="0" r="1651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9.7pt" to="483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" strokecolor="blue" strokeweight="1.5pt">
                <v:stroke joinstyle="miter"/>
              </v:line>
            </w:pict>
          </mc:Fallback>
        </mc:AlternateContent>
      </w:r>
    </w:p>
    <w:p w:rsidR="00854D1F" w:rsidRPr="00854D1F" w:rsidRDefault="00854D1F" w:rsidP="00854D1F">
      <w:pPr>
        <w:jc w:val="right"/>
        <w:rPr>
          <w:sz w:val="28"/>
          <w:szCs w:val="28"/>
        </w:rPr>
      </w:pPr>
      <w:bookmarkStart w:id="0" w:name="_GoBack"/>
      <w:bookmarkEnd w:id="0"/>
      <w:r w:rsidRPr="00854D1F">
        <w:rPr>
          <w:sz w:val="28"/>
          <w:szCs w:val="28"/>
        </w:rPr>
        <w:t>Проект</w:t>
      </w:r>
    </w:p>
    <w:p w:rsidR="00854D1F" w:rsidRPr="00854D1F" w:rsidRDefault="00854D1F" w:rsidP="00854D1F">
      <w:pPr>
        <w:jc w:val="right"/>
        <w:rPr>
          <w:sz w:val="20"/>
          <w:szCs w:val="20"/>
        </w:rPr>
      </w:pPr>
    </w:p>
    <w:p w:rsidR="00854D1F" w:rsidRPr="00854D1F" w:rsidRDefault="00854D1F" w:rsidP="00854D1F">
      <w:pPr>
        <w:suppressAutoHyphens/>
        <w:autoSpaceDE w:val="0"/>
        <w:spacing w:line="312" w:lineRule="auto"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54D1F">
        <w:rPr>
          <w:b/>
          <w:bCs/>
          <w:sz w:val="28"/>
          <w:szCs w:val="28"/>
          <w:lang w:eastAsia="ar-SA"/>
        </w:rPr>
        <w:t>Р</w:t>
      </w:r>
      <w:proofErr w:type="gramEnd"/>
      <w:r w:rsidRPr="00854D1F">
        <w:rPr>
          <w:b/>
          <w:bCs/>
          <w:sz w:val="28"/>
          <w:szCs w:val="28"/>
          <w:lang w:eastAsia="ar-SA"/>
        </w:rPr>
        <w:t xml:space="preserve"> Е Ш Е Н И Е</w:t>
      </w:r>
    </w:p>
    <w:p w:rsidR="00854D1F" w:rsidRPr="00854D1F" w:rsidRDefault="00854D1F" w:rsidP="00854D1F">
      <w:pPr>
        <w:suppressAutoHyphens/>
        <w:autoSpaceDE w:val="0"/>
        <w:spacing w:line="312" w:lineRule="auto"/>
        <w:jc w:val="center"/>
        <w:rPr>
          <w:b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  <w:gridCol w:w="284"/>
      </w:tblGrid>
      <w:tr w:rsidR="00854D1F" w:rsidRPr="00854D1F" w:rsidTr="00BC2056">
        <w:tc>
          <w:tcPr>
            <w:tcW w:w="9889" w:type="dxa"/>
            <w:shd w:val="clear" w:color="auto" w:fill="auto"/>
          </w:tcPr>
          <w:p w:rsidR="00854D1F" w:rsidRPr="00854D1F" w:rsidRDefault="00854D1F" w:rsidP="00854D1F">
            <w:pPr>
              <w:suppressAutoHyphens/>
              <w:autoSpaceDE w:val="0"/>
              <w:snapToGrid w:val="0"/>
              <w:spacing w:line="312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854D1F">
              <w:rPr>
                <w:bCs/>
                <w:sz w:val="28"/>
                <w:szCs w:val="28"/>
                <w:lang w:eastAsia="ar-SA"/>
              </w:rPr>
              <w:t xml:space="preserve">«__» __________ 2012 г.                         </w:t>
            </w:r>
            <w:r w:rsidRPr="00854D1F">
              <w:rPr>
                <w:b/>
                <w:bCs/>
                <w:sz w:val="28"/>
                <w:szCs w:val="28"/>
                <w:lang w:eastAsia="ar-SA"/>
              </w:rPr>
              <w:t>№</w:t>
            </w:r>
            <w:r w:rsidRPr="00854D1F">
              <w:rPr>
                <w:bCs/>
                <w:sz w:val="28"/>
                <w:szCs w:val="28"/>
                <w:lang w:eastAsia="ar-SA"/>
              </w:rPr>
              <w:t xml:space="preserve">                                               г. Москва</w:t>
            </w:r>
          </w:p>
          <w:p w:rsidR="00854D1F" w:rsidRPr="00854D1F" w:rsidRDefault="00854D1F" w:rsidP="00854D1F">
            <w:pPr>
              <w:suppressAutoHyphens/>
              <w:autoSpaceDE w:val="0"/>
              <w:spacing w:line="312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854D1F" w:rsidRPr="00854D1F" w:rsidRDefault="00854D1F" w:rsidP="00854D1F">
            <w:pPr>
              <w:suppressAutoHyphens/>
              <w:autoSpaceDE w:val="0"/>
              <w:snapToGrid w:val="0"/>
              <w:spacing w:line="312" w:lineRule="auto"/>
              <w:jc w:val="right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854D1F" w:rsidRPr="00854D1F" w:rsidRDefault="00854D1F" w:rsidP="00854D1F">
      <w:pPr>
        <w:jc w:val="center"/>
        <w:rPr>
          <w:b/>
          <w:sz w:val="28"/>
          <w:szCs w:val="28"/>
        </w:rPr>
      </w:pPr>
    </w:p>
    <w:p w:rsidR="00854D1F" w:rsidRPr="00854D1F" w:rsidRDefault="00854D1F" w:rsidP="00854D1F">
      <w:pPr>
        <w:jc w:val="center"/>
        <w:rPr>
          <w:b/>
          <w:sz w:val="28"/>
          <w:szCs w:val="28"/>
        </w:rPr>
      </w:pPr>
      <w:r w:rsidRPr="00854D1F">
        <w:rPr>
          <w:b/>
          <w:color w:val="000000"/>
          <w:sz w:val="28"/>
          <w:szCs w:val="28"/>
        </w:rPr>
        <w:t xml:space="preserve">О внесении изменений в </w:t>
      </w:r>
      <w:r w:rsidRPr="00854D1F">
        <w:rPr>
          <w:b/>
          <w:sz w:val="28"/>
          <w:szCs w:val="28"/>
        </w:rPr>
        <w:t>Единые ветеринарные (ветеринарно-санитарные) требования, предъявляемые к товарам, подлежащим ветеринарному контролю (надзору)</w:t>
      </w:r>
    </w:p>
    <w:p w:rsidR="00854D1F" w:rsidRPr="00854D1F" w:rsidRDefault="00854D1F" w:rsidP="00854D1F">
      <w:pPr>
        <w:jc w:val="center"/>
        <w:rPr>
          <w:color w:val="000000"/>
          <w:sz w:val="28"/>
          <w:szCs w:val="28"/>
        </w:rPr>
      </w:pPr>
    </w:p>
    <w:p w:rsidR="00854D1F" w:rsidRPr="00854D1F" w:rsidRDefault="00854D1F" w:rsidP="00854D1F">
      <w:pPr>
        <w:spacing w:line="360" w:lineRule="auto"/>
        <w:ind w:firstLine="709"/>
        <w:contextualSpacing/>
        <w:jc w:val="both"/>
        <w:rPr>
          <w:b/>
          <w:color w:val="000000"/>
          <w:spacing w:val="20"/>
          <w:sz w:val="28"/>
          <w:szCs w:val="28"/>
        </w:rPr>
      </w:pPr>
      <w:r w:rsidRPr="00854D1F">
        <w:rPr>
          <w:color w:val="000000"/>
          <w:sz w:val="28"/>
          <w:szCs w:val="28"/>
        </w:rPr>
        <w:t>Коллегия Евразийской экономической комиссии</w:t>
      </w:r>
      <w:r w:rsidRPr="00854D1F">
        <w:rPr>
          <w:b/>
          <w:color w:val="000000"/>
          <w:spacing w:val="20"/>
          <w:sz w:val="28"/>
          <w:szCs w:val="28"/>
        </w:rPr>
        <w:t xml:space="preserve"> решила</w:t>
      </w:r>
      <w:r w:rsidRPr="00854D1F">
        <w:rPr>
          <w:color w:val="000000"/>
          <w:spacing w:val="20"/>
          <w:sz w:val="28"/>
          <w:szCs w:val="28"/>
        </w:rPr>
        <w:t>:</w:t>
      </w:r>
    </w:p>
    <w:p w:rsidR="00854D1F" w:rsidRPr="00854D1F" w:rsidRDefault="00854D1F" w:rsidP="00854D1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54D1F">
        <w:rPr>
          <w:color w:val="000000"/>
          <w:sz w:val="28"/>
          <w:szCs w:val="28"/>
        </w:rPr>
        <w:t>Внести в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г. № 317 «О применении ветеринарно-санитарных мер в Таможенном союзе», изменения согласно приложению.</w:t>
      </w:r>
    </w:p>
    <w:p w:rsidR="00854D1F" w:rsidRPr="00854D1F" w:rsidRDefault="00854D1F" w:rsidP="00854D1F">
      <w:pPr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854D1F">
        <w:rPr>
          <w:sz w:val="28"/>
          <w:szCs w:val="28"/>
        </w:rPr>
        <w:t xml:space="preserve">Настоящее Решение вступает в силу по </w:t>
      </w:r>
      <w:proofErr w:type="gramStart"/>
      <w:r w:rsidRPr="00854D1F">
        <w:rPr>
          <w:sz w:val="28"/>
          <w:szCs w:val="28"/>
        </w:rPr>
        <w:t>истечении</w:t>
      </w:r>
      <w:proofErr w:type="gramEnd"/>
      <w:r w:rsidRPr="00854D1F">
        <w:rPr>
          <w:sz w:val="28"/>
          <w:szCs w:val="28"/>
        </w:rPr>
        <w:t xml:space="preserve"> 30 календарных дней с даты его официального опубликования.</w:t>
      </w:r>
    </w:p>
    <w:p w:rsidR="00854D1F" w:rsidRPr="00854D1F" w:rsidRDefault="00854D1F" w:rsidP="00854D1F">
      <w:pPr>
        <w:spacing w:line="312" w:lineRule="auto"/>
        <w:ind w:firstLine="709"/>
        <w:jc w:val="both"/>
        <w:rPr>
          <w:sz w:val="28"/>
          <w:szCs w:val="28"/>
        </w:rPr>
      </w:pPr>
    </w:p>
    <w:p w:rsidR="00854D1F" w:rsidRPr="00854D1F" w:rsidRDefault="00854D1F" w:rsidP="00854D1F">
      <w:pPr>
        <w:spacing w:line="312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854D1F" w:rsidRPr="00854D1F" w:rsidTr="00BC2056">
        <w:tc>
          <w:tcPr>
            <w:tcW w:w="4926" w:type="dxa"/>
            <w:shd w:val="clear" w:color="auto" w:fill="auto"/>
          </w:tcPr>
          <w:p w:rsidR="00854D1F" w:rsidRDefault="00854D1F" w:rsidP="002600B0">
            <w:pPr>
              <w:snapToGrid w:val="0"/>
              <w:jc w:val="center"/>
              <w:rPr>
                <w:sz w:val="28"/>
                <w:szCs w:val="28"/>
              </w:rPr>
            </w:pPr>
            <w:r w:rsidRPr="00854D1F">
              <w:rPr>
                <w:sz w:val="28"/>
                <w:szCs w:val="28"/>
              </w:rPr>
              <w:t>Председатель</w:t>
            </w:r>
          </w:p>
          <w:p w:rsidR="002600B0" w:rsidRPr="00854D1F" w:rsidRDefault="002600B0" w:rsidP="002600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Евразийской экономической комиссии</w:t>
            </w:r>
          </w:p>
          <w:p w:rsidR="00854D1F" w:rsidRPr="00854D1F" w:rsidRDefault="00854D1F" w:rsidP="002600B0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2600B0" w:rsidRDefault="002600B0" w:rsidP="00854D1F">
            <w:pPr>
              <w:snapToGrid w:val="0"/>
              <w:ind w:firstLine="709"/>
              <w:jc w:val="right"/>
              <w:rPr>
                <w:sz w:val="28"/>
                <w:szCs w:val="28"/>
              </w:rPr>
            </w:pPr>
          </w:p>
          <w:p w:rsidR="00854D1F" w:rsidRPr="00854D1F" w:rsidRDefault="00854D1F" w:rsidP="00854D1F">
            <w:pPr>
              <w:snapToGrid w:val="0"/>
              <w:ind w:firstLine="709"/>
              <w:jc w:val="right"/>
              <w:rPr>
                <w:sz w:val="28"/>
                <w:szCs w:val="28"/>
              </w:rPr>
            </w:pPr>
            <w:r w:rsidRPr="00854D1F">
              <w:rPr>
                <w:sz w:val="28"/>
                <w:szCs w:val="28"/>
              </w:rPr>
              <w:t>В.Б. Христенко</w:t>
            </w:r>
          </w:p>
        </w:tc>
      </w:tr>
    </w:tbl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/>
    <w:p w:rsidR="00854D1F" w:rsidRPr="00854D1F" w:rsidRDefault="00854D1F" w:rsidP="00854D1F">
      <w:pPr>
        <w:rPr>
          <w:lang w:val="en-US"/>
        </w:rPr>
      </w:pPr>
    </w:p>
    <w:p w:rsidR="00854D1F" w:rsidRPr="00854D1F" w:rsidRDefault="00854D1F" w:rsidP="00854D1F">
      <w:pPr>
        <w:rPr>
          <w:lang w:val="en-US"/>
        </w:rPr>
      </w:pPr>
    </w:p>
    <w:p w:rsidR="00854D1F" w:rsidRPr="00854D1F" w:rsidRDefault="00854D1F" w:rsidP="00854D1F">
      <w:pPr>
        <w:ind w:firstLine="851"/>
        <w:contextualSpacing/>
        <w:jc w:val="right"/>
        <w:rPr>
          <w:sz w:val="28"/>
          <w:szCs w:val="28"/>
        </w:rPr>
      </w:pPr>
    </w:p>
    <w:p w:rsidR="00854D1F" w:rsidRPr="00854D1F" w:rsidRDefault="00854D1F" w:rsidP="00854D1F">
      <w:pPr>
        <w:ind w:firstLine="851"/>
        <w:contextualSpacing/>
        <w:jc w:val="right"/>
        <w:rPr>
          <w:sz w:val="28"/>
          <w:szCs w:val="28"/>
        </w:rPr>
      </w:pPr>
    </w:p>
    <w:p w:rsidR="00854D1F" w:rsidRPr="00854D1F" w:rsidRDefault="00854D1F" w:rsidP="00854D1F">
      <w:pPr>
        <w:ind w:firstLine="851"/>
        <w:contextualSpacing/>
        <w:jc w:val="right"/>
        <w:rPr>
          <w:sz w:val="28"/>
          <w:szCs w:val="28"/>
        </w:rPr>
      </w:pPr>
    </w:p>
    <w:p w:rsidR="00854D1F" w:rsidRPr="00854D1F" w:rsidRDefault="00854D1F" w:rsidP="00854D1F">
      <w:pPr>
        <w:spacing w:line="360" w:lineRule="auto"/>
        <w:ind w:left="4253"/>
        <w:contextualSpacing/>
        <w:jc w:val="center"/>
        <w:rPr>
          <w:sz w:val="28"/>
          <w:szCs w:val="28"/>
        </w:rPr>
      </w:pPr>
      <w:r w:rsidRPr="00854D1F">
        <w:rPr>
          <w:sz w:val="28"/>
          <w:szCs w:val="28"/>
        </w:rPr>
        <w:t>ПРИЛОЖЕНИЕ</w:t>
      </w:r>
    </w:p>
    <w:p w:rsidR="00854D1F" w:rsidRPr="00854D1F" w:rsidRDefault="00854D1F" w:rsidP="00854D1F">
      <w:pPr>
        <w:ind w:left="4253"/>
        <w:contextualSpacing/>
        <w:jc w:val="center"/>
        <w:rPr>
          <w:sz w:val="28"/>
          <w:szCs w:val="28"/>
        </w:rPr>
      </w:pPr>
      <w:r w:rsidRPr="00854D1F">
        <w:rPr>
          <w:sz w:val="28"/>
          <w:szCs w:val="28"/>
        </w:rPr>
        <w:t xml:space="preserve">к Решению Коллегии </w:t>
      </w:r>
    </w:p>
    <w:p w:rsidR="00854D1F" w:rsidRPr="00854D1F" w:rsidRDefault="00854D1F" w:rsidP="00854D1F">
      <w:pPr>
        <w:ind w:left="4253"/>
        <w:contextualSpacing/>
        <w:jc w:val="center"/>
        <w:rPr>
          <w:sz w:val="28"/>
          <w:szCs w:val="28"/>
        </w:rPr>
      </w:pPr>
      <w:r w:rsidRPr="00854D1F">
        <w:rPr>
          <w:sz w:val="28"/>
          <w:szCs w:val="28"/>
        </w:rPr>
        <w:t>Евразийской экономической комиссии</w:t>
      </w:r>
      <w:r w:rsidRPr="00854D1F">
        <w:rPr>
          <w:sz w:val="28"/>
          <w:szCs w:val="28"/>
        </w:rPr>
        <w:br/>
        <w:t>от «____» __________ 2013 г. № _____</w:t>
      </w:r>
    </w:p>
    <w:p w:rsidR="00854D1F" w:rsidRPr="00854D1F" w:rsidRDefault="00854D1F" w:rsidP="00854D1F">
      <w:pPr>
        <w:contextualSpacing/>
        <w:jc w:val="center"/>
        <w:rPr>
          <w:b/>
          <w:sz w:val="28"/>
          <w:szCs w:val="28"/>
          <w:lang w:eastAsia="en-US"/>
        </w:rPr>
      </w:pPr>
    </w:p>
    <w:p w:rsidR="00854D1F" w:rsidRPr="00854D1F" w:rsidRDefault="00854D1F" w:rsidP="00854D1F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54D1F" w:rsidRPr="00854D1F" w:rsidRDefault="00854D1F" w:rsidP="00854D1F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54D1F">
        <w:rPr>
          <w:rFonts w:eastAsia="Calibri"/>
          <w:b/>
          <w:bCs/>
          <w:color w:val="000000"/>
          <w:sz w:val="28"/>
          <w:szCs w:val="28"/>
        </w:rPr>
        <w:t xml:space="preserve">И </w:t>
      </w:r>
      <w:proofErr w:type="gramStart"/>
      <w:r w:rsidRPr="00854D1F">
        <w:rPr>
          <w:rFonts w:eastAsia="Calibri"/>
          <w:b/>
          <w:bCs/>
          <w:color w:val="000000"/>
          <w:sz w:val="28"/>
          <w:szCs w:val="28"/>
        </w:rPr>
        <w:t>З</w:t>
      </w:r>
      <w:proofErr w:type="gramEnd"/>
      <w:r w:rsidRPr="00854D1F">
        <w:rPr>
          <w:rFonts w:eastAsia="Calibri"/>
          <w:b/>
          <w:bCs/>
          <w:color w:val="000000"/>
          <w:sz w:val="28"/>
          <w:szCs w:val="28"/>
        </w:rPr>
        <w:t xml:space="preserve"> М Е Н Е Н И Я, </w:t>
      </w:r>
    </w:p>
    <w:p w:rsidR="00854D1F" w:rsidRPr="00854D1F" w:rsidRDefault="00854D1F" w:rsidP="00854D1F">
      <w:pPr>
        <w:contextualSpacing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854D1F">
        <w:rPr>
          <w:b/>
          <w:bCs/>
          <w:sz w:val="28"/>
          <w:szCs w:val="28"/>
          <w:lang w:eastAsia="en-US"/>
        </w:rPr>
        <w:t>вносимые в Единые ветеринарные (ветеринарно-санитарные) требования, предъявляемые к товарам, подлежащим ветеринарному контролю (надзору)</w:t>
      </w:r>
      <w:proofErr w:type="gramEnd"/>
    </w:p>
    <w:p w:rsidR="00854D1F" w:rsidRPr="00854D1F" w:rsidRDefault="00854D1F" w:rsidP="00854D1F">
      <w:pPr>
        <w:widowControl w:val="0"/>
        <w:autoSpaceDE w:val="0"/>
        <w:autoSpaceDN w:val="0"/>
        <w:adjustRightInd w:val="0"/>
        <w:ind w:firstLine="550"/>
        <w:contextualSpacing/>
        <w:jc w:val="both"/>
        <w:rPr>
          <w:rFonts w:eastAsia="Calibri"/>
          <w:sz w:val="28"/>
          <w:szCs w:val="28"/>
        </w:rPr>
      </w:pPr>
    </w:p>
    <w:p w:rsidR="00854D1F" w:rsidRPr="00854D1F" w:rsidRDefault="00854D1F" w:rsidP="00854D1F">
      <w:pPr>
        <w:ind w:firstLine="851"/>
        <w:contextualSpacing/>
        <w:jc w:val="right"/>
        <w:rPr>
          <w:sz w:val="28"/>
          <w:szCs w:val="28"/>
        </w:rPr>
      </w:pPr>
    </w:p>
    <w:p w:rsidR="00AA1328" w:rsidRDefault="002600B0" w:rsidP="000B743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AA1328">
        <w:rPr>
          <w:sz w:val="28"/>
          <w:szCs w:val="28"/>
          <w:lang w:eastAsia="en-US"/>
        </w:rPr>
        <w:t xml:space="preserve">части третьей </w:t>
      </w:r>
      <w:r>
        <w:rPr>
          <w:sz w:val="28"/>
          <w:szCs w:val="28"/>
          <w:lang w:eastAsia="en-US"/>
        </w:rPr>
        <w:t>глав</w:t>
      </w:r>
      <w:r w:rsidR="00AA1328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1 </w:t>
      </w:r>
      <w:r w:rsidR="00AA1328">
        <w:rPr>
          <w:sz w:val="28"/>
          <w:szCs w:val="28"/>
          <w:lang w:eastAsia="en-US"/>
        </w:rPr>
        <w:t>слова</w:t>
      </w:r>
      <w:r w:rsidR="00CE37C5">
        <w:rPr>
          <w:sz w:val="28"/>
          <w:szCs w:val="28"/>
          <w:lang w:eastAsia="en-US"/>
        </w:rPr>
        <w:t xml:space="preserve"> «, а также их ежедневное внешнее обследование</w:t>
      </w:r>
      <w:proofErr w:type="gramStart"/>
      <w:r w:rsidR="00CE37C5">
        <w:rPr>
          <w:sz w:val="28"/>
          <w:szCs w:val="28"/>
          <w:lang w:eastAsia="en-US"/>
        </w:rPr>
        <w:t>.»</w:t>
      </w:r>
      <w:r w:rsidR="00AA1328">
        <w:rPr>
          <w:sz w:val="28"/>
          <w:szCs w:val="28"/>
          <w:lang w:eastAsia="en-US"/>
        </w:rPr>
        <w:t xml:space="preserve"> </w:t>
      </w:r>
      <w:proofErr w:type="gramEnd"/>
      <w:r w:rsidR="00CE37C5">
        <w:rPr>
          <w:sz w:val="28"/>
          <w:szCs w:val="28"/>
          <w:lang w:eastAsia="en-US"/>
        </w:rPr>
        <w:t xml:space="preserve">заменить словами </w:t>
      </w:r>
      <w:r w:rsidR="00AA1328">
        <w:rPr>
          <w:sz w:val="28"/>
          <w:szCs w:val="28"/>
          <w:lang w:eastAsia="en-US"/>
        </w:rPr>
        <w:t xml:space="preserve">«болезнь </w:t>
      </w:r>
      <w:proofErr w:type="spellStart"/>
      <w:r w:rsidR="00AA1328">
        <w:rPr>
          <w:sz w:val="28"/>
          <w:szCs w:val="28"/>
          <w:lang w:eastAsia="en-US"/>
        </w:rPr>
        <w:t>Шмаленберга</w:t>
      </w:r>
      <w:proofErr w:type="spellEnd"/>
      <w:r w:rsidR="00CE37C5">
        <w:rPr>
          <w:sz w:val="28"/>
          <w:szCs w:val="28"/>
          <w:lang w:eastAsia="en-US"/>
        </w:rPr>
        <w:t>, а также их ежедневное внешнее обследование.</w:t>
      </w:r>
      <w:r w:rsidR="00AA1328">
        <w:rPr>
          <w:sz w:val="28"/>
          <w:szCs w:val="28"/>
          <w:lang w:eastAsia="en-US"/>
        </w:rPr>
        <w:t>».</w:t>
      </w:r>
    </w:p>
    <w:p w:rsidR="00AA1328" w:rsidRPr="00AA1328" w:rsidRDefault="00CE37C5" w:rsidP="000B743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A1328" w:rsidRPr="00AA1328">
        <w:rPr>
          <w:sz w:val="28"/>
          <w:szCs w:val="28"/>
        </w:rPr>
        <w:t xml:space="preserve">асть шестую главы 2 </w:t>
      </w:r>
      <w:r w:rsidR="000B7434">
        <w:rPr>
          <w:sz w:val="28"/>
          <w:szCs w:val="28"/>
        </w:rPr>
        <w:t>д</w:t>
      </w:r>
      <w:r w:rsidR="000B7434" w:rsidRPr="00AA132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словами</w:t>
      </w:r>
      <w:r w:rsidR="00AA1328" w:rsidRPr="00AA1328">
        <w:rPr>
          <w:sz w:val="28"/>
          <w:szCs w:val="28"/>
        </w:rPr>
        <w:t>:</w:t>
      </w:r>
    </w:p>
    <w:p w:rsidR="00CE37C5" w:rsidRDefault="00AA1328" w:rsidP="000B743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A1328">
        <w:rPr>
          <w:sz w:val="28"/>
          <w:szCs w:val="28"/>
        </w:rPr>
        <w:t xml:space="preserve">«Во время содержания в центре по отбору спермы быков – производителей тестируют на болезнь </w:t>
      </w:r>
      <w:proofErr w:type="spellStart"/>
      <w:r w:rsidRPr="00AA1328">
        <w:rPr>
          <w:sz w:val="28"/>
          <w:szCs w:val="28"/>
        </w:rPr>
        <w:t>Шмалленберга</w:t>
      </w:r>
      <w:proofErr w:type="spellEnd"/>
      <w:r w:rsidRPr="00AA1328">
        <w:rPr>
          <w:sz w:val="28"/>
          <w:szCs w:val="28"/>
        </w:rPr>
        <w:t>.».</w:t>
      </w:r>
    </w:p>
    <w:p w:rsidR="00CE37C5" w:rsidRDefault="00CE37C5" w:rsidP="000B7434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B7434">
        <w:rPr>
          <w:sz w:val="28"/>
          <w:szCs w:val="28"/>
        </w:rPr>
        <w:t>Часть восьмую главы 3 д</w:t>
      </w:r>
      <w:r>
        <w:rPr>
          <w:sz w:val="28"/>
          <w:szCs w:val="28"/>
        </w:rPr>
        <w:t xml:space="preserve">ополнить </w:t>
      </w:r>
      <w:r w:rsidR="000B7434">
        <w:rPr>
          <w:sz w:val="28"/>
          <w:szCs w:val="28"/>
        </w:rPr>
        <w:t>словами</w:t>
      </w:r>
      <w:r>
        <w:rPr>
          <w:sz w:val="28"/>
          <w:szCs w:val="28"/>
        </w:rPr>
        <w:t>:</w:t>
      </w:r>
    </w:p>
    <w:p w:rsidR="00CE37C5" w:rsidRDefault="00CE37C5" w:rsidP="000B7434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«Коров – доноров эмбрионов тестируют на болезнь </w:t>
      </w:r>
      <w:proofErr w:type="spellStart"/>
      <w:r>
        <w:rPr>
          <w:sz w:val="28"/>
          <w:szCs w:val="28"/>
        </w:rPr>
        <w:t>Шмалленберга</w:t>
      </w:r>
      <w:proofErr w:type="spellEnd"/>
      <w:r>
        <w:rPr>
          <w:sz w:val="28"/>
          <w:szCs w:val="28"/>
        </w:rPr>
        <w:t>.».</w:t>
      </w:r>
    </w:p>
    <w:p w:rsidR="00CE37C5" w:rsidRDefault="000B7434" w:rsidP="000B743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7434">
        <w:rPr>
          <w:sz w:val="28"/>
          <w:szCs w:val="28"/>
        </w:rPr>
        <w:t xml:space="preserve">В части четвертой главы 4 слова «бруцеллез и туберкулез» заменить словами «бруцеллез, туберкулез и болезнь </w:t>
      </w:r>
      <w:proofErr w:type="spellStart"/>
      <w:r w:rsidRPr="000B7434">
        <w:rPr>
          <w:sz w:val="28"/>
          <w:szCs w:val="28"/>
        </w:rPr>
        <w:t>Шмаленберга</w:t>
      </w:r>
      <w:proofErr w:type="spellEnd"/>
      <w:r w:rsidRPr="000B7434">
        <w:rPr>
          <w:sz w:val="28"/>
          <w:szCs w:val="28"/>
        </w:rPr>
        <w:t>».</w:t>
      </w:r>
    </w:p>
    <w:p w:rsidR="002600B0" w:rsidRDefault="00A9252C" w:rsidP="00CE37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B7434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="000B7434">
        <w:rPr>
          <w:sz w:val="28"/>
          <w:szCs w:val="28"/>
        </w:rPr>
        <w:t xml:space="preserve"> </w:t>
      </w:r>
      <w:r w:rsidR="002600B0" w:rsidRPr="000B7434">
        <w:rPr>
          <w:sz w:val="28"/>
          <w:szCs w:val="28"/>
        </w:rPr>
        <w:t>треть</w:t>
      </w:r>
      <w:r>
        <w:rPr>
          <w:sz w:val="28"/>
          <w:szCs w:val="28"/>
        </w:rPr>
        <w:t>ю</w:t>
      </w:r>
      <w:r w:rsidR="002600B0" w:rsidRPr="000B7434">
        <w:rPr>
          <w:sz w:val="28"/>
          <w:szCs w:val="28"/>
        </w:rPr>
        <w:t xml:space="preserve"> главы 5</w:t>
      </w:r>
      <w:r w:rsidR="000B7434">
        <w:rPr>
          <w:sz w:val="28"/>
          <w:szCs w:val="28"/>
        </w:rPr>
        <w:t xml:space="preserve"> после слова «бруцеллез»</w:t>
      </w:r>
      <w:r>
        <w:rPr>
          <w:sz w:val="28"/>
          <w:szCs w:val="28"/>
        </w:rPr>
        <w:t xml:space="preserve"> дополнить словами «</w:t>
      </w:r>
      <w:r w:rsidR="002600B0" w:rsidRPr="000B7434">
        <w:rPr>
          <w:sz w:val="28"/>
          <w:szCs w:val="28"/>
        </w:rPr>
        <w:t xml:space="preserve">болезнь </w:t>
      </w:r>
      <w:proofErr w:type="spellStart"/>
      <w:r w:rsidR="002600B0" w:rsidRPr="000B7434">
        <w:rPr>
          <w:sz w:val="28"/>
          <w:szCs w:val="28"/>
        </w:rPr>
        <w:t>Шмалленберга</w:t>
      </w:r>
      <w:proofErr w:type="spellEnd"/>
      <w:r>
        <w:rPr>
          <w:sz w:val="28"/>
          <w:szCs w:val="28"/>
        </w:rPr>
        <w:t>»</w:t>
      </w:r>
      <w:r w:rsidR="002600B0" w:rsidRPr="000B7434">
        <w:rPr>
          <w:sz w:val="28"/>
          <w:szCs w:val="28"/>
        </w:rPr>
        <w:t>.</w:t>
      </w:r>
    </w:p>
    <w:p w:rsidR="00854D1F" w:rsidRPr="00A9252C" w:rsidRDefault="00854D1F" w:rsidP="00A9252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9252C">
        <w:rPr>
          <w:sz w:val="28"/>
          <w:szCs w:val="28"/>
          <w:lang w:eastAsia="en-US"/>
        </w:rPr>
        <w:t>Дополнить главами следующего содержания:</w:t>
      </w:r>
    </w:p>
    <w:p w:rsidR="00854D1F" w:rsidRDefault="00854D1F" w:rsidP="00854D1F">
      <w:pPr>
        <w:suppressLineNumbers/>
        <w:suppressAutoHyphens/>
        <w:jc w:val="center"/>
        <w:rPr>
          <w:b/>
          <w:bCs/>
          <w:sz w:val="28"/>
        </w:rPr>
      </w:pPr>
    </w:p>
    <w:p w:rsidR="002600B0" w:rsidRPr="0051001F" w:rsidRDefault="002600B0" w:rsidP="00854D1F">
      <w:pPr>
        <w:suppressLineNumbers/>
        <w:suppressAutoHyphens/>
        <w:jc w:val="center"/>
        <w:rPr>
          <w:b/>
          <w:bCs/>
          <w:sz w:val="28"/>
        </w:rPr>
      </w:pPr>
      <w:r>
        <w:rPr>
          <w:b/>
          <w:bCs/>
          <w:sz w:val="28"/>
        </w:rPr>
        <w:t>«Глава 44</w:t>
      </w:r>
    </w:p>
    <w:p w:rsidR="002600B0" w:rsidRPr="002600B0" w:rsidRDefault="002600B0" w:rsidP="002600B0">
      <w:pPr>
        <w:pStyle w:val="Default"/>
        <w:jc w:val="center"/>
        <w:rPr>
          <w:b/>
          <w:sz w:val="28"/>
          <w:szCs w:val="28"/>
        </w:rPr>
      </w:pPr>
      <w:r w:rsidRPr="002600B0">
        <w:rPr>
          <w:b/>
          <w:bCs/>
          <w:sz w:val="28"/>
          <w:szCs w:val="28"/>
        </w:rPr>
        <w:t>ВЕТЕРИНАРНЫЕ ТРЕБОВАНИЯ</w:t>
      </w:r>
    </w:p>
    <w:p w:rsidR="002600B0" w:rsidRPr="002600B0" w:rsidRDefault="002600B0" w:rsidP="002600B0">
      <w:pPr>
        <w:pStyle w:val="Default"/>
        <w:jc w:val="center"/>
        <w:rPr>
          <w:b/>
          <w:bCs/>
          <w:sz w:val="28"/>
          <w:szCs w:val="28"/>
        </w:rPr>
      </w:pPr>
      <w:r w:rsidRPr="002600B0">
        <w:rPr>
          <w:b/>
          <w:bCs/>
          <w:sz w:val="28"/>
          <w:szCs w:val="28"/>
        </w:rPr>
        <w:t>при ввозе на таможенную территорию Таможенного союза и (или) перемещении между Сторонами живых дождевых червей</w:t>
      </w:r>
    </w:p>
    <w:p w:rsidR="002600B0" w:rsidRPr="002600B0" w:rsidRDefault="002600B0" w:rsidP="002600B0">
      <w:pPr>
        <w:pStyle w:val="Default"/>
        <w:jc w:val="center"/>
        <w:rPr>
          <w:bCs/>
          <w:sz w:val="28"/>
          <w:szCs w:val="28"/>
        </w:rPr>
      </w:pPr>
    </w:p>
    <w:p w:rsidR="002600B0" w:rsidRPr="002600B0" w:rsidRDefault="002600B0" w:rsidP="002600B0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2600B0">
        <w:rPr>
          <w:sz w:val="28"/>
          <w:szCs w:val="28"/>
        </w:rPr>
        <w:t xml:space="preserve">К ввозу на единую таможенную территорию Таможенного союза и (или) перемещению между Сторонами допускаются живые дождевые черви (все виды всех семейств подотряда </w:t>
      </w:r>
      <w:proofErr w:type="spellStart"/>
      <w:r w:rsidRPr="002600B0">
        <w:rPr>
          <w:i/>
          <w:sz w:val="28"/>
          <w:szCs w:val="28"/>
        </w:rPr>
        <w:t>Lumbricina</w:t>
      </w:r>
      <w:proofErr w:type="spellEnd"/>
      <w:r w:rsidRPr="002600B0">
        <w:rPr>
          <w:sz w:val="28"/>
          <w:szCs w:val="28"/>
        </w:rPr>
        <w:t>) и их коконы, предназначенные для продуктивного выращивания (</w:t>
      </w:r>
      <w:proofErr w:type="spellStart"/>
      <w:r w:rsidRPr="002600B0">
        <w:rPr>
          <w:sz w:val="28"/>
          <w:szCs w:val="28"/>
        </w:rPr>
        <w:t>вермикультура</w:t>
      </w:r>
      <w:proofErr w:type="spellEnd"/>
      <w:r w:rsidRPr="002600B0">
        <w:rPr>
          <w:sz w:val="28"/>
          <w:szCs w:val="28"/>
        </w:rPr>
        <w:t xml:space="preserve">), </w:t>
      </w:r>
      <w:proofErr w:type="spellStart"/>
      <w:r w:rsidRPr="002600B0">
        <w:rPr>
          <w:sz w:val="28"/>
          <w:szCs w:val="28"/>
        </w:rPr>
        <w:t>почвоулучшения</w:t>
      </w:r>
      <w:proofErr w:type="spellEnd"/>
      <w:r w:rsidRPr="002600B0">
        <w:rPr>
          <w:sz w:val="28"/>
          <w:szCs w:val="28"/>
        </w:rPr>
        <w:t xml:space="preserve">, приготовления компостов и биогумуса, использования в качестве живого корма, приманки для рыбной ловли, выращенные в </w:t>
      </w:r>
      <w:proofErr w:type="spellStart"/>
      <w:r w:rsidRPr="002600B0">
        <w:rPr>
          <w:sz w:val="28"/>
          <w:szCs w:val="28"/>
        </w:rPr>
        <w:t>вермикультуре</w:t>
      </w:r>
      <w:proofErr w:type="spellEnd"/>
      <w:r w:rsidRPr="002600B0">
        <w:rPr>
          <w:sz w:val="28"/>
          <w:szCs w:val="28"/>
        </w:rPr>
        <w:t xml:space="preserve"> в естественном или искусственном субстрате.</w:t>
      </w:r>
      <w:proofErr w:type="gramEnd"/>
    </w:p>
    <w:p w:rsidR="002600B0" w:rsidRPr="002600B0" w:rsidRDefault="002600B0" w:rsidP="002600B0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2600B0">
        <w:rPr>
          <w:color w:val="auto"/>
          <w:sz w:val="28"/>
          <w:szCs w:val="28"/>
        </w:rPr>
        <w:t xml:space="preserve">Ввозимые на единую таможенную территорию Таможенного союза и (или) перемещаемые между Сторонами </w:t>
      </w:r>
      <w:r w:rsidRPr="002600B0">
        <w:rPr>
          <w:sz w:val="28"/>
          <w:szCs w:val="28"/>
        </w:rPr>
        <w:t xml:space="preserve">живые дождевые черви (все виды всех семейств подотряда </w:t>
      </w:r>
      <w:proofErr w:type="spellStart"/>
      <w:r w:rsidRPr="002600B0">
        <w:rPr>
          <w:sz w:val="28"/>
          <w:szCs w:val="28"/>
        </w:rPr>
        <w:t>Lumbricina</w:t>
      </w:r>
      <w:proofErr w:type="spellEnd"/>
      <w:r w:rsidRPr="002600B0">
        <w:rPr>
          <w:sz w:val="28"/>
          <w:szCs w:val="28"/>
        </w:rPr>
        <w:t>) и их коконы,</w:t>
      </w:r>
      <w:r w:rsidRPr="002600B0">
        <w:rPr>
          <w:color w:val="auto"/>
          <w:sz w:val="28"/>
          <w:szCs w:val="28"/>
        </w:rPr>
        <w:t xml:space="preserve"> предназначенные для продуктивного выращивания (</w:t>
      </w:r>
      <w:proofErr w:type="spellStart"/>
      <w:r w:rsidRPr="002600B0">
        <w:rPr>
          <w:color w:val="auto"/>
          <w:sz w:val="28"/>
          <w:szCs w:val="28"/>
        </w:rPr>
        <w:t>вермикультура</w:t>
      </w:r>
      <w:proofErr w:type="spellEnd"/>
      <w:r w:rsidRPr="002600B0">
        <w:rPr>
          <w:color w:val="auto"/>
          <w:sz w:val="28"/>
          <w:szCs w:val="28"/>
        </w:rPr>
        <w:t xml:space="preserve">), в течение 72 часов перед отправкой должны подвергаться визуальному осмотру, в результате которого </w:t>
      </w:r>
      <w:r w:rsidRPr="002600B0">
        <w:rPr>
          <w:color w:val="auto"/>
          <w:sz w:val="28"/>
          <w:szCs w:val="28"/>
        </w:rPr>
        <w:lastRenderedPageBreak/>
        <w:t>не должно быть выявлено массовой (более 10 % червей в упаковке) гибели червей.</w:t>
      </w:r>
      <w:proofErr w:type="gramEnd"/>
    </w:p>
    <w:p w:rsidR="002600B0" w:rsidRPr="002600B0" w:rsidRDefault="002600B0" w:rsidP="002600B0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2600B0">
        <w:rPr>
          <w:color w:val="auto"/>
          <w:sz w:val="28"/>
          <w:szCs w:val="28"/>
        </w:rPr>
        <w:t xml:space="preserve">Ввозимые на единую таможенную территорию Таможенного союза и (или) перемещаемые между Сторонами </w:t>
      </w:r>
      <w:r w:rsidRPr="002600B0">
        <w:rPr>
          <w:sz w:val="28"/>
          <w:szCs w:val="28"/>
        </w:rPr>
        <w:t xml:space="preserve">живые дождевые черви, их коконы и субстрат для их выращивания, выращенные в </w:t>
      </w:r>
      <w:proofErr w:type="spellStart"/>
      <w:r w:rsidRPr="002600B0">
        <w:rPr>
          <w:sz w:val="28"/>
          <w:szCs w:val="28"/>
        </w:rPr>
        <w:t>вермикультуре</w:t>
      </w:r>
      <w:proofErr w:type="spellEnd"/>
      <w:r w:rsidRPr="002600B0">
        <w:rPr>
          <w:sz w:val="28"/>
          <w:szCs w:val="28"/>
        </w:rPr>
        <w:t>, с использованием естественных субстратов (почва, торф, компост, биогумус, навоз, части растений), должны происходить из хозяйств (предприятий), где не регистрировались сибирская язва, ящур, африканская чума свиней и губкообразная энцефалопатия.</w:t>
      </w:r>
      <w:proofErr w:type="gramEnd"/>
    </w:p>
    <w:p w:rsidR="002600B0" w:rsidRPr="002600B0" w:rsidRDefault="002600B0" w:rsidP="002600B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600B0">
        <w:rPr>
          <w:color w:val="auto"/>
          <w:sz w:val="28"/>
          <w:szCs w:val="28"/>
        </w:rPr>
        <w:t xml:space="preserve">Для транспортировки </w:t>
      </w:r>
      <w:r w:rsidRPr="002600B0">
        <w:rPr>
          <w:sz w:val="28"/>
          <w:szCs w:val="28"/>
        </w:rPr>
        <w:t xml:space="preserve">живых дождевых червей, их коконов </w:t>
      </w:r>
      <w:r w:rsidRPr="002600B0">
        <w:rPr>
          <w:color w:val="auto"/>
          <w:sz w:val="28"/>
          <w:szCs w:val="28"/>
        </w:rPr>
        <w:t xml:space="preserve">используются упаковки (контейнеры и др.), которые обеспечивают их жизнеспособность во время транспортировки. Ввоз упаковок (контейнеров и др.), в которых при проведении визуального осмотра в момент пересечения границы, обнаружена массовая гибель дождевых червей, не допускается. Такие упаковки (контейнеры и др.) вместе с содержимым подлежат возврату в </w:t>
      </w:r>
      <w:proofErr w:type="gramStart"/>
      <w:r w:rsidRPr="002600B0">
        <w:rPr>
          <w:color w:val="auto"/>
          <w:sz w:val="28"/>
          <w:szCs w:val="28"/>
        </w:rPr>
        <w:t>страну-экспортер</w:t>
      </w:r>
      <w:proofErr w:type="gramEnd"/>
      <w:r w:rsidRPr="002600B0">
        <w:rPr>
          <w:color w:val="auto"/>
          <w:sz w:val="28"/>
          <w:szCs w:val="28"/>
        </w:rPr>
        <w:t xml:space="preserve"> или уничтожению на месте.</w:t>
      </w:r>
    </w:p>
    <w:p w:rsidR="002600B0" w:rsidRPr="002600B0" w:rsidRDefault="002600B0" w:rsidP="002600B0">
      <w:pPr>
        <w:pStyle w:val="a3"/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2600B0">
        <w:rPr>
          <w:sz w:val="28"/>
          <w:szCs w:val="28"/>
        </w:rPr>
        <w:t xml:space="preserve">Упаковки (контейнеры и др.) должны быть одноразовыми и заполнены субстратом, поддерживающим жизнеспособность дождевых червей и их коконов. Каждая единица упаковки (контейнеры и др.) должна быть </w:t>
      </w:r>
      <w:proofErr w:type="gramStart"/>
      <w:r w:rsidRPr="002600B0">
        <w:rPr>
          <w:sz w:val="28"/>
          <w:szCs w:val="28"/>
        </w:rPr>
        <w:t>пронумерована и маркирована</w:t>
      </w:r>
      <w:proofErr w:type="gramEnd"/>
      <w:r w:rsidRPr="002600B0">
        <w:rPr>
          <w:sz w:val="28"/>
          <w:szCs w:val="28"/>
        </w:rPr>
        <w:t xml:space="preserve"> этикеткой. Этикетка должна содержать видовое название червей, данные о количестве или массе дождевых червей, их происхождении, условиях транспортировки и может содержать иные данные, характеризующие груз и его происхождение.</w:t>
      </w:r>
    </w:p>
    <w:p w:rsidR="002600B0" w:rsidRPr="002600B0" w:rsidRDefault="002600B0" w:rsidP="002600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00B0">
        <w:rPr>
          <w:b/>
          <w:bCs/>
          <w:sz w:val="28"/>
          <w:szCs w:val="28"/>
        </w:rPr>
        <w:t>Глава 45</w:t>
      </w:r>
    </w:p>
    <w:p w:rsidR="002600B0" w:rsidRPr="002600B0" w:rsidRDefault="002600B0" w:rsidP="002600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00B0">
        <w:rPr>
          <w:b/>
          <w:bCs/>
          <w:sz w:val="28"/>
          <w:szCs w:val="28"/>
        </w:rPr>
        <w:t>ВЕТЕРИНАРНО-САНИТАРНЫЕ ТРЕБОВАНИЯ</w:t>
      </w:r>
    </w:p>
    <w:p w:rsidR="002600B0" w:rsidRPr="002600B0" w:rsidRDefault="002600B0" w:rsidP="002600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00B0">
        <w:rPr>
          <w:b/>
          <w:bCs/>
          <w:sz w:val="28"/>
          <w:szCs w:val="28"/>
        </w:rPr>
        <w:t>при ввозе на таможенную территорию Таможенного союза</w:t>
      </w:r>
    </w:p>
    <w:p w:rsidR="002600B0" w:rsidRDefault="002600B0" w:rsidP="002600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00B0">
        <w:rPr>
          <w:b/>
          <w:bCs/>
          <w:sz w:val="28"/>
          <w:szCs w:val="28"/>
        </w:rPr>
        <w:t xml:space="preserve">и (или) </w:t>
      </w:r>
      <w:proofErr w:type="gramStart"/>
      <w:r w:rsidRPr="002600B0">
        <w:rPr>
          <w:b/>
          <w:bCs/>
          <w:sz w:val="28"/>
          <w:szCs w:val="28"/>
        </w:rPr>
        <w:t>перемещении</w:t>
      </w:r>
      <w:proofErr w:type="gramEnd"/>
      <w:r w:rsidRPr="002600B0">
        <w:rPr>
          <w:b/>
          <w:bCs/>
          <w:sz w:val="28"/>
          <w:szCs w:val="28"/>
        </w:rPr>
        <w:t xml:space="preserve"> между Сторонами желатина, коллагена и клеев животного происхождения</w:t>
      </w:r>
    </w:p>
    <w:p w:rsidR="002600B0" w:rsidRPr="002600B0" w:rsidRDefault="002600B0" w:rsidP="002600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00B0" w:rsidRPr="002600B0" w:rsidRDefault="002600B0" w:rsidP="002600B0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</w:rPr>
      </w:pPr>
      <w:proofErr w:type="gramStart"/>
      <w:r w:rsidRPr="002600B0">
        <w:rPr>
          <w:bCs/>
          <w:sz w:val="28"/>
          <w:szCs w:val="28"/>
        </w:rPr>
        <w:t xml:space="preserve">К ввозу на таможенную территорию Таможенного союза и (или) перемещению между Сторонами допускается желатин, коллаген и клеи животного происхождения, сырье для производства которых </w:t>
      </w:r>
      <w:r w:rsidRPr="002600B0">
        <w:rPr>
          <w:iCs/>
          <w:color w:val="000000"/>
          <w:spacing w:val="2"/>
          <w:sz w:val="28"/>
          <w:szCs w:val="28"/>
        </w:rPr>
        <w:t xml:space="preserve">получено от животных </w:t>
      </w:r>
      <w:r w:rsidRPr="002600B0">
        <w:rPr>
          <w:iCs/>
          <w:color w:val="000000"/>
          <w:spacing w:val="4"/>
          <w:sz w:val="28"/>
          <w:szCs w:val="28"/>
        </w:rPr>
        <w:t>на мясоперерабатывающих предприятиях, в отношении которых не введены ветеринарно-санитарные ограничения, аттестованных</w:t>
      </w:r>
      <w:r w:rsidRPr="002600B0">
        <w:rPr>
          <w:iCs/>
          <w:color w:val="000000"/>
          <w:spacing w:val="9"/>
          <w:sz w:val="28"/>
          <w:szCs w:val="28"/>
        </w:rPr>
        <w:t xml:space="preserve"> компетентным органом третьей страны на право </w:t>
      </w:r>
      <w:r w:rsidRPr="002600B0">
        <w:rPr>
          <w:iCs/>
          <w:color w:val="000000"/>
          <w:spacing w:val="2"/>
          <w:sz w:val="28"/>
          <w:szCs w:val="28"/>
        </w:rPr>
        <w:t>экспорта этих подконтрольных товаров и находящихся под её контролем</w:t>
      </w:r>
      <w:r w:rsidRPr="002600B0">
        <w:rPr>
          <w:color w:val="000000"/>
          <w:spacing w:val="2"/>
          <w:sz w:val="28"/>
          <w:szCs w:val="28"/>
        </w:rPr>
        <w:t>.</w:t>
      </w:r>
      <w:proofErr w:type="gramEnd"/>
    </w:p>
    <w:p w:rsidR="002600B0" w:rsidRPr="002600B0" w:rsidRDefault="002600B0" w:rsidP="002600B0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</w:rPr>
      </w:pPr>
      <w:r w:rsidRPr="002600B0">
        <w:rPr>
          <w:color w:val="000000"/>
          <w:spacing w:val="2"/>
          <w:sz w:val="28"/>
          <w:szCs w:val="28"/>
        </w:rPr>
        <w:t xml:space="preserve">Сырье животного происхождения для производства пищевого желатина и пищевого коллагена, должно быть  получено от здоровых животных, подвергнутых </w:t>
      </w:r>
      <w:proofErr w:type="spellStart"/>
      <w:r w:rsidRPr="002600B0">
        <w:rPr>
          <w:color w:val="000000"/>
          <w:spacing w:val="2"/>
          <w:sz w:val="28"/>
          <w:szCs w:val="28"/>
        </w:rPr>
        <w:t>предубойному</w:t>
      </w:r>
      <w:proofErr w:type="spellEnd"/>
      <w:r w:rsidRPr="002600B0">
        <w:rPr>
          <w:color w:val="000000"/>
          <w:spacing w:val="2"/>
          <w:sz w:val="28"/>
          <w:szCs w:val="28"/>
        </w:rPr>
        <w:t xml:space="preserve"> ветеринарному осмотру, а туши и внутренние органы послеубойной ветеринарно-санитарной экспертизе, по результатом которой </w:t>
      </w:r>
      <w:proofErr w:type="spellStart"/>
      <w:r w:rsidRPr="002600B0">
        <w:rPr>
          <w:color w:val="000000"/>
          <w:spacing w:val="2"/>
          <w:sz w:val="28"/>
          <w:szCs w:val="28"/>
        </w:rPr>
        <w:t>признанны</w:t>
      </w:r>
      <w:proofErr w:type="spellEnd"/>
      <w:r w:rsidRPr="002600B0">
        <w:rPr>
          <w:color w:val="000000"/>
          <w:spacing w:val="2"/>
          <w:sz w:val="28"/>
          <w:szCs w:val="28"/>
        </w:rPr>
        <w:t xml:space="preserve"> годными для производства желатина и коллагена, предназначенного в пищу людям. Сырье для производства желатина, </w:t>
      </w:r>
      <w:r w:rsidRPr="002600B0">
        <w:rPr>
          <w:color w:val="000000"/>
          <w:spacing w:val="2"/>
          <w:sz w:val="28"/>
          <w:szCs w:val="28"/>
        </w:rPr>
        <w:lastRenderedPageBreak/>
        <w:t>коллагена и клеев животного происхождения для технических целей, получено от животных, и признано годным для этих целей.</w:t>
      </w:r>
    </w:p>
    <w:p w:rsidR="002600B0" w:rsidRPr="002600B0" w:rsidRDefault="002600B0" w:rsidP="002600B0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 w:rsidRPr="002600B0">
        <w:rPr>
          <w:spacing w:val="2"/>
          <w:sz w:val="28"/>
          <w:szCs w:val="28"/>
        </w:rPr>
        <w:t xml:space="preserve">Если сырье, для производства желатина, коллагена и клеев животного происхождения получено от жвачных животных, материалы специфического риска по губкообразной энцефалопатии крупного рогатого скота и </w:t>
      </w:r>
      <w:proofErr w:type="gramStart"/>
      <w:r w:rsidRPr="002600B0">
        <w:rPr>
          <w:spacing w:val="2"/>
          <w:sz w:val="28"/>
          <w:szCs w:val="28"/>
        </w:rPr>
        <w:t>скрепи овец должны</w:t>
      </w:r>
      <w:proofErr w:type="gramEnd"/>
      <w:r w:rsidRPr="002600B0">
        <w:rPr>
          <w:spacing w:val="2"/>
          <w:sz w:val="28"/>
          <w:szCs w:val="28"/>
        </w:rPr>
        <w:t xml:space="preserve"> быть удалены.</w:t>
      </w:r>
    </w:p>
    <w:p w:rsidR="002600B0" w:rsidRPr="002600B0" w:rsidRDefault="002600B0" w:rsidP="002600B0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</w:rPr>
      </w:pPr>
      <w:r w:rsidRPr="002600B0">
        <w:rPr>
          <w:color w:val="000000"/>
          <w:spacing w:val="2"/>
          <w:sz w:val="28"/>
          <w:szCs w:val="28"/>
        </w:rPr>
        <w:t>Микробиологические, химико-токсикологические</w:t>
      </w:r>
      <w:r w:rsidRPr="002600B0">
        <w:t xml:space="preserve"> </w:t>
      </w:r>
      <w:r w:rsidRPr="002600B0">
        <w:rPr>
          <w:sz w:val="28"/>
          <w:szCs w:val="28"/>
        </w:rPr>
        <w:t>и радиологические показатели</w:t>
      </w:r>
      <w:r w:rsidRPr="002600B0">
        <w:rPr>
          <w:color w:val="000000"/>
          <w:spacing w:val="2"/>
          <w:sz w:val="28"/>
          <w:szCs w:val="28"/>
        </w:rPr>
        <w:t xml:space="preserve"> </w:t>
      </w:r>
      <w:r w:rsidRPr="002600B0">
        <w:rPr>
          <w:bCs/>
          <w:sz w:val="28"/>
          <w:szCs w:val="28"/>
        </w:rPr>
        <w:t xml:space="preserve">желатина, коллагена и клеев животного происхождения </w:t>
      </w:r>
      <w:r w:rsidRPr="002600B0">
        <w:rPr>
          <w:color w:val="000000"/>
          <w:spacing w:val="2"/>
          <w:sz w:val="28"/>
          <w:szCs w:val="28"/>
        </w:rPr>
        <w:t>соответствуют обязательным требованиям, установленным в соответствии с договорно-правовой базой Таможенного союза и Единого экономического пространства.</w:t>
      </w:r>
    </w:p>
    <w:p w:rsidR="002600B0" w:rsidRPr="002600B0" w:rsidRDefault="002600B0" w:rsidP="002600B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600B0">
        <w:rPr>
          <w:color w:val="000000"/>
          <w:spacing w:val="2"/>
          <w:sz w:val="28"/>
          <w:szCs w:val="28"/>
        </w:rPr>
        <w:t xml:space="preserve">Тара и упаковочный материал </w:t>
      </w:r>
      <w:proofErr w:type="gramStart"/>
      <w:r w:rsidRPr="002600B0">
        <w:rPr>
          <w:color w:val="000000"/>
          <w:spacing w:val="2"/>
          <w:sz w:val="28"/>
          <w:szCs w:val="28"/>
        </w:rPr>
        <w:t>одноразовые</w:t>
      </w:r>
      <w:proofErr w:type="gramEnd"/>
      <w:r w:rsidRPr="002600B0">
        <w:rPr>
          <w:color w:val="000000"/>
          <w:spacing w:val="2"/>
          <w:sz w:val="28"/>
          <w:szCs w:val="28"/>
        </w:rPr>
        <w:t xml:space="preserve"> и соответствуют требованиям Таможенного союза.</w:t>
      </w:r>
    </w:p>
    <w:p w:rsidR="002600B0" w:rsidRPr="002600B0" w:rsidRDefault="002600B0" w:rsidP="002600B0">
      <w:pPr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2600B0">
        <w:rPr>
          <w:iCs/>
          <w:color w:val="000000"/>
          <w:spacing w:val="1"/>
          <w:sz w:val="28"/>
          <w:szCs w:val="28"/>
        </w:rPr>
        <w:t xml:space="preserve">Транспортные средства </w:t>
      </w:r>
      <w:proofErr w:type="gramStart"/>
      <w:r w:rsidRPr="002600B0">
        <w:rPr>
          <w:iCs/>
          <w:color w:val="000000"/>
          <w:spacing w:val="1"/>
          <w:sz w:val="28"/>
          <w:szCs w:val="28"/>
        </w:rPr>
        <w:t>обработаны и подготовлены</w:t>
      </w:r>
      <w:proofErr w:type="gramEnd"/>
      <w:r w:rsidRPr="002600B0">
        <w:rPr>
          <w:iCs/>
          <w:color w:val="000000"/>
          <w:spacing w:val="1"/>
          <w:sz w:val="28"/>
          <w:szCs w:val="28"/>
        </w:rPr>
        <w:t xml:space="preserve"> в соответствии с принятыми в стране-отправителе правилами</w:t>
      </w:r>
      <w:r w:rsidRPr="002600B0">
        <w:rPr>
          <w:color w:val="000000"/>
          <w:spacing w:val="1"/>
          <w:sz w:val="28"/>
          <w:szCs w:val="28"/>
        </w:rPr>
        <w:t>.</w:t>
      </w:r>
    </w:p>
    <w:p w:rsidR="002600B0" w:rsidRPr="002600B0" w:rsidRDefault="002600B0" w:rsidP="00260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0B0">
        <w:rPr>
          <w:sz w:val="28"/>
          <w:szCs w:val="28"/>
        </w:rPr>
        <w:t>Желатин технический направляется для дальнейшей переработки (производства продукции) на предприятия Стороны, на территорию которой они ввезены или перемещены.</w:t>
      </w:r>
    </w:p>
    <w:p w:rsidR="001A0F5B" w:rsidRPr="002600B0" w:rsidRDefault="002600B0" w:rsidP="002600B0">
      <w:pPr>
        <w:ind w:firstLine="708"/>
        <w:jc w:val="both"/>
        <w:rPr>
          <w:sz w:val="32"/>
        </w:rPr>
      </w:pPr>
      <w:r w:rsidRPr="002600B0">
        <w:rPr>
          <w:color w:val="000000"/>
          <w:spacing w:val="1"/>
          <w:sz w:val="28"/>
          <w:szCs w:val="28"/>
        </w:rPr>
        <w:t>Запрещается использовать желатин технический для пищевых и кормовых целей</w:t>
      </w:r>
      <w:proofErr w:type="gramStart"/>
      <w:r w:rsidRPr="002600B0">
        <w:rPr>
          <w:color w:val="000000"/>
          <w:spacing w:val="1"/>
          <w:sz w:val="28"/>
          <w:szCs w:val="28"/>
        </w:rPr>
        <w:t>.</w:t>
      </w:r>
      <w:r w:rsidRPr="002600B0">
        <w:rPr>
          <w:sz w:val="28"/>
          <w:szCs w:val="28"/>
        </w:rPr>
        <w:t>».</w:t>
      </w:r>
      <w:proofErr w:type="gramEnd"/>
    </w:p>
    <w:p w:rsidR="001A0F5B" w:rsidRPr="001A0F5B" w:rsidRDefault="001A0F5B" w:rsidP="001A0F5B">
      <w:pPr>
        <w:jc w:val="both"/>
        <w:rPr>
          <w:sz w:val="28"/>
        </w:rPr>
      </w:pPr>
    </w:p>
    <w:sectPr w:rsidR="001A0F5B" w:rsidRPr="001A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60C6696B"/>
    <w:multiLevelType w:val="multilevel"/>
    <w:tmpl w:val="B85C3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1F"/>
    <w:rsid w:val="000162BB"/>
    <w:rsid w:val="00017A5F"/>
    <w:rsid w:val="00020C7D"/>
    <w:rsid w:val="00021D79"/>
    <w:rsid w:val="000246F3"/>
    <w:rsid w:val="00026C05"/>
    <w:rsid w:val="00033732"/>
    <w:rsid w:val="00037A40"/>
    <w:rsid w:val="00041FCD"/>
    <w:rsid w:val="00042C38"/>
    <w:rsid w:val="00043B15"/>
    <w:rsid w:val="00044DDE"/>
    <w:rsid w:val="00044EBA"/>
    <w:rsid w:val="00045EC0"/>
    <w:rsid w:val="00046927"/>
    <w:rsid w:val="00050EDE"/>
    <w:rsid w:val="0005497E"/>
    <w:rsid w:val="00055EFB"/>
    <w:rsid w:val="000569B0"/>
    <w:rsid w:val="00057F00"/>
    <w:rsid w:val="00062187"/>
    <w:rsid w:val="00064362"/>
    <w:rsid w:val="000675D0"/>
    <w:rsid w:val="00070B6E"/>
    <w:rsid w:val="000710D6"/>
    <w:rsid w:val="0007266B"/>
    <w:rsid w:val="00075F98"/>
    <w:rsid w:val="0007760E"/>
    <w:rsid w:val="00081ABA"/>
    <w:rsid w:val="00083405"/>
    <w:rsid w:val="00086AEF"/>
    <w:rsid w:val="0008749F"/>
    <w:rsid w:val="000A07B0"/>
    <w:rsid w:val="000A2A64"/>
    <w:rsid w:val="000B10FE"/>
    <w:rsid w:val="000B4123"/>
    <w:rsid w:val="000B7434"/>
    <w:rsid w:val="000B74AD"/>
    <w:rsid w:val="000C0219"/>
    <w:rsid w:val="000C0374"/>
    <w:rsid w:val="000C1CA8"/>
    <w:rsid w:val="000C798B"/>
    <w:rsid w:val="000C7DA7"/>
    <w:rsid w:val="000D0261"/>
    <w:rsid w:val="000D14F7"/>
    <w:rsid w:val="000D28C5"/>
    <w:rsid w:val="000D2D7F"/>
    <w:rsid w:val="000D5551"/>
    <w:rsid w:val="000D69DB"/>
    <w:rsid w:val="000E10BF"/>
    <w:rsid w:val="000F2E97"/>
    <w:rsid w:val="000F5F06"/>
    <w:rsid w:val="000F7E2F"/>
    <w:rsid w:val="000F7F30"/>
    <w:rsid w:val="001039D1"/>
    <w:rsid w:val="00110519"/>
    <w:rsid w:val="00110E55"/>
    <w:rsid w:val="00112B5C"/>
    <w:rsid w:val="00112BCE"/>
    <w:rsid w:val="00121E71"/>
    <w:rsid w:val="00122B93"/>
    <w:rsid w:val="0012310B"/>
    <w:rsid w:val="00124619"/>
    <w:rsid w:val="001256E2"/>
    <w:rsid w:val="00130AC0"/>
    <w:rsid w:val="00133CF6"/>
    <w:rsid w:val="00133E3C"/>
    <w:rsid w:val="00134CDB"/>
    <w:rsid w:val="00143B84"/>
    <w:rsid w:val="0014507A"/>
    <w:rsid w:val="00145196"/>
    <w:rsid w:val="00150EFB"/>
    <w:rsid w:val="0015105F"/>
    <w:rsid w:val="0015160D"/>
    <w:rsid w:val="00152D32"/>
    <w:rsid w:val="00155352"/>
    <w:rsid w:val="00156039"/>
    <w:rsid w:val="00157683"/>
    <w:rsid w:val="0017017A"/>
    <w:rsid w:val="00175498"/>
    <w:rsid w:val="00175780"/>
    <w:rsid w:val="0017657F"/>
    <w:rsid w:val="00180D86"/>
    <w:rsid w:val="0018196A"/>
    <w:rsid w:val="00182DE9"/>
    <w:rsid w:val="00184FCA"/>
    <w:rsid w:val="00185D1F"/>
    <w:rsid w:val="00185F4F"/>
    <w:rsid w:val="00187787"/>
    <w:rsid w:val="00187EF5"/>
    <w:rsid w:val="00190003"/>
    <w:rsid w:val="00190454"/>
    <w:rsid w:val="00193B16"/>
    <w:rsid w:val="00194BAB"/>
    <w:rsid w:val="0019661C"/>
    <w:rsid w:val="001A0F5B"/>
    <w:rsid w:val="001A4C30"/>
    <w:rsid w:val="001A5598"/>
    <w:rsid w:val="001A7AA8"/>
    <w:rsid w:val="001A7D81"/>
    <w:rsid w:val="001B08E3"/>
    <w:rsid w:val="001B7F25"/>
    <w:rsid w:val="001C1320"/>
    <w:rsid w:val="001C28C3"/>
    <w:rsid w:val="001C2D70"/>
    <w:rsid w:val="001C319E"/>
    <w:rsid w:val="001C7BC6"/>
    <w:rsid w:val="001D0659"/>
    <w:rsid w:val="001D27CC"/>
    <w:rsid w:val="001D30CD"/>
    <w:rsid w:val="001D3807"/>
    <w:rsid w:val="001D5341"/>
    <w:rsid w:val="001D6111"/>
    <w:rsid w:val="001E066E"/>
    <w:rsid w:val="001E2841"/>
    <w:rsid w:val="001E4C65"/>
    <w:rsid w:val="001F421B"/>
    <w:rsid w:val="001F4FFC"/>
    <w:rsid w:val="00200F5A"/>
    <w:rsid w:val="00201FDA"/>
    <w:rsid w:val="00202E05"/>
    <w:rsid w:val="002032A5"/>
    <w:rsid w:val="00205C0F"/>
    <w:rsid w:val="00206A29"/>
    <w:rsid w:val="00212994"/>
    <w:rsid w:val="0021626B"/>
    <w:rsid w:val="0021692C"/>
    <w:rsid w:val="00216F33"/>
    <w:rsid w:val="00220E65"/>
    <w:rsid w:val="00226418"/>
    <w:rsid w:val="0022684F"/>
    <w:rsid w:val="00226D19"/>
    <w:rsid w:val="002303AE"/>
    <w:rsid w:val="00231895"/>
    <w:rsid w:val="00232D79"/>
    <w:rsid w:val="002334E6"/>
    <w:rsid w:val="0023380C"/>
    <w:rsid w:val="00234D9F"/>
    <w:rsid w:val="00235230"/>
    <w:rsid w:val="00236528"/>
    <w:rsid w:val="00240063"/>
    <w:rsid w:val="00241EC7"/>
    <w:rsid w:val="0024297C"/>
    <w:rsid w:val="00242F09"/>
    <w:rsid w:val="00243735"/>
    <w:rsid w:val="00246AB4"/>
    <w:rsid w:val="00250212"/>
    <w:rsid w:val="00252CC5"/>
    <w:rsid w:val="0025373C"/>
    <w:rsid w:val="00254F0F"/>
    <w:rsid w:val="002550F8"/>
    <w:rsid w:val="00256357"/>
    <w:rsid w:val="002600B0"/>
    <w:rsid w:val="00264CAD"/>
    <w:rsid w:val="00270830"/>
    <w:rsid w:val="00272922"/>
    <w:rsid w:val="00273A5A"/>
    <w:rsid w:val="002742ED"/>
    <w:rsid w:val="00275EA3"/>
    <w:rsid w:val="00277E12"/>
    <w:rsid w:val="00277F20"/>
    <w:rsid w:val="00280977"/>
    <w:rsid w:val="0028109E"/>
    <w:rsid w:val="0028345F"/>
    <w:rsid w:val="0028509F"/>
    <w:rsid w:val="002864DF"/>
    <w:rsid w:val="00287433"/>
    <w:rsid w:val="00291A37"/>
    <w:rsid w:val="002969EC"/>
    <w:rsid w:val="00297146"/>
    <w:rsid w:val="002A1527"/>
    <w:rsid w:val="002A618E"/>
    <w:rsid w:val="002B014F"/>
    <w:rsid w:val="002B25B2"/>
    <w:rsid w:val="002B293E"/>
    <w:rsid w:val="002B3EBC"/>
    <w:rsid w:val="002B5C42"/>
    <w:rsid w:val="002B7CF6"/>
    <w:rsid w:val="002C12DF"/>
    <w:rsid w:val="002C35B0"/>
    <w:rsid w:val="002C6E91"/>
    <w:rsid w:val="002D1A6A"/>
    <w:rsid w:val="002E307C"/>
    <w:rsid w:val="002E345B"/>
    <w:rsid w:val="002E3D81"/>
    <w:rsid w:val="002F0BBA"/>
    <w:rsid w:val="002F4E11"/>
    <w:rsid w:val="002F5322"/>
    <w:rsid w:val="00301D99"/>
    <w:rsid w:val="00302CA5"/>
    <w:rsid w:val="00303B49"/>
    <w:rsid w:val="00313D57"/>
    <w:rsid w:val="00315105"/>
    <w:rsid w:val="00315949"/>
    <w:rsid w:val="00316277"/>
    <w:rsid w:val="003173AA"/>
    <w:rsid w:val="003226D7"/>
    <w:rsid w:val="00323727"/>
    <w:rsid w:val="00323D17"/>
    <w:rsid w:val="00326CDA"/>
    <w:rsid w:val="00331F2B"/>
    <w:rsid w:val="00332713"/>
    <w:rsid w:val="00332745"/>
    <w:rsid w:val="00336075"/>
    <w:rsid w:val="0033700F"/>
    <w:rsid w:val="003472E1"/>
    <w:rsid w:val="00347B46"/>
    <w:rsid w:val="00350AB4"/>
    <w:rsid w:val="00350EFA"/>
    <w:rsid w:val="00351849"/>
    <w:rsid w:val="00352DFB"/>
    <w:rsid w:val="00352F4E"/>
    <w:rsid w:val="003547CE"/>
    <w:rsid w:val="003567DB"/>
    <w:rsid w:val="003647F7"/>
    <w:rsid w:val="0036670E"/>
    <w:rsid w:val="00367C78"/>
    <w:rsid w:val="00372CD4"/>
    <w:rsid w:val="00373627"/>
    <w:rsid w:val="00375F87"/>
    <w:rsid w:val="00381A3D"/>
    <w:rsid w:val="0038215C"/>
    <w:rsid w:val="00383A36"/>
    <w:rsid w:val="00383A8F"/>
    <w:rsid w:val="003852BE"/>
    <w:rsid w:val="0038584E"/>
    <w:rsid w:val="00390068"/>
    <w:rsid w:val="00392A0F"/>
    <w:rsid w:val="00392BDC"/>
    <w:rsid w:val="00392D7F"/>
    <w:rsid w:val="00392F65"/>
    <w:rsid w:val="00393745"/>
    <w:rsid w:val="00394FEE"/>
    <w:rsid w:val="00396F2C"/>
    <w:rsid w:val="00397009"/>
    <w:rsid w:val="003B3D2D"/>
    <w:rsid w:val="003B6D6A"/>
    <w:rsid w:val="003B6DD0"/>
    <w:rsid w:val="003C4EF0"/>
    <w:rsid w:val="003C54B1"/>
    <w:rsid w:val="003C5A3D"/>
    <w:rsid w:val="003C6A21"/>
    <w:rsid w:val="003C7C64"/>
    <w:rsid w:val="003D4B32"/>
    <w:rsid w:val="003D5387"/>
    <w:rsid w:val="003E0850"/>
    <w:rsid w:val="003E1577"/>
    <w:rsid w:val="003E20D5"/>
    <w:rsid w:val="003E4308"/>
    <w:rsid w:val="003E7936"/>
    <w:rsid w:val="003F1C2F"/>
    <w:rsid w:val="003F1D5F"/>
    <w:rsid w:val="003F3BCA"/>
    <w:rsid w:val="003F713D"/>
    <w:rsid w:val="0040138F"/>
    <w:rsid w:val="00402E96"/>
    <w:rsid w:val="004064A5"/>
    <w:rsid w:val="00407CB2"/>
    <w:rsid w:val="0041162B"/>
    <w:rsid w:val="00420C9F"/>
    <w:rsid w:val="004250F7"/>
    <w:rsid w:val="00425E73"/>
    <w:rsid w:val="00431409"/>
    <w:rsid w:val="00431418"/>
    <w:rsid w:val="00432384"/>
    <w:rsid w:val="00437F8C"/>
    <w:rsid w:val="004428ED"/>
    <w:rsid w:val="00445BC5"/>
    <w:rsid w:val="00446B39"/>
    <w:rsid w:val="0044709B"/>
    <w:rsid w:val="00447D02"/>
    <w:rsid w:val="0045003A"/>
    <w:rsid w:val="004501B4"/>
    <w:rsid w:val="004528F3"/>
    <w:rsid w:val="00452BC0"/>
    <w:rsid w:val="00454EF7"/>
    <w:rsid w:val="00456869"/>
    <w:rsid w:val="00461C30"/>
    <w:rsid w:val="00463AF6"/>
    <w:rsid w:val="00464B19"/>
    <w:rsid w:val="00465297"/>
    <w:rsid w:val="00465A0E"/>
    <w:rsid w:val="00467BAD"/>
    <w:rsid w:val="0047120F"/>
    <w:rsid w:val="00473AC4"/>
    <w:rsid w:val="00480440"/>
    <w:rsid w:val="004812B9"/>
    <w:rsid w:val="0048218C"/>
    <w:rsid w:val="00482E57"/>
    <w:rsid w:val="00483FD8"/>
    <w:rsid w:val="00484B1B"/>
    <w:rsid w:val="00485D56"/>
    <w:rsid w:val="0049083A"/>
    <w:rsid w:val="004919EA"/>
    <w:rsid w:val="00491B6F"/>
    <w:rsid w:val="0049344E"/>
    <w:rsid w:val="004A3069"/>
    <w:rsid w:val="004A698E"/>
    <w:rsid w:val="004A7D97"/>
    <w:rsid w:val="004B05A8"/>
    <w:rsid w:val="004B05D5"/>
    <w:rsid w:val="004B2967"/>
    <w:rsid w:val="004B3A68"/>
    <w:rsid w:val="004B4666"/>
    <w:rsid w:val="004B6D12"/>
    <w:rsid w:val="004C3B64"/>
    <w:rsid w:val="004C5441"/>
    <w:rsid w:val="004C5C44"/>
    <w:rsid w:val="004C5DF6"/>
    <w:rsid w:val="004D45AA"/>
    <w:rsid w:val="004D610A"/>
    <w:rsid w:val="004E436B"/>
    <w:rsid w:val="004E6DC5"/>
    <w:rsid w:val="004E732A"/>
    <w:rsid w:val="004F02A7"/>
    <w:rsid w:val="004F1F98"/>
    <w:rsid w:val="004F4430"/>
    <w:rsid w:val="004F50DA"/>
    <w:rsid w:val="004F5725"/>
    <w:rsid w:val="004F607F"/>
    <w:rsid w:val="004F6ADB"/>
    <w:rsid w:val="005019B1"/>
    <w:rsid w:val="00501DEF"/>
    <w:rsid w:val="00501ECC"/>
    <w:rsid w:val="005031D3"/>
    <w:rsid w:val="00503FB8"/>
    <w:rsid w:val="005043C6"/>
    <w:rsid w:val="0051001F"/>
    <w:rsid w:val="005124B1"/>
    <w:rsid w:val="00513286"/>
    <w:rsid w:val="00515B7B"/>
    <w:rsid w:val="00520D56"/>
    <w:rsid w:val="0052375E"/>
    <w:rsid w:val="0052389B"/>
    <w:rsid w:val="00525D9B"/>
    <w:rsid w:val="0052700F"/>
    <w:rsid w:val="00527236"/>
    <w:rsid w:val="005304C0"/>
    <w:rsid w:val="00531F7C"/>
    <w:rsid w:val="005362C3"/>
    <w:rsid w:val="00542786"/>
    <w:rsid w:val="00543A76"/>
    <w:rsid w:val="00543F56"/>
    <w:rsid w:val="00545142"/>
    <w:rsid w:val="00547378"/>
    <w:rsid w:val="00550B96"/>
    <w:rsid w:val="00556561"/>
    <w:rsid w:val="00557F75"/>
    <w:rsid w:val="00561120"/>
    <w:rsid w:val="005611FB"/>
    <w:rsid w:val="00561262"/>
    <w:rsid w:val="00561770"/>
    <w:rsid w:val="00565ED4"/>
    <w:rsid w:val="0057185B"/>
    <w:rsid w:val="005732C0"/>
    <w:rsid w:val="005747F5"/>
    <w:rsid w:val="00574B2F"/>
    <w:rsid w:val="005750DD"/>
    <w:rsid w:val="00575394"/>
    <w:rsid w:val="0057568D"/>
    <w:rsid w:val="00575EFF"/>
    <w:rsid w:val="00581206"/>
    <w:rsid w:val="00583682"/>
    <w:rsid w:val="00584F0A"/>
    <w:rsid w:val="00585D99"/>
    <w:rsid w:val="005928CA"/>
    <w:rsid w:val="00592A1B"/>
    <w:rsid w:val="005930DB"/>
    <w:rsid w:val="005A067E"/>
    <w:rsid w:val="005A0D47"/>
    <w:rsid w:val="005A238B"/>
    <w:rsid w:val="005A4A42"/>
    <w:rsid w:val="005A663C"/>
    <w:rsid w:val="005A76B4"/>
    <w:rsid w:val="005A7A99"/>
    <w:rsid w:val="005B0870"/>
    <w:rsid w:val="005B0F2B"/>
    <w:rsid w:val="005B1F18"/>
    <w:rsid w:val="005B22A0"/>
    <w:rsid w:val="005C1FA9"/>
    <w:rsid w:val="005C232A"/>
    <w:rsid w:val="005D69BF"/>
    <w:rsid w:val="005D7D24"/>
    <w:rsid w:val="005E2051"/>
    <w:rsid w:val="005E29BC"/>
    <w:rsid w:val="005E340D"/>
    <w:rsid w:val="005E4724"/>
    <w:rsid w:val="005E788B"/>
    <w:rsid w:val="005F1C8A"/>
    <w:rsid w:val="005F20C1"/>
    <w:rsid w:val="005F5ADE"/>
    <w:rsid w:val="006016D1"/>
    <w:rsid w:val="006018AC"/>
    <w:rsid w:val="0060262B"/>
    <w:rsid w:val="00604C3E"/>
    <w:rsid w:val="006054BF"/>
    <w:rsid w:val="00605777"/>
    <w:rsid w:val="00605D86"/>
    <w:rsid w:val="006078B7"/>
    <w:rsid w:val="00607B53"/>
    <w:rsid w:val="0061195F"/>
    <w:rsid w:val="006127D0"/>
    <w:rsid w:val="0061419C"/>
    <w:rsid w:val="00614383"/>
    <w:rsid w:val="00614849"/>
    <w:rsid w:val="00617192"/>
    <w:rsid w:val="00621F9D"/>
    <w:rsid w:val="00622162"/>
    <w:rsid w:val="00622583"/>
    <w:rsid w:val="00627B68"/>
    <w:rsid w:val="006331AF"/>
    <w:rsid w:val="0063431E"/>
    <w:rsid w:val="00637C47"/>
    <w:rsid w:val="00637C4E"/>
    <w:rsid w:val="006402F8"/>
    <w:rsid w:val="00642689"/>
    <w:rsid w:val="0064278A"/>
    <w:rsid w:val="0064495A"/>
    <w:rsid w:val="00645813"/>
    <w:rsid w:val="0064685B"/>
    <w:rsid w:val="00646B40"/>
    <w:rsid w:val="00647E90"/>
    <w:rsid w:val="00650040"/>
    <w:rsid w:val="006528AE"/>
    <w:rsid w:val="006536D2"/>
    <w:rsid w:val="00653D8A"/>
    <w:rsid w:val="006565F4"/>
    <w:rsid w:val="00660CF6"/>
    <w:rsid w:val="006633E1"/>
    <w:rsid w:val="0066553C"/>
    <w:rsid w:val="006670EB"/>
    <w:rsid w:val="006711BC"/>
    <w:rsid w:val="0067244F"/>
    <w:rsid w:val="00673322"/>
    <w:rsid w:val="006736A1"/>
    <w:rsid w:val="00674265"/>
    <w:rsid w:val="006764AD"/>
    <w:rsid w:val="006767DF"/>
    <w:rsid w:val="0067715F"/>
    <w:rsid w:val="0067786B"/>
    <w:rsid w:val="00680201"/>
    <w:rsid w:val="00681BDC"/>
    <w:rsid w:val="006830F7"/>
    <w:rsid w:val="00683717"/>
    <w:rsid w:val="006853D2"/>
    <w:rsid w:val="00687381"/>
    <w:rsid w:val="00687784"/>
    <w:rsid w:val="00690C58"/>
    <w:rsid w:val="006933B3"/>
    <w:rsid w:val="0069560A"/>
    <w:rsid w:val="00697BAE"/>
    <w:rsid w:val="006A03AD"/>
    <w:rsid w:val="006A0C16"/>
    <w:rsid w:val="006A1362"/>
    <w:rsid w:val="006A182A"/>
    <w:rsid w:val="006A6C3D"/>
    <w:rsid w:val="006A6FF2"/>
    <w:rsid w:val="006A7128"/>
    <w:rsid w:val="006A7D9F"/>
    <w:rsid w:val="006B35BB"/>
    <w:rsid w:val="006B3AB5"/>
    <w:rsid w:val="006C74F7"/>
    <w:rsid w:val="006C7B79"/>
    <w:rsid w:val="006D1F39"/>
    <w:rsid w:val="006D5DCC"/>
    <w:rsid w:val="006D6536"/>
    <w:rsid w:val="006D6CB2"/>
    <w:rsid w:val="006D7903"/>
    <w:rsid w:val="006E1EC0"/>
    <w:rsid w:val="006E50FE"/>
    <w:rsid w:val="006E51FE"/>
    <w:rsid w:val="006E52DC"/>
    <w:rsid w:val="006E532D"/>
    <w:rsid w:val="006F34C5"/>
    <w:rsid w:val="006F34FB"/>
    <w:rsid w:val="006F5188"/>
    <w:rsid w:val="006F70C9"/>
    <w:rsid w:val="00700272"/>
    <w:rsid w:val="00701E7C"/>
    <w:rsid w:val="00702EF5"/>
    <w:rsid w:val="00706352"/>
    <w:rsid w:val="0071119A"/>
    <w:rsid w:val="0071182E"/>
    <w:rsid w:val="00711A0B"/>
    <w:rsid w:val="007122EF"/>
    <w:rsid w:val="00712B30"/>
    <w:rsid w:val="0071379E"/>
    <w:rsid w:val="00714CFA"/>
    <w:rsid w:val="007150A2"/>
    <w:rsid w:val="00724B23"/>
    <w:rsid w:val="0072767C"/>
    <w:rsid w:val="00731963"/>
    <w:rsid w:val="00731ECF"/>
    <w:rsid w:val="007335E3"/>
    <w:rsid w:val="0073474E"/>
    <w:rsid w:val="00734F1A"/>
    <w:rsid w:val="007358D4"/>
    <w:rsid w:val="00736C76"/>
    <w:rsid w:val="00737E9B"/>
    <w:rsid w:val="00741FFC"/>
    <w:rsid w:val="00744F12"/>
    <w:rsid w:val="00744F1B"/>
    <w:rsid w:val="007500E1"/>
    <w:rsid w:val="00750B80"/>
    <w:rsid w:val="00750BEB"/>
    <w:rsid w:val="00752717"/>
    <w:rsid w:val="00756E0B"/>
    <w:rsid w:val="00761061"/>
    <w:rsid w:val="00763BA3"/>
    <w:rsid w:val="00763FD3"/>
    <w:rsid w:val="0077162E"/>
    <w:rsid w:val="007726D8"/>
    <w:rsid w:val="00776EA9"/>
    <w:rsid w:val="007819A6"/>
    <w:rsid w:val="00783091"/>
    <w:rsid w:val="0078454E"/>
    <w:rsid w:val="00790994"/>
    <w:rsid w:val="00791CDC"/>
    <w:rsid w:val="00795185"/>
    <w:rsid w:val="00795B93"/>
    <w:rsid w:val="00795BCD"/>
    <w:rsid w:val="007A2BA0"/>
    <w:rsid w:val="007A2DD6"/>
    <w:rsid w:val="007A459E"/>
    <w:rsid w:val="007A756C"/>
    <w:rsid w:val="007B16ED"/>
    <w:rsid w:val="007B2835"/>
    <w:rsid w:val="007B676B"/>
    <w:rsid w:val="007B6CCA"/>
    <w:rsid w:val="007C2DD5"/>
    <w:rsid w:val="007C2F38"/>
    <w:rsid w:val="007C3D3E"/>
    <w:rsid w:val="007D0655"/>
    <w:rsid w:val="007D1492"/>
    <w:rsid w:val="007D1D10"/>
    <w:rsid w:val="007D427A"/>
    <w:rsid w:val="007D5381"/>
    <w:rsid w:val="007D5654"/>
    <w:rsid w:val="007D6094"/>
    <w:rsid w:val="007D661B"/>
    <w:rsid w:val="007D75BA"/>
    <w:rsid w:val="007D7E93"/>
    <w:rsid w:val="007E0D65"/>
    <w:rsid w:val="007E27E7"/>
    <w:rsid w:val="007E6D18"/>
    <w:rsid w:val="007F03F5"/>
    <w:rsid w:val="007F0C25"/>
    <w:rsid w:val="007F147E"/>
    <w:rsid w:val="007F2856"/>
    <w:rsid w:val="007F5590"/>
    <w:rsid w:val="007F578A"/>
    <w:rsid w:val="007F5CD4"/>
    <w:rsid w:val="007F6B12"/>
    <w:rsid w:val="007F7A6C"/>
    <w:rsid w:val="00801191"/>
    <w:rsid w:val="008069C5"/>
    <w:rsid w:val="008103B9"/>
    <w:rsid w:val="008109A4"/>
    <w:rsid w:val="00810EF7"/>
    <w:rsid w:val="00817AE1"/>
    <w:rsid w:val="00817B69"/>
    <w:rsid w:val="0082105A"/>
    <w:rsid w:val="0082335A"/>
    <w:rsid w:val="008239E0"/>
    <w:rsid w:val="00827E0E"/>
    <w:rsid w:val="008337ED"/>
    <w:rsid w:val="008345B6"/>
    <w:rsid w:val="00834C6F"/>
    <w:rsid w:val="00835DFD"/>
    <w:rsid w:val="00836270"/>
    <w:rsid w:val="00841AB4"/>
    <w:rsid w:val="008426F6"/>
    <w:rsid w:val="00844263"/>
    <w:rsid w:val="00846176"/>
    <w:rsid w:val="00854413"/>
    <w:rsid w:val="00854890"/>
    <w:rsid w:val="00854D1F"/>
    <w:rsid w:val="00861AB5"/>
    <w:rsid w:val="00865590"/>
    <w:rsid w:val="00870092"/>
    <w:rsid w:val="00872BE8"/>
    <w:rsid w:val="00882430"/>
    <w:rsid w:val="008824CE"/>
    <w:rsid w:val="00887F0F"/>
    <w:rsid w:val="00890A9E"/>
    <w:rsid w:val="00893668"/>
    <w:rsid w:val="00895028"/>
    <w:rsid w:val="0089520D"/>
    <w:rsid w:val="008A3997"/>
    <w:rsid w:val="008A78D0"/>
    <w:rsid w:val="008B472D"/>
    <w:rsid w:val="008C0634"/>
    <w:rsid w:val="008C26E6"/>
    <w:rsid w:val="008C3631"/>
    <w:rsid w:val="008C3963"/>
    <w:rsid w:val="008C3A64"/>
    <w:rsid w:val="008C3E8F"/>
    <w:rsid w:val="008C4228"/>
    <w:rsid w:val="008D2D10"/>
    <w:rsid w:val="008D3FCC"/>
    <w:rsid w:val="008D5ED7"/>
    <w:rsid w:val="008D6C00"/>
    <w:rsid w:val="008E0E02"/>
    <w:rsid w:val="008E149A"/>
    <w:rsid w:val="008E7D2D"/>
    <w:rsid w:val="008F2EAB"/>
    <w:rsid w:val="008F5C23"/>
    <w:rsid w:val="00900C6F"/>
    <w:rsid w:val="00903981"/>
    <w:rsid w:val="00903FD9"/>
    <w:rsid w:val="00904C58"/>
    <w:rsid w:val="00910075"/>
    <w:rsid w:val="00913D49"/>
    <w:rsid w:val="00915AD6"/>
    <w:rsid w:val="0092036A"/>
    <w:rsid w:val="00924433"/>
    <w:rsid w:val="00924706"/>
    <w:rsid w:val="00925EEC"/>
    <w:rsid w:val="0093042E"/>
    <w:rsid w:val="00932DD9"/>
    <w:rsid w:val="00932E38"/>
    <w:rsid w:val="009349E2"/>
    <w:rsid w:val="00935E7B"/>
    <w:rsid w:val="00941420"/>
    <w:rsid w:val="009423B3"/>
    <w:rsid w:val="009432F4"/>
    <w:rsid w:val="00944D9D"/>
    <w:rsid w:val="009455DE"/>
    <w:rsid w:val="0094770B"/>
    <w:rsid w:val="00950E90"/>
    <w:rsid w:val="00950EBB"/>
    <w:rsid w:val="00951BFD"/>
    <w:rsid w:val="009552D5"/>
    <w:rsid w:val="009569A4"/>
    <w:rsid w:val="00957F8A"/>
    <w:rsid w:val="00962940"/>
    <w:rsid w:val="00963EEF"/>
    <w:rsid w:val="00965063"/>
    <w:rsid w:val="00971327"/>
    <w:rsid w:val="00971369"/>
    <w:rsid w:val="0097174F"/>
    <w:rsid w:val="009757DA"/>
    <w:rsid w:val="00976DBD"/>
    <w:rsid w:val="00983025"/>
    <w:rsid w:val="0098436F"/>
    <w:rsid w:val="0098592F"/>
    <w:rsid w:val="00986A65"/>
    <w:rsid w:val="009A25FE"/>
    <w:rsid w:val="009A66E2"/>
    <w:rsid w:val="009B026F"/>
    <w:rsid w:val="009B5AF7"/>
    <w:rsid w:val="009B6EAB"/>
    <w:rsid w:val="009B756A"/>
    <w:rsid w:val="009C3B23"/>
    <w:rsid w:val="009C4BA8"/>
    <w:rsid w:val="009C6CFD"/>
    <w:rsid w:val="009C780F"/>
    <w:rsid w:val="009D1769"/>
    <w:rsid w:val="009D1B82"/>
    <w:rsid w:val="009D44D8"/>
    <w:rsid w:val="009D587D"/>
    <w:rsid w:val="009D6DD1"/>
    <w:rsid w:val="009D7864"/>
    <w:rsid w:val="009E129D"/>
    <w:rsid w:val="009E3488"/>
    <w:rsid w:val="009E3523"/>
    <w:rsid w:val="009E48A7"/>
    <w:rsid w:val="009F3407"/>
    <w:rsid w:val="009F4968"/>
    <w:rsid w:val="009F6850"/>
    <w:rsid w:val="00A01446"/>
    <w:rsid w:val="00A02686"/>
    <w:rsid w:val="00A12FE5"/>
    <w:rsid w:val="00A16AA3"/>
    <w:rsid w:val="00A233A6"/>
    <w:rsid w:val="00A24DD3"/>
    <w:rsid w:val="00A32829"/>
    <w:rsid w:val="00A328A8"/>
    <w:rsid w:val="00A33DEE"/>
    <w:rsid w:val="00A35111"/>
    <w:rsid w:val="00A36710"/>
    <w:rsid w:val="00A37659"/>
    <w:rsid w:val="00A4136C"/>
    <w:rsid w:val="00A45E1D"/>
    <w:rsid w:val="00A45EE0"/>
    <w:rsid w:val="00A46D9B"/>
    <w:rsid w:val="00A5170D"/>
    <w:rsid w:val="00A52DA2"/>
    <w:rsid w:val="00A53B7D"/>
    <w:rsid w:val="00A53F52"/>
    <w:rsid w:val="00A55973"/>
    <w:rsid w:val="00A605F5"/>
    <w:rsid w:val="00A6130F"/>
    <w:rsid w:val="00A62E51"/>
    <w:rsid w:val="00A630D6"/>
    <w:rsid w:val="00A6407C"/>
    <w:rsid w:val="00A650CD"/>
    <w:rsid w:val="00A7121C"/>
    <w:rsid w:val="00A74432"/>
    <w:rsid w:val="00A75DA0"/>
    <w:rsid w:val="00A806C0"/>
    <w:rsid w:val="00A81CA1"/>
    <w:rsid w:val="00A90AFF"/>
    <w:rsid w:val="00A9252C"/>
    <w:rsid w:val="00A93F01"/>
    <w:rsid w:val="00A94828"/>
    <w:rsid w:val="00AA1328"/>
    <w:rsid w:val="00AA2357"/>
    <w:rsid w:val="00AA3073"/>
    <w:rsid w:val="00AA694A"/>
    <w:rsid w:val="00AA708E"/>
    <w:rsid w:val="00AA72E0"/>
    <w:rsid w:val="00AA7423"/>
    <w:rsid w:val="00AB09FB"/>
    <w:rsid w:val="00AB102D"/>
    <w:rsid w:val="00AC43D7"/>
    <w:rsid w:val="00AC688B"/>
    <w:rsid w:val="00AC74BA"/>
    <w:rsid w:val="00AD01B0"/>
    <w:rsid w:val="00AD33B9"/>
    <w:rsid w:val="00AD405A"/>
    <w:rsid w:val="00AD4223"/>
    <w:rsid w:val="00AD462A"/>
    <w:rsid w:val="00AD70DC"/>
    <w:rsid w:val="00AD7979"/>
    <w:rsid w:val="00AE0635"/>
    <w:rsid w:val="00AE0BF7"/>
    <w:rsid w:val="00AE280F"/>
    <w:rsid w:val="00AF1908"/>
    <w:rsid w:val="00AF2FDD"/>
    <w:rsid w:val="00AF3D39"/>
    <w:rsid w:val="00AF4D28"/>
    <w:rsid w:val="00B01FD4"/>
    <w:rsid w:val="00B03E5C"/>
    <w:rsid w:val="00B063F4"/>
    <w:rsid w:val="00B06790"/>
    <w:rsid w:val="00B06B1D"/>
    <w:rsid w:val="00B1088F"/>
    <w:rsid w:val="00B12BCA"/>
    <w:rsid w:val="00B13116"/>
    <w:rsid w:val="00B139C4"/>
    <w:rsid w:val="00B154AB"/>
    <w:rsid w:val="00B154B9"/>
    <w:rsid w:val="00B16E20"/>
    <w:rsid w:val="00B206F8"/>
    <w:rsid w:val="00B212CE"/>
    <w:rsid w:val="00B22267"/>
    <w:rsid w:val="00B23A40"/>
    <w:rsid w:val="00B23F3A"/>
    <w:rsid w:val="00B253E9"/>
    <w:rsid w:val="00B25FE1"/>
    <w:rsid w:val="00B35024"/>
    <w:rsid w:val="00B3617C"/>
    <w:rsid w:val="00B36FEA"/>
    <w:rsid w:val="00B37E0F"/>
    <w:rsid w:val="00B40887"/>
    <w:rsid w:val="00B453B7"/>
    <w:rsid w:val="00B45A12"/>
    <w:rsid w:val="00B468B0"/>
    <w:rsid w:val="00B50CE5"/>
    <w:rsid w:val="00B510B1"/>
    <w:rsid w:val="00B51C88"/>
    <w:rsid w:val="00B542C9"/>
    <w:rsid w:val="00B55384"/>
    <w:rsid w:val="00B56C72"/>
    <w:rsid w:val="00B57C20"/>
    <w:rsid w:val="00B64F7F"/>
    <w:rsid w:val="00B72E91"/>
    <w:rsid w:val="00B74D5C"/>
    <w:rsid w:val="00B75B69"/>
    <w:rsid w:val="00B82EB5"/>
    <w:rsid w:val="00B835BE"/>
    <w:rsid w:val="00B8646A"/>
    <w:rsid w:val="00B920F2"/>
    <w:rsid w:val="00B94721"/>
    <w:rsid w:val="00B95B77"/>
    <w:rsid w:val="00B967E8"/>
    <w:rsid w:val="00BA7826"/>
    <w:rsid w:val="00BB3283"/>
    <w:rsid w:val="00BB6340"/>
    <w:rsid w:val="00BC0512"/>
    <w:rsid w:val="00BC199A"/>
    <w:rsid w:val="00BC214B"/>
    <w:rsid w:val="00BC361F"/>
    <w:rsid w:val="00BC5F66"/>
    <w:rsid w:val="00BC6946"/>
    <w:rsid w:val="00BC727C"/>
    <w:rsid w:val="00BD0512"/>
    <w:rsid w:val="00BD0DBC"/>
    <w:rsid w:val="00BD49A1"/>
    <w:rsid w:val="00BD4E15"/>
    <w:rsid w:val="00BD7D34"/>
    <w:rsid w:val="00BE25AA"/>
    <w:rsid w:val="00BE2D2A"/>
    <w:rsid w:val="00BE38C9"/>
    <w:rsid w:val="00BE583E"/>
    <w:rsid w:val="00BE6A76"/>
    <w:rsid w:val="00BF2866"/>
    <w:rsid w:val="00BF4B10"/>
    <w:rsid w:val="00BF4E1C"/>
    <w:rsid w:val="00C01BF8"/>
    <w:rsid w:val="00C022D2"/>
    <w:rsid w:val="00C040B2"/>
    <w:rsid w:val="00C14086"/>
    <w:rsid w:val="00C17C5F"/>
    <w:rsid w:val="00C21F82"/>
    <w:rsid w:val="00C22660"/>
    <w:rsid w:val="00C24BED"/>
    <w:rsid w:val="00C30537"/>
    <w:rsid w:val="00C32735"/>
    <w:rsid w:val="00C369A3"/>
    <w:rsid w:val="00C40400"/>
    <w:rsid w:val="00C42D80"/>
    <w:rsid w:val="00C477A9"/>
    <w:rsid w:val="00C50EAC"/>
    <w:rsid w:val="00C50FAB"/>
    <w:rsid w:val="00C513D0"/>
    <w:rsid w:val="00C54612"/>
    <w:rsid w:val="00C60D86"/>
    <w:rsid w:val="00C61842"/>
    <w:rsid w:val="00C6235A"/>
    <w:rsid w:val="00C62889"/>
    <w:rsid w:val="00C637FC"/>
    <w:rsid w:val="00C65201"/>
    <w:rsid w:val="00C70ED3"/>
    <w:rsid w:val="00C71B05"/>
    <w:rsid w:val="00C737B6"/>
    <w:rsid w:val="00C749BA"/>
    <w:rsid w:val="00C76535"/>
    <w:rsid w:val="00C77CF7"/>
    <w:rsid w:val="00C8167C"/>
    <w:rsid w:val="00C8364D"/>
    <w:rsid w:val="00C8393E"/>
    <w:rsid w:val="00C839C4"/>
    <w:rsid w:val="00C86EDC"/>
    <w:rsid w:val="00C903EC"/>
    <w:rsid w:val="00C92FC8"/>
    <w:rsid w:val="00C9455F"/>
    <w:rsid w:val="00C9625D"/>
    <w:rsid w:val="00C97236"/>
    <w:rsid w:val="00C978F5"/>
    <w:rsid w:val="00C97E28"/>
    <w:rsid w:val="00CA363A"/>
    <w:rsid w:val="00CA44EF"/>
    <w:rsid w:val="00CA4A43"/>
    <w:rsid w:val="00CB1128"/>
    <w:rsid w:val="00CB1A80"/>
    <w:rsid w:val="00CB35FE"/>
    <w:rsid w:val="00CB66C5"/>
    <w:rsid w:val="00CB6803"/>
    <w:rsid w:val="00CB7483"/>
    <w:rsid w:val="00CC42E3"/>
    <w:rsid w:val="00CC580C"/>
    <w:rsid w:val="00CC6479"/>
    <w:rsid w:val="00CD2C34"/>
    <w:rsid w:val="00CD7719"/>
    <w:rsid w:val="00CE0FDE"/>
    <w:rsid w:val="00CE171D"/>
    <w:rsid w:val="00CE28AA"/>
    <w:rsid w:val="00CE3045"/>
    <w:rsid w:val="00CE3205"/>
    <w:rsid w:val="00CE37C5"/>
    <w:rsid w:val="00CE3901"/>
    <w:rsid w:val="00CE6487"/>
    <w:rsid w:val="00CE6E26"/>
    <w:rsid w:val="00CF02D3"/>
    <w:rsid w:val="00CF1155"/>
    <w:rsid w:val="00CF248D"/>
    <w:rsid w:val="00CF3757"/>
    <w:rsid w:val="00CF79BB"/>
    <w:rsid w:val="00D049C2"/>
    <w:rsid w:val="00D10C56"/>
    <w:rsid w:val="00D112D2"/>
    <w:rsid w:val="00D113CF"/>
    <w:rsid w:val="00D11E37"/>
    <w:rsid w:val="00D14CED"/>
    <w:rsid w:val="00D15D3A"/>
    <w:rsid w:val="00D221AA"/>
    <w:rsid w:val="00D24A38"/>
    <w:rsid w:val="00D30012"/>
    <w:rsid w:val="00D365ED"/>
    <w:rsid w:val="00D40653"/>
    <w:rsid w:val="00D41A2F"/>
    <w:rsid w:val="00D4292E"/>
    <w:rsid w:val="00D4417F"/>
    <w:rsid w:val="00D47589"/>
    <w:rsid w:val="00D475EC"/>
    <w:rsid w:val="00D53277"/>
    <w:rsid w:val="00D5363F"/>
    <w:rsid w:val="00D53D5B"/>
    <w:rsid w:val="00D54261"/>
    <w:rsid w:val="00D574E1"/>
    <w:rsid w:val="00D637E9"/>
    <w:rsid w:val="00D63B1C"/>
    <w:rsid w:val="00D63DD6"/>
    <w:rsid w:val="00D66388"/>
    <w:rsid w:val="00D6709C"/>
    <w:rsid w:val="00D711F9"/>
    <w:rsid w:val="00D75815"/>
    <w:rsid w:val="00D76E11"/>
    <w:rsid w:val="00D835B9"/>
    <w:rsid w:val="00D865AB"/>
    <w:rsid w:val="00D86751"/>
    <w:rsid w:val="00D90899"/>
    <w:rsid w:val="00D943D6"/>
    <w:rsid w:val="00D94C8C"/>
    <w:rsid w:val="00D970FB"/>
    <w:rsid w:val="00DA0FB4"/>
    <w:rsid w:val="00DA1C00"/>
    <w:rsid w:val="00DA2365"/>
    <w:rsid w:val="00DA52BF"/>
    <w:rsid w:val="00DA5742"/>
    <w:rsid w:val="00DA5830"/>
    <w:rsid w:val="00DA6CC8"/>
    <w:rsid w:val="00DB1DAA"/>
    <w:rsid w:val="00DB2DEC"/>
    <w:rsid w:val="00DC44EA"/>
    <w:rsid w:val="00DC5E09"/>
    <w:rsid w:val="00DD2C48"/>
    <w:rsid w:val="00DD3FD0"/>
    <w:rsid w:val="00DD4BE2"/>
    <w:rsid w:val="00DE06A5"/>
    <w:rsid w:val="00DE0EF7"/>
    <w:rsid w:val="00DE137F"/>
    <w:rsid w:val="00DE2194"/>
    <w:rsid w:val="00DE4B34"/>
    <w:rsid w:val="00DE4DF9"/>
    <w:rsid w:val="00DF05F2"/>
    <w:rsid w:val="00DF08B2"/>
    <w:rsid w:val="00DF129D"/>
    <w:rsid w:val="00DF1FA0"/>
    <w:rsid w:val="00DF43E8"/>
    <w:rsid w:val="00DF4DEA"/>
    <w:rsid w:val="00DF54FD"/>
    <w:rsid w:val="00DF68C4"/>
    <w:rsid w:val="00E058BC"/>
    <w:rsid w:val="00E05ADA"/>
    <w:rsid w:val="00E10D87"/>
    <w:rsid w:val="00E11F28"/>
    <w:rsid w:val="00E12033"/>
    <w:rsid w:val="00E14314"/>
    <w:rsid w:val="00E152AE"/>
    <w:rsid w:val="00E2388D"/>
    <w:rsid w:val="00E30C0E"/>
    <w:rsid w:val="00E341CA"/>
    <w:rsid w:val="00E357BE"/>
    <w:rsid w:val="00E35F4E"/>
    <w:rsid w:val="00E4017A"/>
    <w:rsid w:val="00E402D8"/>
    <w:rsid w:val="00E407AB"/>
    <w:rsid w:val="00E41A27"/>
    <w:rsid w:val="00E428E0"/>
    <w:rsid w:val="00E43278"/>
    <w:rsid w:val="00E4399F"/>
    <w:rsid w:val="00E46DB4"/>
    <w:rsid w:val="00E475CF"/>
    <w:rsid w:val="00E5496A"/>
    <w:rsid w:val="00E55921"/>
    <w:rsid w:val="00E56517"/>
    <w:rsid w:val="00E57590"/>
    <w:rsid w:val="00E623F4"/>
    <w:rsid w:val="00E62600"/>
    <w:rsid w:val="00E62D9C"/>
    <w:rsid w:val="00E662AF"/>
    <w:rsid w:val="00E66F9A"/>
    <w:rsid w:val="00E733D6"/>
    <w:rsid w:val="00E75C6C"/>
    <w:rsid w:val="00E80913"/>
    <w:rsid w:val="00E8347F"/>
    <w:rsid w:val="00E8745A"/>
    <w:rsid w:val="00E93D16"/>
    <w:rsid w:val="00E97FCD"/>
    <w:rsid w:val="00EA1FB6"/>
    <w:rsid w:val="00EA2C36"/>
    <w:rsid w:val="00EA4DF7"/>
    <w:rsid w:val="00EA51E3"/>
    <w:rsid w:val="00EA75F5"/>
    <w:rsid w:val="00EB2E6C"/>
    <w:rsid w:val="00EB6122"/>
    <w:rsid w:val="00EC018A"/>
    <w:rsid w:val="00EC1338"/>
    <w:rsid w:val="00EC1ACA"/>
    <w:rsid w:val="00EC29CB"/>
    <w:rsid w:val="00EC383A"/>
    <w:rsid w:val="00EC4A96"/>
    <w:rsid w:val="00EC4B73"/>
    <w:rsid w:val="00EC73D7"/>
    <w:rsid w:val="00EC75A0"/>
    <w:rsid w:val="00ED00A9"/>
    <w:rsid w:val="00ED02D0"/>
    <w:rsid w:val="00ED0E73"/>
    <w:rsid w:val="00ED1239"/>
    <w:rsid w:val="00ED224F"/>
    <w:rsid w:val="00ED3AC3"/>
    <w:rsid w:val="00ED411B"/>
    <w:rsid w:val="00ED4499"/>
    <w:rsid w:val="00EE0F1C"/>
    <w:rsid w:val="00EE10EE"/>
    <w:rsid w:val="00EE5420"/>
    <w:rsid w:val="00EF0CF7"/>
    <w:rsid w:val="00EF26BE"/>
    <w:rsid w:val="00EF5ACF"/>
    <w:rsid w:val="00EF77BF"/>
    <w:rsid w:val="00EF7E59"/>
    <w:rsid w:val="00F06649"/>
    <w:rsid w:val="00F11EF4"/>
    <w:rsid w:val="00F14D6D"/>
    <w:rsid w:val="00F20933"/>
    <w:rsid w:val="00F20C06"/>
    <w:rsid w:val="00F2308E"/>
    <w:rsid w:val="00F24275"/>
    <w:rsid w:val="00F25B2C"/>
    <w:rsid w:val="00F35347"/>
    <w:rsid w:val="00F357E7"/>
    <w:rsid w:val="00F3615C"/>
    <w:rsid w:val="00F4018E"/>
    <w:rsid w:val="00F4135D"/>
    <w:rsid w:val="00F427EC"/>
    <w:rsid w:val="00F4400C"/>
    <w:rsid w:val="00F539FE"/>
    <w:rsid w:val="00F544C2"/>
    <w:rsid w:val="00F624E5"/>
    <w:rsid w:val="00F65CD3"/>
    <w:rsid w:val="00F65F72"/>
    <w:rsid w:val="00F67E3D"/>
    <w:rsid w:val="00F70DF0"/>
    <w:rsid w:val="00F720B7"/>
    <w:rsid w:val="00F7349F"/>
    <w:rsid w:val="00F74EDC"/>
    <w:rsid w:val="00F75C74"/>
    <w:rsid w:val="00F84719"/>
    <w:rsid w:val="00F873CB"/>
    <w:rsid w:val="00F93810"/>
    <w:rsid w:val="00F94A89"/>
    <w:rsid w:val="00F96AB8"/>
    <w:rsid w:val="00FA4740"/>
    <w:rsid w:val="00FA514C"/>
    <w:rsid w:val="00FA54F1"/>
    <w:rsid w:val="00FB1C14"/>
    <w:rsid w:val="00FB2AD3"/>
    <w:rsid w:val="00FB43E2"/>
    <w:rsid w:val="00FB5723"/>
    <w:rsid w:val="00FC3174"/>
    <w:rsid w:val="00FC5E5E"/>
    <w:rsid w:val="00FC7C87"/>
    <w:rsid w:val="00FD3819"/>
    <w:rsid w:val="00FD4BFE"/>
    <w:rsid w:val="00FD4F65"/>
    <w:rsid w:val="00FD77B5"/>
    <w:rsid w:val="00FE529D"/>
    <w:rsid w:val="00FE641E"/>
    <w:rsid w:val="00FF46F6"/>
    <w:rsid w:val="00FF4BC9"/>
    <w:rsid w:val="00FF58B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1F"/>
    <w:pPr>
      <w:ind w:left="708" w:firstLine="709"/>
      <w:jc w:val="center"/>
    </w:pPr>
  </w:style>
  <w:style w:type="paragraph" w:customStyle="1" w:styleId="Default">
    <w:name w:val="Default"/>
    <w:link w:val="Default0"/>
    <w:rsid w:val="00510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2600B0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1F"/>
    <w:pPr>
      <w:ind w:left="708" w:firstLine="709"/>
      <w:jc w:val="center"/>
    </w:pPr>
  </w:style>
  <w:style w:type="paragraph" w:customStyle="1" w:styleId="Default">
    <w:name w:val="Default"/>
    <w:link w:val="Default0"/>
    <w:rsid w:val="00510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2600B0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10CD54D05254B87973BF88AB57D85" ma:contentTypeVersion="2" ma:contentTypeDescription="Создание документа." ma:contentTypeScope="" ma:versionID="b5675e2922f68c5de05a957f7b43c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1088C6-4C91-4513-90FC-2D32B5344106}"/>
</file>

<file path=customXml/itemProps2.xml><?xml version="1.0" encoding="utf-8"?>
<ds:datastoreItem xmlns:ds="http://schemas.openxmlformats.org/officeDocument/2006/customXml" ds:itemID="{A9614AAF-302F-47D0-B86A-016AC7371135}"/>
</file>

<file path=customXml/itemProps3.xml><?xml version="1.0" encoding="utf-8"?>
<ds:datastoreItem xmlns:ds="http://schemas.openxmlformats.org/officeDocument/2006/customXml" ds:itemID="{C5021E12-CAE0-4104-B6AA-B6DF55173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Крохин Павел Владимирович</dc:creator>
  <cp:lastModifiedBy>Крохин Павел Владимирович</cp:lastModifiedBy>
  <cp:revision>3</cp:revision>
  <dcterms:created xsi:type="dcterms:W3CDTF">2013-06-10T14:57:00Z</dcterms:created>
  <dcterms:modified xsi:type="dcterms:W3CDTF">2013-06-10T15:02:00Z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0x01010038B10CD54D05254B87973BF88AB57D85</vt:lpwstr>
  </property>
  <property fmtid="{D5CDD505-2E9C-101B-9397-08002B2CF9AE}" pid="3" name="Order">
    <vt:r8>1400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