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FF8" w:rsidRPr="0012255D" w:rsidRDefault="00746B9D" w:rsidP="00746B9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r w:rsidRPr="0012255D">
        <w:rPr>
          <w:rFonts w:ascii="Times New Roman" w:hAnsi="Times New Roman" w:cs="Times New Roman"/>
          <w:i/>
          <w:sz w:val="28"/>
          <w:szCs w:val="28"/>
        </w:rPr>
        <w:t xml:space="preserve">Приложение </w:t>
      </w:r>
      <w:r w:rsidR="007C2A7D" w:rsidRPr="0012255D">
        <w:rPr>
          <w:rFonts w:ascii="Times New Roman" w:hAnsi="Times New Roman" w:cs="Times New Roman"/>
          <w:i/>
          <w:sz w:val="28"/>
          <w:szCs w:val="28"/>
        </w:rPr>
        <w:t>№</w:t>
      </w:r>
      <w:r w:rsidRPr="0012255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670DB" w:rsidRPr="0012255D">
        <w:rPr>
          <w:rFonts w:ascii="Times New Roman" w:hAnsi="Times New Roman" w:cs="Times New Roman"/>
          <w:i/>
          <w:sz w:val="28"/>
          <w:szCs w:val="28"/>
        </w:rPr>
        <w:t>5</w:t>
      </w:r>
    </w:p>
    <w:bookmarkEnd w:id="0"/>
    <w:p w:rsidR="00746B9D" w:rsidRDefault="00746B9D" w:rsidP="00746B9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46B9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54398" w:rsidRDefault="00554398" w:rsidP="00EE61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4D4" w:rsidRDefault="004944D4" w:rsidP="00190B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455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="000818D9">
        <w:rPr>
          <w:rFonts w:ascii="Times New Roman" w:hAnsi="Times New Roman" w:cs="Times New Roman"/>
          <w:b/>
          <w:sz w:val="28"/>
          <w:szCs w:val="28"/>
        </w:rPr>
        <w:t>деятельности</w:t>
      </w:r>
      <w:r w:rsidRPr="00B604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4FF8">
        <w:rPr>
          <w:rFonts w:ascii="Times New Roman" w:hAnsi="Times New Roman" w:cs="Times New Roman"/>
          <w:b/>
          <w:sz w:val="28"/>
          <w:szCs w:val="28"/>
        </w:rPr>
        <w:br/>
      </w:r>
      <w:r w:rsidR="002013BF" w:rsidRPr="002013BF">
        <w:rPr>
          <w:rFonts w:ascii="Times New Roman" w:hAnsi="Times New Roman" w:cs="Times New Roman"/>
          <w:b/>
          <w:sz w:val="28"/>
          <w:szCs w:val="28"/>
        </w:rPr>
        <w:t xml:space="preserve">подкомитета по интеллектуальным транспортным системам </w:t>
      </w:r>
      <w:r w:rsidR="00174FF8">
        <w:rPr>
          <w:rFonts w:ascii="Times New Roman" w:hAnsi="Times New Roman" w:cs="Times New Roman"/>
          <w:b/>
          <w:sz w:val="28"/>
          <w:szCs w:val="28"/>
        </w:rPr>
        <w:br/>
      </w:r>
      <w:r w:rsidR="002013BF" w:rsidRPr="002013BF">
        <w:rPr>
          <w:rFonts w:ascii="Times New Roman" w:hAnsi="Times New Roman" w:cs="Times New Roman"/>
          <w:b/>
          <w:sz w:val="28"/>
          <w:szCs w:val="28"/>
        </w:rPr>
        <w:t xml:space="preserve">Консультативного комитета по транспорту и инфраструктуре </w:t>
      </w:r>
      <w:r w:rsidR="00174FF8">
        <w:rPr>
          <w:rFonts w:ascii="Times New Roman" w:hAnsi="Times New Roman" w:cs="Times New Roman"/>
          <w:b/>
          <w:sz w:val="28"/>
          <w:szCs w:val="28"/>
        </w:rPr>
        <w:br/>
      </w:r>
      <w:r w:rsidR="002013BF" w:rsidRPr="002013BF">
        <w:rPr>
          <w:rFonts w:ascii="Times New Roman" w:hAnsi="Times New Roman" w:cs="Times New Roman"/>
          <w:b/>
          <w:sz w:val="28"/>
          <w:szCs w:val="28"/>
        </w:rPr>
        <w:t>Евразийской экономической комиссии</w:t>
      </w:r>
      <w:r w:rsidR="00190B10" w:rsidRPr="00190B10">
        <w:rPr>
          <w:rFonts w:ascii="Times New Roman" w:hAnsi="Times New Roman" w:cs="Times New Roman"/>
          <w:b/>
          <w:sz w:val="28"/>
          <w:szCs w:val="28"/>
        </w:rPr>
        <w:t xml:space="preserve"> на 2025</w:t>
      </w:r>
      <w:r w:rsidR="00174FF8">
        <w:rPr>
          <w:rFonts w:ascii="Times New Roman" w:hAnsi="Times New Roman" w:cs="Times New Roman"/>
          <w:b/>
          <w:sz w:val="28"/>
          <w:szCs w:val="28"/>
        </w:rPr>
        <w:t xml:space="preserve"> – 2026 </w:t>
      </w:r>
      <w:r w:rsidR="00190B10" w:rsidRPr="00190B10">
        <w:rPr>
          <w:rFonts w:ascii="Times New Roman" w:hAnsi="Times New Roman" w:cs="Times New Roman"/>
          <w:b/>
          <w:sz w:val="28"/>
          <w:szCs w:val="28"/>
        </w:rPr>
        <w:t>год</w:t>
      </w:r>
      <w:r w:rsidR="00174FF8">
        <w:rPr>
          <w:rFonts w:ascii="Times New Roman" w:hAnsi="Times New Roman" w:cs="Times New Roman"/>
          <w:b/>
          <w:sz w:val="28"/>
          <w:szCs w:val="28"/>
        </w:rPr>
        <w:t>ы</w:t>
      </w:r>
    </w:p>
    <w:p w:rsidR="00190B10" w:rsidRDefault="00190B10" w:rsidP="00190B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BBE" w:rsidRPr="00B60455" w:rsidRDefault="00C63BBE" w:rsidP="00190B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51"/>
        <w:gridCol w:w="6691"/>
        <w:gridCol w:w="5074"/>
      </w:tblGrid>
      <w:tr w:rsidR="00C63BBE" w:rsidRPr="00C63BBE" w:rsidTr="00C63BBE">
        <w:trPr>
          <w:jc w:val="center"/>
        </w:trPr>
        <w:tc>
          <w:tcPr>
            <w:tcW w:w="651" w:type="dxa"/>
          </w:tcPr>
          <w:p w:rsidR="00C63BBE" w:rsidRPr="00C63BBE" w:rsidRDefault="00C63BBE" w:rsidP="00E843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B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691" w:type="dxa"/>
            <w:vAlign w:val="center"/>
          </w:tcPr>
          <w:p w:rsidR="00C63BBE" w:rsidRPr="00C63BBE" w:rsidRDefault="00C63BBE" w:rsidP="0081696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B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5074" w:type="dxa"/>
            <w:vAlign w:val="center"/>
          </w:tcPr>
          <w:p w:rsidR="00C63BBE" w:rsidRPr="00C63BBE" w:rsidRDefault="00C63BBE" w:rsidP="0081696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BE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C63BBE" w:rsidRPr="00C63BBE" w:rsidTr="00174FF8">
        <w:trPr>
          <w:trHeight w:val="557"/>
          <w:jc w:val="center"/>
        </w:trPr>
        <w:tc>
          <w:tcPr>
            <w:tcW w:w="651" w:type="dxa"/>
            <w:vAlign w:val="center"/>
          </w:tcPr>
          <w:p w:rsidR="00C63BBE" w:rsidRPr="00C63BBE" w:rsidRDefault="00C63BBE" w:rsidP="00E8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BB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91" w:type="dxa"/>
            <w:vAlign w:val="center"/>
          </w:tcPr>
          <w:p w:rsidR="00C63BBE" w:rsidRPr="00C63BBE" w:rsidRDefault="002013BF" w:rsidP="00201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 w:rsidR="00C63BBE" w:rsidRPr="00C63BBE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C63BBE" w:rsidRPr="00C63BBE">
              <w:rPr>
                <w:rFonts w:ascii="Times New Roman" w:hAnsi="Times New Roman" w:cs="Times New Roman"/>
                <w:sz w:val="28"/>
                <w:szCs w:val="28"/>
              </w:rPr>
              <w:t xml:space="preserve">аседание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подкомитета</w:t>
            </w:r>
          </w:p>
        </w:tc>
        <w:tc>
          <w:tcPr>
            <w:tcW w:w="5074" w:type="dxa"/>
            <w:vAlign w:val="center"/>
          </w:tcPr>
          <w:p w:rsidR="00C63BBE" w:rsidRPr="00C63BBE" w:rsidRDefault="00174FF8" w:rsidP="00887B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013BF">
              <w:rPr>
                <w:rFonts w:ascii="Times New Roman" w:hAnsi="Times New Roman" w:cs="Times New Roman"/>
                <w:sz w:val="28"/>
                <w:szCs w:val="28"/>
              </w:rPr>
              <w:t>юнь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2025 года</w:t>
            </w:r>
          </w:p>
        </w:tc>
      </w:tr>
      <w:tr w:rsidR="00E13FA2" w:rsidRPr="00C63BBE" w:rsidTr="00174FF8">
        <w:trPr>
          <w:trHeight w:val="557"/>
          <w:jc w:val="center"/>
        </w:trPr>
        <w:tc>
          <w:tcPr>
            <w:tcW w:w="651" w:type="dxa"/>
            <w:vAlign w:val="center"/>
          </w:tcPr>
          <w:p w:rsidR="00E13FA2" w:rsidRPr="00C63BBE" w:rsidRDefault="00E13FA2" w:rsidP="00E8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691" w:type="dxa"/>
            <w:vAlign w:val="center"/>
          </w:tcPr>
          <w:p w:rsidR="00E13FA2" w:rsidRPr="00C63BBE" w:rsidRDefault="002013BF" w:rsidP="00201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2-е заседание подкомитета</w:t>
            </w:r>
          </w:p>
        </w:tc>
        <w:tc>
          <w:tcPr>
            <w:tcW w:w="5074" w:type="dxa"/>
            <w:vAlign w:val="center"/>
          </w:tcPr>
          <w:p w:rsidR="00E13FA2" w:rsidRPr="00C63BBE" w:rsidRDefault="002013BF" w:rsidP="00CB0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октябрь-ноябрь</w:t>
            </w:r>
            <w:r w:rsidR="00174FF8">
              <w:rPr>
                <w:rFonts w:ascii="Times New Roman" w:hAnsi="Times New Roman" w:cs="Times New Roman"/>
                <w:sz w:val="28"/>
                <w:szCs w:val="28"/>
              </w:rPr>
              <w:t xml:space="preserve"> 2025 года</w:t>
            </w:r>
          </w:p>
        </w:tc>
      </w:tr>
      <w:tr w:rsidR="00174FF8" w:rsidRPr="00C63BBE" w:rsidTr="00174FF8">
        <w:trPr>
          <w:trHeight w:val="557"/>
          <w:jc w:val="center"/>
        </w:trPr>
        <w:tc>
          <w:tcPr>
            <w:tcW w:w="651" w:type="dxa"/>
            <w:vAlign w:val="center"/>
          </w:tcPr>
          <w:p w:rsidR="00174FF8" w:rsidRDefault="00174FF8" w:rsidP="00E8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691" w:type="dxa"/>
            <w:vAlign w:val="center"/>
          </w:tcPr>
          <w:p w:rsidR="00174FF8" w:rsidRDefault="00174FF8" w:rsidP="00201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3-е заседание подкомитета</w:t>
            </w:r>
          </w:p>
        </w:tc>
        <w:tc>
          <w:tcPr>
            <w:tcW w:w="5074" w:type="dxa"/>
            <w:vAlign w:val="center"/>
          </w:tcPr>
          <w:p w:rsidR="00174FF8" w:rsidRDefault="00174FF8" w:rsidP="00174F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март-апрель 2026 года</w:t>
            </w:r>
          </w:p>
        </w:tc>
      </w:tr>
      <w:tr w:rsidR="00174FF8" w:rsidRPr="00C63BBE" w:rsidTr="00174FF8">
        <w:trPr>
          <w:trHeight w:val="557"/>
          <w:jc w:val="center"/>
        </w:trPr>
        <w:tc>
          <w:tcPr>
            <w:tcW w:w="651" w:type="dxa"/>
            <w:vAlign w:val="center"/>
          </w:tcPr>
          <w:p w:rsidR="00174FF8" w:rsidRDefault="00174FF8" w:rsidP="00E8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691" w:type="dxa"/>
            <w:vAlign w:val="center"/>
          </w:tcPr>
          <w:p w:rsidR="00174FF8" w:rsidRDefault="00174FF8" w:rsidP="00201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4-е заседание подкомитета</w:t>
            </w:r>
          </w:p>
        </w:tc>
        <w:tc>
          <w:tcPr>
            <w:tcW w:w="5074" w:type="dxa"/>
            <w:vAlign w:val="center"/>
          </w:tcPr>
          <w:p w:rsidR="00174FF8" w:rsidRDefault="00174FF8" w:rsidP="00CB0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июнь-июль 2026 года</w:t>
            </w:r>
          </w:p>
        </w:tc>
      </w:tr>
      <w:tr w:rsidR="00174FF8" w:rsidRPr="00C63BBE" w:rsidTr="00174FF8">
        <w:trPr>
          <w:trHeight w:val="557"/>
          <w:jc w:val="center"/>
        </w:trPr>
        <w:tc>
          <w:tcPr>
            <w:tcW w:w="651" w:type="dxa"/>
            <w:vAlign w:val="center"/>
          </w:tcPr>
          <w:p w:rsidR="00174FF8" w:rsidRDefault="00174FF8" w:rsidP="00E8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691" w:type="dxa"/>
            <w:vAlign w:val="center"/>
          </w:tcPr>
          <w:p w:rsidR="00174FF8" w:rsidRDefault="00174FF8" w:rsidP="00201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5-е заседание подкомитета</w:t>
            </w:r>
          </w:p>
        </w:tc>
        <w:tc>
          <w:tcPr>
            <w:tcW w:w="5074" w:type="dxa"/>
            <w:vAlign w:val="center"/>
          </w:tcPr>
          <w:p w:rsidR="00174FF8" w:rsidRDefault="00174FF8" w:rsidP="00174F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октябрь-ноябрь 2026 года</w:t>
            </w:r>
          </w:p>
        </w:tc>
      </w:tr>
    </w:tbl>
    <w:p w:rsidR="002C138D" w:rsidRDefault="002C138D" w:rsidP="004944D4">
      <w:pPr>
        <w:rPr>
          <w:rFonts w:ascii="Times New Roman" w:hAnsi="Times New Roman" w:cs="Times New Roman"/>
          <w:sz w:val="28"/>
          <w:szCs w:val="28"/>
        </w:rPr>
      </w:pPr>
    </w:p>
    <w:sectPr w:rsidR="002C138D" w:rsidSect="005D0ECA">
      <w:footerReference w:type="default" r:id="rId8"/>
      <w:pgSz w:w="16838" w:h="11906" w:orient="landscape"/>
      <w:pgMar w:top="851" w:right="678" w:bottom="707" w:left="1134" w:header="708" w:footer="1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ECA" w:rsidRDefault="005D0ECA" w:rsidP="005D0ECA">
      <w:pPr>
        <w:spacing w:after="0" w:line="240" w:lineRule="auto"/>
      </w:pPr>
      <w:r>
        <w:separator/>
      </w:r>
    </w:p>
  </w:endnote>
  <w:endnote w:type="continuationSeparator" w:id="0">
    <w:p w:rsidR="005D0ECA" w:rsidRDefault="005D0ECA" w:rsidP="005D0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03714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D0ECA" w:rsidRPr="005D0ECA" w:rsidRDefault="005D0ECA">
        <w:pPr>
          <w:pStyle w:val="a9"/>
          <w:jc w:val="center"/>
          <w:rPr>
            <w:rFonts w:ascii="Times New Roman" w:hAnsi="Times New Roman" w:cs="Times New Roman"/>
          </w:rPr>
        </w:pPr>
        <w:r w:rsidRPr="005D0ECA">
          <w:rPr>
            <w:rFonts w:ascii="Times New Roman" w:hAnsi="Times New Roman" w:cs="Times New Roman"/>
          </w:rPr>
          <w:fldChar w:fldCharType="begin"/>
        </w:r>
        <w:r w:rsidRPr="005D0ECA">
          <w:rPr>
            <w:rFonts w:ascii="Times New Roman" w:hAnsi="Times New Roman" w:cs="Times New Roman"/>
          </w:rPr>
          <w:instrText>PAGE   \* MERGEFORMAT</w:instrText>
        </w:r>
        <w:r w:rsidRPr="005D0ECA">
          <w:rPr>
            <w:rFonts w:ascii="Times New Roman" w:hAnsi="Times New Roman" w:cs="Times New Roman"/>
          </w:rPr>
          <w:fldChar w:fldCharType="separate"/>
        </w:r>
        <w:r w:rsidR="0012255D">
          <w:rPr>
            <w:rFonts w:ascii="Times New Roman" w:hAnsi="Times New Roman" w:cs="Times New Roman"/>
            <w:noProof/>
          </w:rPr>
          <w:t>1</w:t>
        </w:r>
        <w:r w:rsidRPr="005D0ECA">
          <w:rPr>
            <w:rFonts w:ascii="Times New Roman" w:hAnsi="Times New Roman" w:cs="Times New Roman"/>
          </w:rPr>
          <w:fldChar w:fldCharType="end"/>
        </w:r>
      </w:p>
    </w:sdtContent>
  </w:sdt>
  <w:p w:rsidR="005D0ECA" w:rsidRDefault="005D0EC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ECA" w:rsidRDefault="005D0ECA" w:rsidP="005D0ECA">
      <w:pPr>
        <w:spacing w:after="0" w:line="240" w:lineRule="auto"/>
      </w:pPr>
      <w:r>
        <w:separator/>
      </w:r>
    </w:p>
  </w:footnote>
  <w:footnote w:type="continuationSeparator" w:id="0">
    <w:p w:rsidR="005D0ECA" w:rsidRDefault="005D0ECA" w:rsidP="005D0E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9A2D08"/>
    <w:multiLevelType w:val="hybridMultilevel"/>
    <w:tmpl w:val="EB0A8184"/>
    <w:lvl w:ilvl="0" w:tplc="D3EED08A">
      <w:start w:val="3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F364F7"/>
    <w:multiLevelType w:val="hybridMultilevel"/>
    <w:tmpl w:val="C9847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4D4"/>
    <w:rsid w:val="0001373C"/>
    <w:rsid w:val="000770B1"/>
    <w:rsid w:val="000818D9"/>
    <w:rsid w:val="000C10E4"/>
    <w:rsid w:val="0012255D"/>
    <w:rsid w:val="00147F3E"/>
    <w:rsid w:val="0016609A"/>
    <w:rsid w:val="00174FF8"/>
    <w:rsid w:val="00185C8A"/>
    <w:rsid w:val="00190B10"/>
    <w:rsid w:val="002013BF"/>
    <w:rsid w:val="002C138D"/>
    <w:rsid w:val="00377851"/>
    <w:rsid w:val="003B68AB"/>
    <w:rsid w:val="003C3F1F"/>
    <w:rsid w:val="004944D4"/>
    <w:rsid w:val="004E0BD7"/>
    <w:rsid w:val="00554398"/>
    <w:rsid w:val="005D0ECA"/>
    <w:rsid w:val="005E1AE7"/>
    <w:rsid w:val="00604CC8"/>
    <w:rsid w:val="006355CE"/>
    <w:rsid w:val="006D6A3C"/>
    <w:rsid w:val="006E58C9"/>
    <w:rsid w:val="00707316"/>
    <w:rsid w:val="00730BA3"/>
    <w:rsid w:val="00734A27"/>
    <w:rsid w:val="00746B9D"/>
    <w:rsid w:val="00754052"/>
    <w:rsid w:val="007614A9"/>
    <w:rsid w:val="007C2A7D"/>
    <w:rsid w:val="00816969"/>
    <w:rsid w:val="00887BCA"/>
    <w:rsid w:val="00950C5E"/>
    <w:rsid w:val="009514C0"/>
    <w:rsid w:val="009F250D"/>
    <w:rsid w:val="00A753AE"/>
    <w:rsid w:val="00AE62BA"/>
    <w:rsid w:val="00B60455"/>
    <w:rsid w:val="00B8598E"/>
    <w:rsid w:val="00BC60AB"/>
    <w:rsid w:val="00C461AF"/>
    <w:rsid w:val="00C63BBE"/>
    <w:rsid w:val="00C6622B"/>
    <w:rsid w:val="00C93EEE"/>
    <w:rsid w:val="00CB0221"/>
    <w:rsid w:val="00E13FA2"/>
    <w:rsid w:val="00E670DB"/>
    <w:rsid w:val="00E84350"/>
    <w:rsid w:val="00EE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5E9CAD-D40A-4BD5-B0FC-1A6EA4EFD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4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0BA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6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68A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D0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D0ECA"/>
  </w:style>
  <w:style w:type="paragraph" w:styleId="a9">
    <w:name w:val="footer"/>
    <w:basedOn w:val="a"/>
    <w:link w:val="aa"/>
    <w:uiPriority w:val="99"/>
    <w:unhideWhenUsed/>
    <w:rsid w:val="005D0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D0E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1917D-0509-4888-BD39-DAFB70D39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Елеев Сослан Витальевич</dc:creator>
  <cp:lastModifiedBy>Белов Дмитрий Андреевич</cp:lastModifiedBy>
  <cp:revision>32</cp:revision>
  <cp:lastPrinted>2018-02-07T09:00:00Z</cp:lastPrinted>
  <dcterms:created xsi:type="dcterms:W3CDTF">2018-02-07T08:33:00Z</dcterms:created>
  <dcterms:modified xsi:type="dcterms:W3CDTF">2025-06-23T08:23:00Z</dcterms:modified>
</cp:coreProperties>
</file>