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A0D" w:rsidRDefault="004C7A0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C7A0D" w:rsidRDefault="004C7A0D">
      <w:pPr>
        <w:pStyle w:val="ConsPlusNormal"/>
        <w:jc w:val="both"/>
        <w:outlineLvl w:val="0"/>
      </w:pPr>
    </w:p>
    <w:p w:rsidR="004C7A0D" w:rsidRDefault="004C7A0D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C7A0D" w:rsidRDefault="004C7A0D">
      <w:pPr>
        <w:pStyle w:val="ConsPlusTitle"/>
        <w:jc w:val="center"/>
      </w:pPr>
    </w:p>
    <w:p w:rsidR="004C7A0D" w:rsidRDefault="004C7A0D">
      <w:pPr>
        <w:pStyle w:val="ConsPlusTitle"/>
        <w:jc w:val="center"/>
      </w:pPr>
      <w:r>
        <w:t>ПОСТАНОВЛЕНИЕ</w:t>
      </w:r>
    </w:p>
    <w:p w:rsidR="004C7A0D" w:rsidRDefault="004C7A0D">
      <w:pPr>
        <w:pStyle w:val="ConsPlusTitle"/>
        <w:jc w:val="center"/>
      </w:pPr>
      <w:r>
        <w:t>от 10 февраля 2017 г. N 167</w:t>
      </w:r>
    </w:p>
    <w:p w:rsidR="004C7A0D" w:rsidRDefault="004C7A0D">
      <w:pPr>
        <w:pStyle w:val="ConsPlusTitle"/>
        <w:jc w:val="center"/>
      </w:pPr>
    </w:p>
    <w:p w:rsidR="004C7A0D" w:rsidRDefault="004C7A0D">
      <w:pPr>
        <w:pStyle w:val="ConsPlusTitle"/>
        <w:jc w:val="center"/>
      </w:pPr>
      <w:r>
        <w:t>ОБ УТВЕРЖДЕНИИ ПРАВИЛ</w:t>
      </w:r>
    </w:p>
    <w:p w:rsidR="004C7A0D" w:rsidRDefault="004C7A0D">
      <w:pPr>
        <w:pStyle w:val="ConsPlusTitle"/>
        <w:jc w:val="center"/>
      </w:pPr>
      <w:r>
        <w:t>ВЫПЛАТЫ ТУРИСТУ И (ИЛИ) ИНОМУ ЗАКАЗЧИКУ</w:t>
      </w:r>
    </w:p>
    <w:p w:rsidR="004C7A0D" w:rsidRDefault="004C7A0D">
      <w:pPr>
        <w:pStyle w:val="ConsPlusTitle"/>
        <w:jc w:val="center"/>
      </w:pPr>
      <w:r>
        <w:t>СТРАХОВОГО ВОЗМЕЩЕНИЯ ПО ДОГОВОРУ СТРАХОВАНИЯ</w:t>
      </w:r>
    </w:p>
    <w:p w:rsidR="004C7A0D" w:rsidRDefault="004C7A0D">
      <w:pPr>
        <w:pStyle w:val="ConsPlusTitle"/>
        <w:jc w:val="center"/>
      </w:pPr>
      <w:r>
        <w:t>ОТВЕТСТВЕННОСТИ ТУРОПЕРАТОРА ИЛИ УПЛАТЫ ДЕНЕЖНОЙ СУММЫ</w:t>
      </w:r>
    </w:p>
    <w:p w:rsidR="004C7A0D" w:rsidRDefault="004C7A0D">
      <w:pPr>
        <w:pStyle w:val="ConsPlusTitle"/>
        <w:jc w:val="center"/>
      </w:pPr>
      <w:r>
        <w:t>ПО БАНКОВСКОЙ ГАРАНТИИ В СЛУЧАЯХ ЗАКЛЮЧЕНИЯ ТУРОПЕРАТОРОМ</w:t>
      </w:r>
    </w:p>
    <w:p w:rsidR="004C7A0D" w:rsidRDefault="004C7A0D">
      <w:pPr>
        <w:pStyle w:val="ConsPlusTitle"/>
        <w:jc w:val="center"/>
      </w:pPr>
      <w:r>
        <w:t>БОЛЕЕ ОДНОГО ДОГОВОРА СТРАХОВАНИЯ ЛИБО БОЛЕЕ ОДНОГО</w:t>
      </w:r>
    </w:p>
    <w:p w:rsidR="004C7A0D" w:rsidRDefault="004C7A0D">
      <w:pPr>
        <w:pStyle w:val="ConsPlusTitle"/>
        <w:jc w:val="center"/>
      </w:pPr>
      <w:r>
        <w:t>ДОГОВОРА О ПРЕДОСТАВЛЕНИИ БАНКОВСКОЙ ГАРАНТИИ</w:t>
      </w:r>
    </w:p>
    <w:p w:rsidR="004C7A0D" w:rsidRDefault="004C7A0D">
      <w:pPr>
        <w:pStyle w:val="ConsPlusTitle"/>
        <w:jc w:val="center"/>
      </w:pPr>
      <w:r>
        <w:t>ИЛИ ЗАКЛЮЧЕНИЯ ТУРОПЕРАТОРОМ ДОГОВОРА ЛИБО ДОГОВОРОВ</w:t>
      </w:r>
    </w:p>
    <w:p w:rsidR="004C7A0D" w:rsidRDefault="004C7A0D">
      <w:pPr>
        <w:pStyle w:val="ConsPlusTitle"/>
        <w:jc w:val="center"/>
      </w:pPr>
      <w:r>
        <w:t>СТРАХОВАНИЯ И ДОГОВОРА ЛИБО ДОГОВОРОВ О ПРЕДОСТАВЛЕНИИ</w:t>
      </w:r>
    </w:p>
    <w:p w:rsidR="004C7A0D" w:rsidRDefault="004C7A0D">
      <w:pPr>
        <w:pStyle w:val="ConsPlusTitle"/>
        <w:jc w:val="center"/>
      </w:pPr>
      <w:r>
        <w:t>БАНКОВСКОЙ ГАРАНТИИ И ВНЕСЕНИИ ИЗМЕНЕНИЯ В ПРАВИЛА</w:t>
      </w:r>
    </w:p>
    <w:p w:rsidR="004C7A0D" w:rsidRDefault="004C7A0D">
      <w:pPr>
        <w:pStyle w:val="ConsPlusTitle"/>
        <w:jc w:val="center"/>
      </w:pPr>
      <w:r>
        <w:t>ОКАЗАНИЯ УСЛУГ ПО РЕАЛИЗАЦИИ ТУРИСТСКОГО ПРОДУКТА</w:t>
      </w:r>
    </w:p>
    <w:p w:rsidR="004C7A0D" w:rsidRDefault="004C7A0D">
      <w:pPr>
        <w:pStyle w:val="ConsPlusNormal"/>
        <w:jc w:val="center"/>
      </w:pPr>
    </w:p>
    <w:p w:rsidR="004C7A0D" w:rsidRDefault="004C7A0D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4C7A0D" w:rsidRDefault="004C7A0D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6" w:history="1">
        <w:r>
          <w:rPr>
            <w:color w:val="0000FF"/>
          </w:rPr>
          <w:t>Правила</w:t>
        </w:r>
      </w:hyperlink>
      <w:r>
        <w:t xml:space="preserve"> выплаты туристу и (или) иному заказчику страхового возмещения по договору страхования ответственности туроператора или уплаты денежной суммы по банковской гарантии в случаях заключения туроператором более одного договора страхования либо более одного договора о предоставлении банковской гарантии или заключения туроператором договора либо договоров страхования и </w:t>
      </w:r>
      <w:proofErr w:type="gramStart"/>
      <w:r>
        <w:t>договора</w:t>
      </w:r>
      <w:proofErr w:type="gramEnd"/>
      <w:r>
        <w:t xml:space="preserve"> либо договоров о предоставлении банковской гарантии.</w:t>
      </w:r>
    </w:p>
    <w:p w:rsidR="004C7A0D" w:rsidRDefault="004C7A0D">
      <w:pPr>
        <w:pStyle w:val="ConsPlusNormal"/>
        <w:spacing w:before="220"/>
        <w:ind w:firstLine="540"/>
        <w:jc w:val="both"/>
      </w:pPr>
      <w:r>
        <w:t xml:space="preserve">2. Дополнить </w:t>
      </w:r>
      <w:hyperlink r:id="rId5" w:history="1">
        <w:r>
          <w:rPr>
            <w:color w:val="0000FF"/>
          </w:rPr>
          <w:t>Правила</w:t>
        </w:r>
      </w:hyperlink>
      <w:r>
        <w:t xml:space="preserve"> оказания услуг по реализации туристского продукта, утвержденные постановлением Правительства Российской Федерации от 18 июля 2007 г. N 452 "Об утверждении Правил оказания услуг по реализации туристского продукта" (Собрание законодательства Российской Федерации, 2007, N 30, ст. 3942; 2013, N 13, ст. 1558; 2014, N 39, ст. 5263; N 43, ст. 5900; 2015, N 46, ст. 6390; 2016, N 32, ст. 5116), пунктом 14(2) следующего содержания:</w:t>
      </w:r>
    </w:p>
    <w:p w:rsidR="004C7A0D" w:rsidRDefault="004C7A0D">
      <w:pPr>
        <w:pStyle w:val="ConsPlusNormal"/>
        <w:spacing w:before="220"/>
        <w:ind w:firstLine="540"/>
        <w:jc w:val="both"/>
      </w:pPr>
      <w:r>
        <w:t>"14(2). В случаях заключения туроператором нескольких договоров страхования ответственности туроператора и (или) получения нескольких банковских гарантий договор о реализации туристского продукта должен содержать сведения о размере финансового обеспечения ответственности туроператора, а также раздельно сведения о размерах страховых сумм и (или) размерах банковских гарантий по договору или договорам страхования и (или) по договору или договорам о предоставлении банковской гарантии, заключенным с каждой организацией, предоставившей финансовое обеспечение ответственности туроператора.".</w:t>
      </w:r>
    </w:p>
    <w:p w:rsidR="004C7A0D" w:rsidRDefault="004C7A0D">
      <w:pPr>
        <w:pStyle w:val="ConsPlusNormal"/>
        <w:jc w:val="right"/>
      </w:pPr>
    </w:p>
    <w:p w:rsidR="004C7A0D" w:rsidRDefault="004C7A0D">
      <w:pPr>
        <w:pStyle w:val="ConsPlusNormal"/>
        <w:jc w:val="right"/>
      </w:pPr>
      <w:r>
        <w:t>Председатель Правительства</w:t>
      </w:r>
    </w:p>
    <w:p w:rsidR="004C7A0D" w:rsidRDefault="004C7A0D">
      <w:pPr>
        <w:pStyle w:val="ConsPlusNormal"/>
        <w:jc w:val="right"/>
      </w:pPr>
      <w:r>
        <w:t>Российской Федерации</w:t>
      </w:r>
    </w:p>
    <w:p w:rsidR="004C7A0D" w:rsidRDefault="004C7A0D">
      <w:pPr>
        <w:pStyle w:val="ConsPlusNormal"/>
        <w:jc w:val="right"/>
      </w:pPr>
      <w:r>
        <w:t>Д.МЕДВЕДЕВ</w:t>
      </w:r>
    </w:p>
    <w:p w:rsidR="004C7A0D" w:rsidRDefault="004C7A0D">
      <w:pPr>
        <w:pStyle w:val="ConsPlusNormal"/>
        <w:jc w:val="right"/>
      </w:pPr>
    </w:p>
    <w:p w:rsidR="004C7A0D" w:rsidRDefault="004C7A0D">
      <w:pPr>
        <w:pStyle w:val="ConsPlusNormal"/>
        <w:jc w:val="right"/>
      </w:pPr>
    </w:p>
    <w:p w:rsidR="004C7A0D" w:rsidRDefault="004C7A0D">
      <w:pPr>
        <w:pStyle w:val="ConsPlusNormal"/>
        <w:jc w:val="right"/>
      </w:pPr>
    </w:p>
    <w:p w:rsidR="004C7A0D" w:rsidRDefault="004C7A0D">
      <w:pPr>
        <w:pStyle w:val="ConsPlusNormal"/>
        <w:jc w:val="right"/>
      </w:pPr>
    </w:p>
    <w:p w:rsidR="004C7A0D" w:rsidRDefault="004C7A0D">
      <w:pPr>
        <w:pStyle w:val="ConsPlusNormal"/>
        <w:jc w:val="right"/>
      </w:pPr>
    </w:p>
    <w:p w:rsidR="004C7A0D" w:rsidRDefault="004C7A0D">
      <w:pPr>
        <w:pStyle w:val="ConsPlusNormal"/>
        <w:jc w:val="right"/>
        <w:outlineLvl w:val="0"/>
      </w:pPr>
      <w:r>
        <w:t>Утверждены</w:t>
      </w:r>
    </w:p>
    <w:p w:rsidR="004C7A0D" w:rsidRDefault="004C7A0D">
      <w:pPr>
        <w:pStyle w:val="ConsPlusNormal"/>
        <w:jc w:val="right"/>
      </w:pPr>
      <w:r>
        <w:t>постановлением Правительства</w:t>
      </w:r>
    </w:p>
    <w:p w:rsidR="004C7A0D" w:rsidRDefault="004C7A0D">
      <w:pPr>
        <w:pStyle w:val="ConsPlusNormal"/>
        <w:jc w:val="right"/>
      </w:pPr>
      <w:r>
        <w:t>Российской Федерации</w:t>
      </w:r>
    </w:p>
    <w:p w:rsidR="004C7A0D" w:rsidRDefault="004C7A0D">
      <w:pPr>
        <w:pStyle w:val="ConsPlusNormal"/>
        <w:jc w:val="right"/>
      </w:pPr>
      <w:r>
        <w:lastRenderedPageBreak/>
        <w:t>от 10 февраля 2017 г. N 167</w:t>
      </w:r>
    </w:p>
    <w:p w:rsidR="004C7A0D" w:rsidRDefault="004C7A0D">
      <w:pPr>
        <w:pStyle w:val="ConsPlusNormal"/>
        <w:jc w:val="right"/>
      </w:pPr>
    </w:p>
    <w:p w:rsidR="004C7A0D" w:rsidRDefault="004C7A0D">
      <w:pPr>
        <w:pStyle w:val="ConsPlusTitle"/>
        <w:jc w:val="center"/>
      </w:pPr>
      <w:bookmarkStart w:id="0" w:name="P36"/>
      <w:bookmarkEnd w:id="0"/>
      <w:r>
        <w:t>ПРАВИЛА</w:t>
      </w:r>
    </w:p>
    <w:p w:rsidR="004C7A0D" w:rsidRDefault="004C7A0D">
      <w:pPr>
        <w:pStyle w:val="ConsPlusTitle"/>
        <w:jc w:val="center"/>
      </w:pPr>
      <w:r>
        <w:t>ВЫПЛАТЫ ТУРИСТУ И (ИЛИ) ИНОМУ ЗАКАЗЧИКУ</w:t>
      </w:r>
    </w:p>
    <w:p w:rsidR="004C7A0D" w:rsidRDefault="004C7A0D">
      <w:pPr>
        <w:pStyle w:val="ConsPlusTitle"/>
        <w:jc w:val="center"/>
      </w:pPr>
      <w:r>
        <w:t>СТРАХОВОГО ВОЗМЕЩЕНИЯ ПО ДОГОВОРУ СТРАХОВАНИЯ</w:t>
      </w:r>
    </w:p>
    <w:p w:rsidR="004C7A0D" w:rsidRDefault="004C7A0D">
      <w:pPr>
        <w:pStyle w:val="ConsPlusTitle"/>
        <w:jc w:val="center"/>
      </w:pPr>
      <w:r>
        <w:t>ОТВЕТСТВЕННОСТИ ТУРОПЕРАТОРА ИЛИ УПЛАТЫ ДЕНЕЖНОЙ СУММЫ</w:t>
      </w:r>
    </w:p>
    <w:p w:rsidR="004C7A0D" w:rsidRDefault="004C7A0D">
      <w:pPr>
        <w:pStyle w:val="ConsPlusTitle"/>
        <w:jc w:val="center"/>
      </w:pPr>
      <w:r>
        <w:t>ПО БАНКОВСКОЙ ГАРАНТИИ В СЛУЧАЯХ ЗАКЛЮЧЕНИЯ ТУРОПЕРАТОРОМ</w:t>
      </w:r>
    </w:p>
    <w:p w:rsidR="004C7A0D" w:rsidRDefault="004C7A0D">
      <w:pPr>
        <w:pStyle w:val="ConsPlusTitle"/>
        <w:jc w:val="center"/>
      </w:pPr>
      <w:r>
        <w:t>БОЛЕЕ ОДНОГО ДОГОВОРА СТРАХОВАНИЯ ЛИБО БОЛЕЕ ОДНОГО</w:t>
      </w:r>
    </w:p>
    <w:p w:rsidR="004C7A0D" w:rsidRDefault="004C7A0D">
      <w:pPr>
        <w:pStyle w:val="ConsPlusTitle"/>
        <w:jc w:val="center"/>
      </w:pPr>
      <w:r>
        <w:t>ДОГОВОРА О ПРЕДОСТАВЛЕНИИ БАНКОВСКОЙ ГАРАНТИИ</w:t>
      </w:r>
    </w:p>
    <w:p w:rsidR="004C7A0D" w:rsidRDefault="004C7A0D">
      <w:pPr>
        <w:pStyle w:val="ConsPlusTitle"/>
        <w:jc w:val="center"/>
      </w:pPr>
      <w:r>
        <w:t>ИЛИ ЗАКЛЮЧЕНИЯ ТУРОПЕРАТОРОМ ДОГОВОРА ЛИБО ДОГОВОРОВ</w:t>
      </w:r>
    </w:p>
    <w:p w:rsidR="004C7A0D" w:rsidRDefault="004C7A0D">
      <w:pPr>
        <w:pStyle w:val="ConsPlusTitle"/>
        <w:jc w:val="center"/>
      </w:pPr>
      <w:r>
        <w:t>СТРАХОВАНИЯ И ДОГОВОРА ЛИБО ДОГОВОРОВ О ПРЕДОСТАВЛЕНИИ</w:t>
      </w:r>
    </w:p>
    <w:p w:rsidR="004C7A0D" w:rsidRDefault="004C7A0D">
      <w:pPr>
        <w:pStyle w:val="ConsPlusTitle"/>
        <w:jc w:val="center"/>
      </w:pPr>
      <w:r>
        <w:t>БАНКОВСКОЙ ГАРАНТИИ</w:t>
      </w:r>
    </w:p>
    <w:p w:rsidR="004C7A0D" w:rsidRDefault="004C7A0D">
      <w:pPr>
        <w:pStyle w:val="ConsPlusNormal"/>
        <w:jc w:val="center"/>
      </w:pPr>
    </w:p>
    <w:p w:rsidR="004C7A0D" w:rsidRDefault="004C7A0D">
      <w:pPr>
        <w:pStyle w:val="ConsPlusNormal"/>
        <w:ind w:firstLine="540"/>
        <w:jc w:val="both"/>
      </w:pPr>
      <w:r>
        <w:t>1. Настоящие Правила устанавливают порядок выплаты туристу и (или) иному заказчику (далее - заявитель) страхового возмещения по договору страхования ответственности туроператора или уплаты денежной суммы по банковской гарантии исполнения обязательств по договору о реализации туристского продукта в случаях заключения туроператором более одного договора страхования гражданской ответственности за неисполнение обязательств по договору о реализации туристского продукта (далее соответственно - договор страхования, банковская гарантия) либо более одного договора о предоставлении банковской гарантии или заключения туроператором договора либо договоров страхования и договора либо договоров банковской гарантии.</w:t>
      </w:r>
    </w:p>
    <w:p w:rsidR="004C7A0D" w:rsidRDefault="004C7A0D">
      <w:pPr>
        <w:pStyle w:val="ConsPlusNormal"/>
        <w:spacing w:before="220"/>
        <w:ind w:firstLine="540"/>
        <w:jc w:val="both"/>
      </w:pPr>
      <w:r>
        <w:t>2. Выплата страхового возмещения по договору страхования либо уплата денежной суммы по банковской гарантии (далее - выплата) осуществляется организациями, предоставившими туроператору финансовое обеспечение ответственности туроператора, которым предъявлено письменное требование заявителя о выплате страхового возмещения по договору страхования либо об уплате денежной суммы по банковской гарантии (далее - требование).</w:t>
      </w:r>
    </w:p>
    <w:p w:rsidR="004C7A0D" w:rsidRDefault="004C7A0D">
      <w:pPr>
        <w:pStyle w:val="ConsPlusNormal"/>
        <w:spacing w:before="220"/>
        <w:ind w:firstLine="540"/>
        <w:jc w:val="both"/>
      </w:pPr>
      <w:bookmarkStart w:id="1" w:name="P49"/>
      <w:bookmarkEnd w:id="1"/>
      <w:r>
        <w:t>3. Организация, предоставившая туроператору финансовое обеспечение ответственности туроператора и получившая требования, на основании содержащейся в требованиях информации в течение каждых 20 календарных дней со дня получения первого требования формирует реестр требований.</w:t>
      </w:r>
    </w:p>
    <w:p w:rsidR="004C7A0D" w:rsidRDefault="004C7A0D">
      <w:pPr>
        <w:pStyle w:val="ConsPlusNormal"/>
        <w:spacing w:before="220"/>
        <w:ind w:firstLine="540"/>
        <w:jc w:val="both"/>
      </w:pPr>
      <w:r>
        <w:t xml:space="preserve">4. При заключении туроператором более одного договора страхования либо более одного договора банковской гарантии или договора либо договоров страхования и </w:t>
      </w:r>
      <w:proofErr w:type="gramStart"/>
      <w:r>
        <w:t>договора</w:t>
      </w:r>
      <w:proofErr w:type="gramEnd"/>
      <w:r>
        <w:t xml:space="preserve"> либо договоров банковской гарантии заявитель вправе в пределах размера финансового обеспечения ответственности туроператора предъявить письменное требование к любой организации, предоставившей туроператору финансовое обеспечение ответственности туроператора, по своему выбору.</w:t>
      </w:r>
    </w:p>
    <w:p w:rsidR="004C7A0D" w:rsidRDefault="004C7A0D">
      <w:pPr>
        <w:pStyle w:val="ConsPlusNormal"/>
        <w:spacing w:before="220"/>
        <w:ind w:firstLine="540"/>
        <w:jc w:val="both"/>
      </w:pPr>
      <w:r>
        <w:t>Если требование к организации, предоставившей туроператору финансовое обеспечение ответственности туроператора, не удовлетворено или удовлетворено частично, заявитель вправе обратиться с требованием к другим организациям, предоставившим туроператору финансовое обеспечение ответственности туроператора, в размере части требования, оставшейся неудовлетворенной, в пределах суммы финансового обеспечения.</w:t>
      </w:r>
    </w:p>
    <w:p w:rsidR="004C7A0D" w:rsidRDefault="004C7A0D">
      <w:pPr>
        <w:pStyle w:val="ConsPlusNormal"/>
        <w:spacing w:before="220"/>
        <w:ind w:firstLine="540"/>
        <w:jc w:val="both"/>
      </w:pPr>
      <w:r>
        <w:t xml:space="preserve">К требованию заявитель прилагает документы, предусмотренные </w:t>
      </w:r>
      <w:hyperlink r:id="rId6" w:history="1">
        <w:r>
          <w:rPr>
            <w:color w:val="0000FF"/>
          </w:rPr>
          <w:t>частью третьей статьи 17.5</w:t>
        </w:r>
      </w:hyperlink>
      <w:r>
        <w:t xml:space="preserve"> Федерального закона "Об основах туристской деятельности в Российской Федерации".</w:t>
      </w:r>
    </w:p>
    <w:p w:rsidR="004C7A0D" w:rsidRDefault="004C7A0D">
      <w:pPr>
        <w:pStyle w:val="ConsPlusNormal"/>
        <w:spacing w:before="220"/>
        <w:ind w:firstLine="540"/>
        <w:jc w:val="both"/>
      </w:pPr>
      <w:r>
        <w:t xml:space="preserve">5. Организация, предоставившая туроператору финансовое обеспечение ответственности туроператора, которой предъявлено требование, сообщает заявителю о принятом решении в части удовлетворения требования, включенного в реестр требований, и о размере выплаты, а также производит выплату наличными денежными средствами или путем перечисления на счет в банке, указанный заявителем, в течение 10 календарных дней по истечении срока формирования реестра </w:t>
      </w:r>
      <w:r>
        <w:lastRenderedPageBreak/>
        <w:t xml:space="preserve">требований, указанного в </w:t>
      </w:r>
      <w:hyperlink w:anchor="P49" w:history="1">
        <w:r>
          <w:rPr>
            <w:color w:val="0000FF"/>
          </w:rPr>
          <w:t>пункте 3</w:t>
        </w:r>
      </w:hyperlink>
      <w:r>
        <w:t xml:space="preserve"> настоящих Правил.</w:t>
      </w:r>
    </w:p>
    <w:p w:rsidR="004C7A0D" w:rsidRDefault="004C7A0D">
      <w:pPr>
        <w:pStyle w:val="ConsPlusNormal"/>
        <w:spacing w:before="220"/>
        <w:ind w:firstLine="540"/>
        <w:jc w:val="both"/>
      </w:pPr>
      <w:r>
        <w:t>6. При предоставлении туроператору финансового обеспечения ответственности туроператора несколькими организациями эти организации вправе заключить соглашение о взаимодействии.</w:t>
      </w:r>
    </w:p>
    <w:p w:rsidR="004C7A0D" w:rsidRDefault="004C7A0D">
      <w:pPr>
        <w:pStyle w:val="ConsPlusNormal"/>
        <w:spacing w:before="220"/>
        <w:ind w:firstLine="540"/>
        <w:jc w:val="both"/>
      </w:pPr>
      <w:r>
        <w:t xml:space="preserve">7. Соглашение о взаимодействии устанавливает права и обязанности каждого из участников, в том числе по взаимодействию при рассмотрении требований (включая обмен документами, прилагаемыми к требованиям, а также информацией, содержащейся в реестрах требований, формируемых в соответствии с </w:t>
      </w:r>
      <w:hyperlink w:anchor="P49" w:history="1">
        <w:r>
          <w:rPr>
            <w:color w:val="0000FF"/>
          </w:rPr>
          <w:t>пунктом 3</w:t>
        </w:r>
      </w:hyperlink>
      <w:r>
        <w:t xml:space="preserve"> настоящих Правил) и распределении между ними обязанности выплаты в размере реального ущерба, причиненного заявителю, и очередность выплат.</w:t>
      </w:r>
    </w:p>
    <w:p w:rsidR="004C7A0D" w:rsidRDefault="004C7A0D">
      <w:pPr>
        <w:pStyle w:val="ConsPlusNormal"/>
        <w:ind w:firstLine="540"/>
        <w:jc w:val="both"/>
      </w:pPr>
    </w:p>
    <w:p w:rsidR="004C7A0D" w:rsidRDefault="004C7A0D">
      <w:pPr>
        <w:pStyle w:val="ConsPlusNormal"/>
        <w:ind w:firstLine="540"/>
        <w:jc w:val="both"/>
      </w:pPr>
    </w:p>
    <w:p w:rsidR="004C7A0D" w:rsidRDefault="004C7A0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4C7A0D">
      <w:bookmarkStart w:id="2" w:name="_GoBack"/>
      <w:bookmarkEnd w:id="2"/>
    </w:p>
    <w:sectPr w:rsidR="00C9039C" w:rsidSect="00A65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A0D"/>
    <w:rsid w:val="004C7A0D"/>
    <w:rsid w:val="00573FF0"/>
    <w:rsid w:val="006C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7FA5E-FA3B-47DA-96BA-B6BE7B82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7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7A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1DC4036C7B608A65D9709516194D683BA4283AC4C4C8FE0E1EBA0DF324762B2EF45047E7GCw8G" TargetMode="External"/><Relationship Id="rId5" Type="http://schemas.openxmlformats.org/officeDocument/2006/relationships/hyperlink" Target="consultantplus://offline/ref=9B1DC4036C7B608A65D9709516194D683BA42A31C6C1C8FE0E1EBA0DF324762B2EF45040E3C91AE5G5w9G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2017-07-14T06:48:00Z</dcterms:created>
  <dcterms:modified xsi:type="dcterms:W3CDTF">2017-07-14T06:48:00Z</dcterms:modified>
</cp:coreProperties>
</file>