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25" w:rsidRDefault="005A16B4" w:rsidP="00DC3032">
      <w:pPr>
        <w:pStyle w:val="af6"/>
        <w:tabs>
          <w:tab w:val="left" w:pos="1134"/>
        </w:tabs>
        <w:spacing w:after="60" w:line="240" w:lineRule="auto"/>
        <w:ind w:left="1134"/>
        <w:rPr>
          <w:rFonts w:ascii="Times New Roman" w:hAnsi="Times New Roman"/>
          <w:b/>
          <w:sz w:val="28"/>
          <w:szCs w:val="28"/>
        </w:rPr>
      </w:pPr>
      <w:r w:rsidRPr="00DC3032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4CABA" wp14:editId="27F21E42">
                <wp:simplePos x="0" y="0"/>
                <wp:positionH relativeFrom="column">
                  <wp:posOffset>836295</wp:posOffset>
                </wp:positionH>
                <wp:positionV relativeFrom="paragraph">
                  <wp:posOffset>1018540</wp:posOffset>
                </wp:positionV>
                <wp:extent cx="4859655" cy="357505"/>
                <wp:effectExtent l="0" t="0" r="17145" b="2349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65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6F6" w:rsidRPr="009F7B8A" w:rsidRDefault="002856F6" w:rsidP="00F33B25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9F7B8A">
                              <w:rPr>
                                <w:b/>
                                <w:color w:val="002060"/>
                                <w:sz w:val="32"/>
                              </w:rPr>
                              <w:t>Департамент агропромышленной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5.85pt;margin-top:80.2pt;width:382.65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CvSAIAAFsEAAAOAAAAZHJzL2Uyb0RvYy54bWysVM2O0zAQviPxDpbvbNrS7G6jpqulSxHS&#10;8iMtPMDUcRoLxxNst0m5cecVeAcOHLjxCt03Yux0u12QOCBysGY8429mvpnJ9KKrNdtI6xSanA9P&#10;BpxJI7BQZpXz9+8WT845cx5MARqNzPlWOn4xe/xo2jaZHGGFupCWEYhxWdvkvPK+yZLEiUrW4E6w&#10;kYaMJdoaPKl2lRQWWkKvdTIaDE6TFm3RWBTSObq96o18FvHLUgr/piyd9EznnHLz8bTxXIYzmU0h&#10;W1loKiX2acA/ZFGDMhT0AHUFHtjaqj+gaiUsOiz9icA6wbJUQsYaqJrh4LdqbipoZKyFyHHNgSb3&#10;/2DF681by1SR89GYMwM19Wj3dfdt9333c/fj9vPtFzYKJLWNy8j3piFv3z3DjpodC3bNNYoPjhmc&#10;V2BW8tJabCsJBSU5DC+To6c9jgsgy/YVFhQM1h4jUFfaOjBInDBCp2ZtDw2SnWeCLsfn6eQ0TTkT&#10;ZHuanqWDNIaA7O51Y51/IbFmQci5pQGI6LC5dj5kA9mdSwjmUKtiobSOil0t59qyDdCwLOK3R3/g&#10;pg1rcz5JR2lPwAOIrTsg0JQW2HKmwXm6/BtkrTxtgVZ1zs8H4QtxIQs0PjdFlD0o3ctUgjZ7XgOV&#10;Pam+W3bkGMheYrElhi32007bSUKF9hNnLU16zt3HNVhJmb001KXJcDwOqxGVcXo2IsUeW5bHFjCC&#10;oHLuOevFuY/rFPI1eEndLFUk+j6Tfa40wZH//baFFTnWo9f9P2H2CwAA//8DAFBLAwQUAAYACAAA&#10;ACEAZm1dyt0AAAALAQAADwAAAGRycy9kb3ducmV2LnhtbEyPTU+EMBCG7yb+h2ZMvLmFRWFFymZD&#10;3CMmohdvhY5ApFNCu7v47x1Peps38+T9KParncQZFz86UhBvIhBInTMj9Qre3453OxA+aDJ6coQK&#10;vtHDvry+KnRu3IVe8dyEXrAJ+VwrGEKYcyl9N6DVfuNmJP59usXqwHLppVn0hc3tJLdRlEqrR+KE&#10;Qc9YDdh9NSer4NhW86xfmuePOkl8+0D1Aataqdub9fAEIuAa/mD4rc/VoeROrTuR8WJincQZo3yk&#10;0T0IJnaPGa9rFWzjNANZFvL/hvIHAAD//wMAUEsBAi0AFAAGAAgAAAAhALaDOJL+AAAA4QEAABMA&#10;AAAAAAAAAAAAAAAAAAAAAFtDb250ZW50X1R5cGVzXS54bWxQSwECLQAUAAYACAAAACEAOP0h/9YA&#10;AACUAQAACwAAAAAAAAAAAAAAAAAvAQAAX3JlbHMvLnJlbHNQSwECLQAUAAYACAAAACEAK4DAr0gC&#10;AABbBAAADgAAAAAAAAAAAAAAAAAuAgAAZHJzL2Uyb0RvYy54bWxQSwECLQAUAAYACAAAACEAZm1d&#10;yt0AAAALAQAADwAAAAAAAAAAAAAAAACiBAAAZHJzL2Rvd25yZXYueG1sUEsFBgAAAAAEAAQA8wAA&#10;AKwFAAAAAA==&#10;" strokecolor="window">
                <v:textbox>
                  <w:txbxContent>
                    <w:p w:rsidR="002856F6" w:rsidRPr="009F7B8A" w:rsidRDefault="002856F6" w:rsidP="00F33B25">
                      <w:pPr>
                        <w:jc w:val="center"/>
                        <w:rPr>
                          <w:b/>
                          <w:color w:val="002060"/>
                          <w:sz w:val="32"/>
                        </w:rPr>
                      </w:pPr>
                      <w:r w:rsidRPr="009F7B8A">
                        <w:rPr>
                          <w:b/>
                          <w:color w:val="002060"/>
                          <w:sz w:val="32"/>
                        </w:rPr>
                        <w:t>Департамент агропромышленной политики</w:t>
                      </w:r>
                    </w:p>
                  </w:txbxContent>
                </v:textbox>
              </v:shape>
            </w:pict>
          </mc:Fallback>
        </mc:AlternateContent>
      </w:r>
      <w:r w:rsidR="003D763A" w:rsidRPr="00DC3032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99BB7C3" wp14:editId="15E5A044">
            <wp:simplePos x="0" y="0"/>
            <wp:positionH relativeFrom="column">
              <wp:posOffset>-175260</wp:posOffset>
            </wp:positionH>
            <wp:positionV relativeFrom="paragraph">
              <wp:posOffset>-156210</wp:posOffset>
            </wp:positionV>
            <wp:extent cx="6954520" cy="5530215"/>
            <wp:effectExtent l="0" t="0" r="0" b="0"/>
            <wp:wrapTopAndBottom/>
            <wp:docPr id="1" name="Рисунок 1" descr="C:\Маша\КАНАТ\Лог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аша\КАНАТ\Лого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55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12F" w:rsidRPr="00DC3032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0C915" wp14:editId="778EDB67">
                <wp:simplePos x="0" y="0"/>
                <wp:positionH relativeFrom="column">
                  <wp:posOffset>139154</wp:posOffset>
                </wp:positionH>
                <wp:positionV relativeFrom="paragraph">
                  <wp:posOffset>3128641</wp:posOffset>
                </wp:positionV>
                <wp:extent cx="6172200" cy="1403985"/>
                <wp:effectExtent l="0" t="0" r="19050" b="2286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6F6" w:rsidRPr="009F7B8A" w:rsidRDefault="002856F6" w:rsidP="00F33B25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</w:rPr>
                            </w:pPr>
                            <w:r w:rsidRPr="009F7B8A">
                              <w:rPr>
                                <w:b/>
                                <w:color w:val="002060"/>
                                <w:sz w:val="44"/>
                              </w:rPr>
                              <w:t xml:space="preserve">Обзор </w:t>
                            </w:r>
                          </w:p>
                          <w:p w:rsidR="002856F6" w:rsidRPr="009F7B8A" w:rsidRDefault="002856F6" w:rsidP="00F33B25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  <w:r w:rsidRPr="009F7B8A">
                              <w:rPr>
                                <w:b/>
                                <w:color w:val="002060"/>
                                <w:sz w:val="40"/>
                              </w:rPr>
                              <w:t xml:space="preserve">производственных показателей </w:t>
                            </w:r>
                            <w:r w:rsidRPr="009F7B8A">
                              <w:rPr>
                                <w:b/>
                                <w:color w:val="002060"/>
                                <w:sz w:val="40"/>
                              </w:rPr>
                              <w:br/>
                              <w:t>АПК государств – членов</w:t>
                            </w:r>
                          </w:p>
                          <w:p w:rsidR="002856F6" w:rsidRPr="009F7B8A" w:rsidRDefault="002856F6" w:rsidP="008621FB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  <w:r w:rsidRPr="009F7B8A">
                              <w:rPr>
                                <w:b/>
                                <w:color w:val="002060"/>
                                <w:sz w:val="40"/>
                              </w:rPr>
                              <w:t>Евразийского экономического союза</w:t>
                            </w:r>
                            <w:r w:rsidRPr="009F7B8A">
                              <w:rPr>
                                <w:b/>
                                <w:color w:val="002060"/>
                                <w:sz w:val="40"/>
                              </w:rPr>
                              <w:br/>
                              <w:t>за 2019 год</w:t>
                            </w:r>
                          </w:p>
                          <w:p w:rsidR="002856F6" w:rsidRPr="009F7B8A" w:rsidRDefault="002856F6" w:rsidP="003E5117">
                            <w:pPr>
                              <w:spacing w:before="240"/>
                              <w:jc w:val="center"/>
                              <w:rPr>
                                <w:color w:val="002060"/>
                                <w:sz w:val="36"/>
                              </w:rPr>
                            </w:pPr>
                            <w:r w:rsidRPr="009F7B8A">
                              <w:rPr>
                                <w:color w:val="002060"/>
                                <w:sz w:val="36"/>
                              </w:rPr>
                              <w:t>(предварительные данные)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95pt;margin-top:246.35pt;width:48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gkSQIAAGMEAAAOAAAAZHJzL2Uyb0RvYy54bWysVM1uEzEQviPxDpbvZJOQtOmqm6qkBCGV&#10;H6nwABOvN2vh9RjbyW64cecVeAcOHLjxCukbMXbSNFCJA2IP1oxn/M3MNzN7ftE1mq2l8wpNwQe9&#10;PmfSCCyVWRb8/bv5kwlnPoApQaORBd9Izy+mjx+dtzaXQ6xRl9IxAjE+b23B6xBsnmVe1LIB30Mr&#10;DRkrdA0EUt0yKx20hN7obNjvn2QtutI6FNJ7ur3aGfk04VeVFOFNVXkZmC445RbS6dK5iGc2PYd8&#10;6cDWSuzTgH/IogFlKOgB6goCsJVTD6AaJRx6rEJPYJNhVSkhUw1UzaD/RzU3NViZaiFyvD3Q5P8f&#10;rHi9fuuYKgs+HHNmoKEebb9uv22/b39uf9x+vv3ChpGk1vqcfG8seYfuGXbU7FSwt9coPnhmcFaD&#10;WcpL57CtJZSU5CC+zI6e7nB8BFm0r7CkYLAKmIC6yjWRQeKEETo1a3NokOwCE3R5MjgdUtc5E2Qb&#10;jPpPzybjFAPyu+fW+fBCYsOiUHBHE5DgYX3tQ0wH8juXGM2jVuVcaZ0Ut1zMtGNroGmZp2+P/pub&#10;Nqwt+NmYGHsIsfEHBBrTElvONPhAl3+DbFSgNdCqKfikH78YF/LI43NTJjmA0juZStBmT2zkcsdq&#10;6BZdamRiPZK+wHJDTDvcTT1tKQk1uk+ctTTxBfcfV+AkJfjSULfOBqNRXJGkjManQ1LcsWVxbAEj&#10;CKrggbOdOAtprRIj9pK6OleJ7/tM9inTJKc27Lcursqxnrzu/w3TXwAAAP//AwBQSwMEFAAGAAgA&#10;AAAhAJt0wrTgAAAACgEAAA8AAABkcnMvZG93bnJldi54bWxMj8FugzAMhu+T9g6RJ+22BtJpLQxT&#10;dUy97FaYhHZLwQMESVCStuztl53Wo+1Pv78/2y1qYheybjAaIV5FwEg3ph10h/BZHZ62wJyXupWT&#10;0YTwQw52+f1dJtPWXPWRLqXvWAjRLpUIvfdzyrlrelLSrcxMOty+jVXSh9F2vLXyGsLVxEUUvXAl&#10;Bx0+9HKmoqdmLM8Koai+3uxejGN9PIjCvpf1R8VrxMeHZf8KzNPi/2H40w/qkAenkznr1rEJQcRJ&#10;IBGeE7EBFoAkWYfNCWETr7fA84zfVsh/AQAA//8DAFBLAQItABQABgAIAAAAIQC2gziS/gAAAOEB&#10;AAATAAAAAAAAAAAAAAAAAAAAAABbQ29udGVudF9UeXBlc10ueG1sUEsBAi0AFAAGAAgAAAAhADj9&#10;If/WAAAAlAEAAAsAAAAAAAAAAAAAAAAALwEAAF9yZWxzLy5yZWxzUEsBAi0AFAAGAAgAAAAhAJAh&#10;KCRJAgAAYwQAAA4AAAAAAAAAAAAAAAAALgIAAGRycy9lMm9Eb2MueG1sUEsBAi0AFAAGAAgAAAAh&#10;AJt0wrTgAAAACgEAAA8AAAAAAAAAAAAAAAAAowQAAGRycy9kb3ducmV2LnhtbFBLBQYAAAAABAAE&#10;APMAAACwBQAAAAA=&#10;" strokecolor="window">
                <v:textbox style="mso-fit-shape-to-text:t">
                  <w:txbxContent>
                    <w:p w:rsidR="002856F6" w:rsidRPr="009F7B8A" w:rsidRDefault="002856F6" w:rsidP="00F33B25">
                      <w:pPr>
                        <w:jc w:val="center"/>
                        <w:rPr>
                          <w:b/>
                          <w:color w:val="002060"/>
                          <w:sz w:val="44"/>
                        </w:rPr>
                      </w:pPr>
                      <w:r w:rsidRPr="009F7B8A">
                        <w:rPr>
                          <w:b/>
                          <w:color w:val="002060"/>
                          <w:sz w:val="44"/>
                        </w:rPr>
                        <w:t xml:space="preserve">Обзор </w:t>
                      </w:r>
                    </w:p>
                    <w:p w:rsidR="002856F6" w:rsidRPr="009F7B8A" w:rsidRDefault="002856F6" w:rsidP="00F33B25">
                      <w:pPr>
                        <w:jc w:val="center"/>
                        <w:rPr>
                          <w:b/>
                          <w:color w:val="002060"/>
                          <w:sz w:val="40"/>
                        </w:rPr>
                      </w:pPr>
                      <w:r w:rsidRPr="009F7B8A">
                        <w:rPr>
                          <w:b/>
                          <w:color w:val="002060"/>
                          <w:sz w:val="40"/>
                        </w:rPr>
                        <w:t xml:space="preserve">производственных показателей </w:t>
                      </w:r>
                      <w:r w:rsidRPr="009F7B8A">
                        <w:rPr>
                          <w:b/>
                          <w:color w:val="002060"/>
                          <w:sz w:val="40"/>
                        </w:rPr>
                        <w:br/>
                        <w:t>АПК государств – членов</w:t>
                      </w:r>
                    </w:p>
                    <w:p w:rsidR="002856F6" w:rsidRPr="009F7B8A" w:rsidRDefault="002856F6" w:rsidP="008621FB">
                      <w:pPr>
                        <w:jc w:val="center"/>
                        <w:rPr>
                          <w:b/>
                          <w:color w:val="002060"/>
                          <w:sz w:val="40"/>
                        </w:rPr>
                      </w:pPr>
                      <w:r w:rsidRPr="009F7B8A">
                        <w:rPr>
                          <w:b/>
                          <w:color w:val="002060"/>
                          <w:sz w:val="40"/>
                        </w:rPr>
                        <w:t>Евразийского экономического союза</w:t>
                      </w:r>
                      <w:r w:rsidRPr="009F7B8A">
                        <w:rPr>
                          <w:b/>
                          <w:color w:val="002060"/>
                          <w:sz w:val="40"/>
                        </w:rPr>
                        <w:br/>
                        <w:t>за 2019 год</w:t>
                      </w:r>
                    </w:p>
                    <w:p w:rsidR="002856F6" w:rsidRPr="009F7B8A" w:rsidRDefault="002856F6" w:rsidP="003E5117">
                      <w:pPr>
                        <w:spacing w:before="240"/>
                        <w:jc w:val="center"/>
                        <w:rPr>
                          <w:color w:val="002060"/>
                          <w:sz w:val="36"/>
                        </w:rPr>
                      </w:pPr>
                      <w:r w:rsidRPr="009F7B8A">
                        <w:rPr>
                          <w:color w:val="002060"/>
                          <w:sz w:val="36"/>
                        </w:rPr>
                        <w:t>(предварительные данные)</w:t>
                      </w:r>
                    </w:p>
                  </w:txbxContent>
                </v:textbox>
              </v:shape>
            </w:pict>
          </mc:Fallback>
        </mc:AlternateContent>
      </w:r>
      <w:r w:rsidR="00F33B25">
        <w:rPr>
          <w:rFonts w:ascii="Times New Roman" w:hAnsi="Times New Roman"/>
          <w:b/>
          <w:sz w:val="28"/>
          <w:szCs w:val="28"/>
        </w:rPr>
        <w:br w:type="page"/>
      </w:r>
    </w:p>
    <w:p w:rsidR="00DD2E2A" w:rsidRPr="00DD2E2A" w:rsidRDefault="00DD2E2A" w:rsidP="00B34BE7">
      <w:pPr>
        <w:shd w:val="clear" w:color="auto" w:fill="DAEEF3" w:themeFill="accent5" w:themeFillTint="33"/>
        <w:spacing w:after="200" w:line="276" w:lineRule="auto"/>
        <w:jc w:val="center"/>
        <w:rPr>
          <w:rFonts w:eastAsiaTheme="minorHAnsi"/>
          <w:b/>
          <w:sz w:val="32"/>
          <w:szCs w:val="28"/>
          <w:lang w:eastAsia="en-US"/>
        </w:rPr>
      </w:pPr>
      <w:r w:rsidRPr="00DD2E2A">
        <w:rPr>
          <w:rFonts w:eastAsiaTheme="minorHAnsi"/>
          <w:b/>
          <w:sz w:val="32"/>
          <w:szCs w:val="28"/>
          <w:lang w:eastAsia="en-US"/>
        </w:rPr>
        <w:lastRenderedPageBreak/>
        <w:t>СОДЕРЖАНИЕ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36"/>
        <w:gridCol w:w="7707"/>
        <w:gridCol w:w="254"/>
        <w:gridCol w:w="738"/>
      </w:tblGrid>
      <w:tr w:rsidR="00DD2E2A" w:rsidRPr="00DD2E2A" w:rsidTr="00543BE5">
        <w:tc>
          <w:tcPr>
            <w:tcW w:w="636" w:type="dxa"/>
          </w:tcPr>
          <w:p w:rsidR="00DD2E2A" w:rsidRPr="00DD2E2A" w:rsidRDefault="00DD2E2A" w:rsidP="00B34B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DD2E2A" w:rsidRPr="00DD2E2A" w:rsidRDefault="00DD2E2A" w:rsidP="00B34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7" w:type="dxa"/>
          </w:tcPr>
          <w:p w:rsidR="00DD2E2A" w:rsidRPr="00DD2E2A" w:rsidRDefault="00DD2E2A" w:rsidP="00B34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DD2E2A" w:rsidRPr="00DD2E2A" w:rsidRDefault="00DD2E2A" w:rsidP="00B34BE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DAEEF3" w:themeFill="accent5" w:themeFillTint="33"/>
          </w:tcPr>
          <w:p w:rsidR="00DD2E2A" w:rsidRPr="00DD2E2A" w:rsidRDefault="00DD2E2A" w:rsidP="00B34BE7">
            <w:pPr>
              <w:jc w:val="right"/>
              <w:rPr>
                <w:sz w:val="28"/>
                <w:szCs w:val="28"/>
              </w:rPr>
            </w:pPr>
            <w:r w:rsidRPr="00DD2E2A">
              <w:rPr>
                <w:sz w:val="28"/>
                <w:szCs w:val="28"/>
              </w:rPr>
              <w:t>стр.</w:t>
            </w:r>
          </w:p>
        </w:tc>
      </w:tr>
      <w:tr w:rsidR="00DD2E2A" w:rsidRPr="00DD2E2A" w:rsidTr="008217BB">
        <w:tc>
          <w:tcPr>
            <w:tcW w:w="636" w:type="dxa"/>
          </w:tcPr>
          <w:p w:rsidR="00DD2E2A" w:rsidRPr="00DD2E2A" w:rsidRDefault="00DD2E2A" w:rsidP="00B34B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DD2E2A" w:rsidRPr="00DD2E2A" w:rsidRDefault="00DD2E2A" w:rsidP="00B34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7" w:type="dxa"/>
          </w:tcPr>
          <w:p w:rsidR="00DD2E2A" w:rsidRPr="00DD2E2A" w:rsidRDefault="00DD2E2A" w:rsidP="00B34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:rsidR="00DD2E2A" w:rsidRPr="00DD2E2A" w:rsidRDefault="00DD2E2A" w:rsidP="00B34BE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DD2E2A" w:rsidRPr="00DD2E2A" w:rsidRDefault="00DD2E2A" w:rsidP="00B34BE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01F4B" w:rsidRPr="00DD2E2A" w:rsidTr="00543BE5">
        <w:tc>
          <w:tcPr>
            <w:tcW w:w="636" w:type="dxa"/>
            <w:shd w:val="clear" w:color="auto" w:fill="DAEEF3" w:themeFill="accent5" w:themeFillTint="33"/>
          </w:tcPr>
          <w:p w:rsidR="00101F4B" w:rsidRPr="00DD2E2A" w:rsidRDefault="00101F4B" w:rsidP="00B34BE7">
            <w:pPr>
              <w:rPr>
                <w:sz w:val="28"/>
                <w:szCs w:val="28"/>
              </w:rPr>
            </w:pPr>
            <w:r w:rsidRPr="00DD2E2A">
              <w:rPr>
                <w:sz w:val="28"/>
                <w:szCs w:val="28"/>
              </w:rPr>
              <w:t>1.</w:t>
            </w:r>
          </w:p>
        </w:tc>
        <w:tc>
          <w:tcPr>
            <w:tcW w:w="236" w:type="dxa"/>
          </w:tcPr>
          <w:p w:rsidR="00101F4B" w:rsidRPr="00DD2E2A" w:rsidRDefault="00101F4B" w:rsidP="00B34BE7">
            <w:pPr>
              <w:rPr>
                <w:sz w:val="28"/>
                <w:szCs w:val="28"/>
              </w:rPr>
            </w:pPr>
          </w:p>
        </w:tc>
        <w:tc>
          <w:tcPr>
            <w:tcW w:w="7707" w:type="dxa"/>
            <w:shd w:val="clear" w:color="auto" w:fill="DAEEF3" w:themeFill="accent5" w:themeFillTint="33"/>
          </w:tcPr>
          <w:p w:rsidR="00101F4B" w:rsidRPr="001F0583" w:rsidRDefault="00101F4B" w:rsidP="00B34BE7">
            <w:pPr>
              <w:rPr>
                <w:b/>
                <w:sz w:val="28"/>
              </w:rPr>
            </w:pPr>
            <w:r w:rsidRPr="001F0583">
              <w:rPr>
                <w:b/>
                <w:sz w:val="28"/>
              </w:rPr>
              <w:t>Динамика производства продукции сельского хозяйства</w:t>
            </w:r>
            <w:r w:rsidR="00260A75" w:rsidRPr="001F0583">
              <w:rPr>
                <w:b/>
                <w:sz w:val="28"/>
              </w:rPr>
              <w:br/>
            </w:r>
            <w:r w:rsidRPr="001F0583">
              <w:rPr>
                <w:b/>
                <w:sz w:val="28"/>
              </w:rPr>
              <w:t xml:space="preserve"> государств-членов ЕАЭС </w:t>
            </w:r>
          </w:p>
          <w:p w:rsidR="00101F4B" w:rsidRPr="001F0583" w:rsidRDefault="00101F4B" w:rsidP="00B34BE7">
            <w:pPr>
              <w:rPr>
                <w:b/>
                <w:sz w:val="28"/>
              </w:rPr>
            </w:pPr>
          </w:p>
        </w:tc>
        <w:tc>
          <w:tcPr>
            <w:tcW w:w="254" w:type="dxa"/>
          </w:tcPr>
          <w:p w:rsidR="00101F4B" w:rsidRPr="00DD2E2A" w:rsidRDefault="00101F4B" w:rsidP="00B34BE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DAEEF3" w:themeFill="accent5" w:themeFillTint="33"/>
          </w:tcPr>
          <w:p w:rsidR="00101F4B" w:rsidRPr="00260A75" w:rsidRDefault="00101F4B" w:rsidP="00B34BE7">
            <w:pPr>
              <w:jc w:val="right"/>
              <w:rPr>
                <w:sz w:val="28"/>
                <w:szCs w:val="28"/>
              </w:rPr>
            </w:pPr>
            <w:r w:rsidRPr="00260A75">
              <w:rPr>
                <w:sz w:val="28"/>
                <w:szCs w:val="28"/>
              </w:rPr>
              <w:t>3</w:t>
            </w:r>
          </w:p>
        </w:tc>
      </w:tr>
      <w:tr w:rsidR="00101F4B" w:rsidRPr="00DD2E2A" w:rsidTr="008217BB">
        <w:tc>
          <w:tcPr>
            <w:tcW w:w="636" w:type="dxa"/>
          </w:tcPr>
          <w:p w:rsidR="00101F4B" w:rsidRPr="00DD2E2A" w:rsidRDefault="00101F4B" w:rsidP="00B34BE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01F4B" w:rsidRPr="00DD2E2A" w:rsidRDefault="00101F4B" w:rsidP="00B34BE7">
            <w:pPr>
              <w:rPr>
                <w:b/>
                <w:sz w:val="28"/>
                <w:szCs w:val="28"/>
              </w:rPr>
            </w:pPr>
          </w:p>
        </w:tc>
        <w:tc>
          <w:tcPr>
            <w:tcW w:w="7707" w:type="dxa"/>
          </w:tcPr>
          <w:p w:rsidR="00101F4B" w:rsidRPr="001F0583" w:rsidRDefault="00101F4B" w:rsidP="00B34BE7">
            <w:pPr>
              <w:rPr>
                <w:sz w:val="28"/>
              </w:rPr>
            </w:pPr>
          </w:p>
        </w:tc>
        <w:tc>
          <w:tcPr>
            <w:tcW w:w="254" w:type="dxa"/>
          </w:tcPr>
          <w:p w:rsidR="00101F4B" w:rsidRPr="00DD2E2A" w:rsidRDefault="00101F4B" w:rsidP="00B34BE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101F4B" w:rsidRPr="00260A75" w:rsidRDefault="00101F4B" w:rsidP="00B34BE7">
            <w:pPr>
              <w:jc w:val="right"/>
              <w:rPr>
                <w:sz w:val="28"/>
                <w:szCs w:val="28"/>
              </w:rPr>
            </w:pPr>
          </w:p>
        </w:tc>
      </w:tr>
      <w:tr w:rsidR="00101F4B" w:rsidRPr="00DD2E2A" w:rsidTr="00543BE5">
        <w:tc>
          <w:tcPr>
            <w:tcW w:w="636" w:type="dxa"/>
            <w:shd w:val="clear" w:color="auto" w:fill="DAEEF3" w:themeFill="accent5" w:themeFillTint="33"/>
          </w:tcPr>
          <w:p w:rsidR="00101F4B" w:rsidRPr="00DD2E2A" w:rsidRDefault="00101F4B" w:rsidP="00B34BE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01F4B" w:rsidRPr="00DD2E2A" w:rsidRDefault="00101F4B" w:rsidP="00B34BE7">
            <w:pPr>
              <w:rPr>
                <w:sz w:val="28"/>
                <w:szCs w:val="28"/>
              </w:rPr>
            </w:pPr>
          </w:p>
        </w:tc>
        <w:tc>
          <w:tcPr>
            <w:tcW w:w="7707" w:type="dxa"/>
            <w:shd w:val="clear" w:color="auto" w:fill="DAEEF3" w:themeFill="accent5" w:themeFillTint="33"/>
          </w:tcPr>
          <w:p w:rsidR="00101F4B" w:rsidRPr="001F0583" w:rsidRDefault="00177D1D" w:rsidP="00B34BE7">
            <w:pPr>
              <w:rPr>
                <w:sz w:val="28"/>
              </w:rPr>
            </w:pPr>
            <w:r w:rsidRPr="001F0583">
              <w:rPr>
                <w:sz w:val="28"/>
              </w:rPr>
              <w:t xml:space="preserve">1.1. Растениеводческая отрасль </w:t>
            </w:r>
          </w:p>
        </w:tc>
        <w:tc>
          <w:tcPr>
            <w:tcW w:w="254" w:type="dxa"/>
          </w:tcPr>
          <w:p w:rsidR="00101F4B" w:rsidRPr="00DD2E2A" w:rsidRDefault="00101F4B" w:rsidP="00B34BE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01F4B" w:rsidRPr="000A6325" w:rsidRDefault="00227D42" w:rsidP="00B34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7D1D" w:rsidRPr="00DD2E2A" w:rsidTr="00543BE5">
        <w:tc>
          <w:tcPr>
            <w:tcW w:w="636" w:type="dxa"/>
            <w:shd w:val="clear" w:color="auto" w:fill="DAEEF3" w:themeFill="accent5" w:themeFillTint="33"/>
          </w:tcPr>
          <w:p w:rsidR="00177D1D" w:rsidRPr="00DD2E2A" w:rsidRDefault="00177D1D" w:rsidP="00B34BE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77D1D" w:rsidRPr="00DD2E2A" w:rsidRDefault="00177D1D" w:rsidP="00B34BE7">
            <w:pPr>
              <w:rPr>
                <w:sz w:val="28"/>
                <w:szCs w:val="28"/>
              </w:rPr>
            </w:pPr>
          </w:p>
        </w:tc>
        <w:tc>
          <w:tcPr>
            <w:tcW w:w="7707" w:type="dxa"/>
            <w:shd w:val="clear" w:color="auto" w:fill="DAEEF3" w:themeFill="accent5" w:themeFillTint="33"/>
          </w:tcPr>
          <w:p w:rsidR="00177D1D" w:rsidRPr="001F0583" w:rsidRDefault="00177D1D" w:rsidP="00B34BE7">
            <w:pPr>
              <w:rPr>
                <w:sz w:val="28"/>
              </w:rPr>
            </w:pPr>
            <w:r w:rsidRPr="001F0583">
              <w:rPr>
                <w:sz w:val="28"/>
              </w:rPr>
              <w:t>1.2. Животноводческая отрасль</w:t>
            </w:r>
          </w:p>
        </w:tc>
        <w:tc>
          <w:tcPr>
            <w:tcW w:w="254" w:type="dxa"/>
          </w:tcPr>
          <w:p w:rsidR="00177D1D" w:rsidRPr="00DD2E2A" w:rsidRDefault="00177D1D" w:rsidP="00B34BE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77D1D" w:rsidRDefault="00B34BE7" w:rsidP="00B34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7D1D" w:rsidRPr="00DD2E2A" w:rsidTr="008217BB">
        <w:tc>
          <w:tcPr>
            <w:tcW w:w="636" w:type="dxa"/>
          </w:tcPr>
          <w:p w:rsidR="00177D1D" w:rsidRDefault="00177D1D" w:rsidP="00B34BE7">
            <w:pPr>
              <w:rPr>
                <w:sz w:val="28"/>
                <w:szCs w:val="28"/>
              </w:rPr>
            </w:pPr>
          </w:p>
          <w:p w:rsidR="00177D1D" w:rsidRPr="00DD2E2A" w:rsidRDefault="00177D1D" w:rsidP="00B34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6" w:type="dxa"/>
          </w:tcPr>
          <w:p w:rsidR="00177D1D" w:rsidRPr="00DD2E2A" w:rsidRDefault="00177D1D" w:rsidP="00B34BE7">
            <w:pPr>
              <w:rPr>
                <w:b/>
                <w:sz w:val="28"/>
                <w:szCs w:val="28"/>
              </w:rPr>
            </w:pPr>
          </w:p>
        </w:tc>
        <w:tc>
          <w:tcPr>
            <w:tcW w:w="7707" w:type="dxa"/>
          </w:tcPr>
          <w:p w:rsidR="00177D1D" w:rsidRPr="001F0583" w:rsidRDefault="00177D1D" w:rsidP="00B34BE7">
            <w:pPr>
              <w:rPr>
                <w:b/>
                <w:sz w:val="28"/>
              </w:rPr>
            </w:pPr>
          </w:p>
          <w:p w:rsidR="00177D1D" w:rsidRPr="001F0583" w:rsidRDefault="00177D1D" w:rsidP="00B34BE7">
            <w:pPr>
              <w:rPr>
                <w:b/>
                <w:sz w:val="28"/>
              </w:rPr>
            </w:pPr>
            <w:r w:rsidRPr="001F0583">
              <w:rPr>
                <w:b/>
                <w:sz w:val="28"/>
              </w:rPr>
              <w:t xml:space="preserve">Динамика производства продукции пищевой </w:t>
            </w:r>
            <w:r w:rsidR="00C30BDA" w:rsidRPr="001F0583">
              <w:rPr>
                <w:b/>
                <w:sz w:val="28"/>
              </w:rPr>
              <w:t xml:space="preserve">и перерабатывающей </w:t>
            </w:r>
            <w:r w:rsidRPr="001F0583">
              <w:rPr>
                <w:b/>
                <w:sz w:val="28"/>
              </w:rPr>
              <w:t xml:space="preserve">промышленности государств-членов ЕАЭС </w:t>
            </w:r>
          </w:p>
          <w:p w:rsidR="00177D1D" w:rsidRPr="001F0583" w:rsidRDefault="00177D1D" w:rsidP="00B34BE7">
            <w:pPr>
              <w:rPr>
                <w:b/>
                <w:sz w:val="28"/>
              </w:rPr>
            </w:pPr>
          </w:p>
        </w:tc>
        <w:tc>
          <w:tcPr>
            <w:tcW w:w="254" w:type="dxa"/>
          </w:tcPr>
          <w:p w:rsidR="00177D1D" w:rsidRPr="00DD2E2A" w:rsidRDefault="00177D1D" w:rsidP="00B34BE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177D1D" w:rsidRPr="00DD2E2A" w:rsidRDefault="00F63D41" w:rsidP="00B34B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77D1D" w:rsidRPr="00DD2E2A" w:rsidTr="00543BE5">
        <w:tc>
          <w:tcPr>
            <w:tcW w:w="636" w:type="dxa"/>
            <w:shd w:val="clear" w:color="auto" w:fill="DAEEF3" w:themeFill="accent5" w:themeFillTint="33"/>
          </w:tcPr>
          <w:p w:rsidR="00177D1D" w:rsidRPr="00DD2E2A" w:rsidRDefault="00177D1D" w:rsidP="00B34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6" w:type="dxa"/>
          </w:tcPr>
          <w:p w:rsidR="00177D1D" w:rsidRPr="00DD2E2A" w:rsidRDefault="00177D1D" w:rsidP="00B34BE7">
            <w:pPr>
              <w:rPr>
                <w:sz w:val="28"/>
                <w:szCs w:val="28"/>
              </w:rPr>
            </w:pPr>
          </w:p>
        </w:tc>
        <w:tc>
          <w:tcPr>
            <w:tcW w:w="7707" w:type="dxa"/>
            <w:shd w:val="clear" w:color="auto" w:fill="DAEEF3" w:themeFill="accent5" w:themeFillTint="33"/>
          </w:tcPr>
          <w:p w:rsidR="00177D1D" w:rsidRPr="001F0583" w:rsidRDefault="00177D1D" w:rsidP="00B34BE7">
            <w:pPr>
              <w:rPr>
                <w:b/>
                <w:sz w:val="28"/>
              </w:rPr>
            </w:pPr>
            <w:r w:rsidRPr="001F0583">
              <w:rPr>
                <w:b/>
                <w:sz w:val="28"/>
              </w:rPr>
              <w:t>Выводы</w:t>
            </w:r>
          </w:p>
        </w:tc>
        <w:tc>
          <w:tcPr>
            <w:tcW w:w="254" w:type="dxa"/>
          </w:tcPr>
          <w:p w:rsidR="00177D1D" w:rsidRPr="00DD2E2A" w:rsidRDefault="00177D1D" w:rsidP="00B34BE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77D1D" w:rsidRPr="000A6325" w:rsidRDefault="00B34BE7" w:rsidP="00C200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0049">
              <w:rPr>
                <w:sz w:val="28"/>
                <w:szCs w:val="28"/>
              </w:rPr>
              <w:t>2</w:t>
            </w:r>
          </w:p>
        </w:tc>
      </w:tr>
    </w:tbl>
    <w:p w:rsidR="00101F4B" w:rsidRPr="00C83659" w:rsidRDefault="00962B76" w:rsidP="00466B6D">
      <w:pPr>
        <w:pBdr>
          <w:top w:val="dashSmallGap" w:sz="4" w:space="1" w:color="auto"/>
          <w:left w:val="dashSmallGap" w:sz="4" w:space="1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6577" w:rsidRPr="007E46ED" w:rsidRDefault="0032266F" w:rsidP="00EE3D80">
      <w:pPr>
        <w:shd w:val="clear" w:color="auto" w:fill="DAEEF3" w:themeFill="accent5" w:themeFillTint="33"/>
        <w:tabs>
          <w:tab w:val="left" w:pos="9180"/>
        </w:tabs>
        <w:ind w:firstLine="720"/>
        <w:jc w:val="center"/>
        <w:rPr>
          <w:sz w:val="12"/>
          <w:szCs w:val="28"/>
        </w:rPr>
      </w:pPr>
      <w:r w:rsidRPr="007E46ED">
        <w:rPr>
          <w:b/>
          <w:sz w:val="28"/>
          <w:szCs w:val="28"/>
          <w:shd w:val="clear" w:color="auto" w:fill="DAEEF3" w:themeFill="accent5" w:themeFillTint="33"/>
        </w:rPr>
        <w:lastRenderedPageBreak/>
        <w:t>1. Динамика производства продукции сельского хозяйства</w:t>
      </w:r>
      <w:r>
        <w:rPr>
          <w:b/>
          <w:sz w:val="28"/>
          <w:szCs w:val="28"/>
          <w:shd w:val="clear" w:color="auto" w:fill="DAEEF3" w:themeFill="accent5" w:themeFillTint="33"/>
        </w:rPr>
        <w:t xml:space="preserve"> </w:t>
      </w:r>
      <w:r>
        <w:rPr>
          <w:b/>
          <w:sz w:val="28"/>
          <w:szCs w:val="28"/>
          <w:shd w:val="clear" w:color="auto" w:fill="DAEEF3" w:themeFill="accent5" w:themeFillTint="33"/>
        </w:rPr>
        <w:br/>
      </w:r>
      <w:r w:rsidRPr="007E46ED">
        <w:rPr>
          <w:b/>
          <w:sz w:val="28"/>
          <w:szCs w:val="28"/>
          <w:shd w:val="clear" w:color="auto" w:fill="DAEEF3" w:themeFill="accent5" w:themeFillTint="33"/>
        </w:rPr>
        <w:t>государств-членов</w:t>
      </w:r>
      <w:r>
        <w:rPr>
          <w:b/>
          <w:sz w:val="28"/>
          <w:szCs w:val="28"/>
          <w:shd w:val="clear" w:color="auto" w:fill="DAEEF3" w:themeFill="accent5" w:themeFillTint="33"/>
        </w:rPr>
        <w:t xml:space="preserve"> </w:t>
      </w:r>
      <w:r w:rsidRPr="007E46ED">
        <w:rPr>
          <w:b/>
          <w:sz w:val="28"/>
          <w:szCs w:val="28"/>
          <w:shd w:val="clear" w:color="auto" w:fill="DAEEF3" w:themeFill="accent5" w:themeFillTint="33"/>
        </w:rPr>
        <w:t>ЕАЭС</w:t>
      </w:r>
    </w:p>
    <w:p w:rsidR="0032266F" w:rsidRPr="00EE3D80" w:rsidRDefault="0032266F" w:rsidP="00431456">
      <w:pPr>
        <w:tabs>
          <w:tab w:val="left" w:pos="9180"/>
        </w:tabs>
        <w:spacing w:line="276" w:lineRule="auto"/>
        <w:ind w:firstLine="720"/>
        <w:jc w:val="both"/>
        <w:rPr>
          <w:sz w:val="18"/>
          <w:szCs w:val="28"/>
        </w:rPr>
      </w:pPr>
    </w:p>
    <w:p w:rsidR="00101F4B" w:rsidRPr="00175B75" w:rsidRDefault="002F0263" w:rsidP="00EE3D80">
      <w:pPr>
        <w:tabs>
          <w:tab w:val="left" w:pos="9180"/>
        </w:tabs>
        <w:spacing w:line="266" w:lineRule="auto"/>
        <w:ind w:firstLine="720"/>
        <w:jc w:val="both"/>
      </w:pPr>
      <w:proofErr w:type="gramStart"/>
      <w:r w:rsidRPr="002F0263">
        <w:rPr>
          <w:sz w:val="28"/>
          <w:szCs w:val="28"/>
        </w:rPr>
        <w:t xml:space="preserve">В январе – </w:t>
      </w:r>
      <w:r w:rsidR="00287490">
        <w:rPr>
          <w:sz w:val="28"/>
          <w:szCs w:val="28"/>
        </w:rPr>
        <w:t>декаб</w:t>
      </w:r>
      <w:r w:rsidR="00227B69">
        <w:rPr>
          <w:sz w:val="28"/>
          <w:szCs w:val="28"/>
        </w:rPr>
        <w:t>р</w:t>
      </w:r>
      <w:r w:rsidRPr="002F0263">
        <w:rPr>
          <w:sz w:val="28"/>
          <w:szCs w:val="28"/>
        </w:rPr>
        <w:t>е 201</w:t>
      </w:r>
      <w:r w:rsidR="00A76C85">
        <w:rPr>
          <w:sz w:val="28"/>
          <w:szCs w:val="28"/>
        </w:rPr>
        <w:t>9</w:t>
      </w:r>
      <w:r w:rsidRPr="002F0263">
        <w:rPr>
          <w:sz w:val="28"/>
          <w:szCs w:val="28"/>
        </w:rPr>
        <w:t xml:space="preserve"> года в хозяйствах всех категорий государств</w:t>
      </w:r>
      <w:r w:rsidR="00A76C85">
        <w:rPr>
          <w:sz w:val="28"/>
          <w:szCs w:val="28"/>
        </w:rPr>
        <w:t>-</w:t>
      </w:r>
      <w:r w:rsidRPr="002F0263">
        <w:rPr>
          <w:sz w:val="28"/>
          <w:szCs w:val="28"/>
        </w:rPr>
        <w:t xml:space="preserve">членов </w:t>
      </w:r>
      <w:r w:rsidR="007B7BA3">
        <w:rPr>
          <w:sz w:val="28"/>
          <w:szCs w:val="28"/>
        </w:rPr>
        <w:t xml:space="preserve">Евразийского экономического союза (далее – </w:t>
      </w:r>
      <w:r w:rsidRPr="002F0263">
        <w:rPr>
          <w:sz w:val="28"/>
          <w:szCs w:val="28"/>
        </w:rPr>
        <w:t>ЕАЭС</w:t>
      </w:r>
      <w:r w:rsidR="007B7BA3">
        <w:rPr>
          <w:sz w:val="28"/>
          <w:szCs w:val="28"/>
        </w:rPr>
        <w:t>)</w:t>
      </w:r>
      <w:r w:rsidRPr="002F0263">
        <w:rPr>
          <w:sz w:val="28"/>
          <w:szCs w:val="28"/>
        </w:rPr>
        <w:t xml:space="preserve"> </w:t>
      </w:r>
      <w:r w:rsidRPr="00956AA6">
        <w:rPr>
          <w:b/>
          <w:sz w:val="28"/>
          <w:szCs w:val="28"/>
        </w:rPr>
        <w:t>производство продукции сельского хозяйства</w:t>
      </w:r>
      <w:r w:rsidRPr="002F0263">
        <w:rPr>
          <w:sz w:val="28"/>
          <w:szCs w:val="28"/>
        </w:rPr>
        <w:t xml:space="preserve"> составило </w:t>
      </w:r>
      <w:r w:rsidR="00075A89" w:rsidRPr="00BB7C1E">
        <w:rPr>
          <w:b/>
          <w:sz w:val="28"/>
          <w:szCs w:val="28"/>
        </w:rPr>
        <w:t>120</w:t>
      </w:r>
      <w:r w:rsidR="00460087">
        <w:rPr>
          <w:b/>
          <w:sz w:val="28"/>
          <w:szCs w:val="28"/>
        </w:rPr>
        <w:t>,0</w:t>
      </w:r>
      <w:r w:rsidRPr="00BB7C1E">
        <w:rPr>
          <w:b/>
          <w:sz w:val="28"/>
          <w:szCs w:val="28"/>
        </w:rPr>
        <w:t xml:space="preserve"> млрд. долларов</w:t>
      </w:r>
      <w:r w:rsidRPr="002F0263">
        <w:rPr>
          <w:sz w:val="28"/>
          <w:szCs w:val="28"/>
        </w:rPr>
        <w:t xml:space="preserve"> США и </w:t>
      </w:r>
      <w:r w:rsidRPr="00BB7C1E">
        <w:rPr>
          <w:b/>
          <w:sz w:val="28"/>
          <w:szCs w:val="28"/>
        </w:rPr>
        <w:t>увеличилось</w:t>
      </w:r>
      <w:r w:rsidRPr="002F0263">
        <w:rPr>
          <w:sz w:val="28"/>
          <w:szCs w:val="28"/>
        </w:rPr>
        <w:t xml:space="preserve"> по сравнению с январем – </w:t>
      </w:r>
      <w:r w:rsidR="00075A89">
        <w:rPr>
          <w:sz w:val="28"/>
          <w:szCs w:val="28"/>
        </w:rPr>
        <w:t>декабр</w:t>
      </w:r>
      <w:r w:rsidR="004C2164">
        <w:rPr>
          <w:sz w:val="28"/>
          <w:szCs w:val="28"/>
        </w:rPr>
        <w:t>е</w:t>
      </w:r>
      <w:r w:rsidRPr="002F0263">
        <w:rPr>
          <w:sz w:val="28"/>
          <w:szCs w:val="28"/>
        </w:rPr>
        <w:t>м 201</w:t>
      </w:r>
      <w:r w:rsidR="00A76C85">
        <w:rPr>
          <w:sz w:val="28"/>
          <w:szCs w:val="28"/>
        </w:rPr>
        <w:t>8</w:t>
      </w:r>
      <w:r w:rsidRPr="002F0263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</w:t>
      </w:r>
      <w:r w:rsidRPr="002F0263">
        <w:rPr>
          <w:sz w:val="28"/>
          <w:szCs w:val="28"/>
        </w:rPr>
        <w:t xml:space="preserve">постоянных ценах </w:t>
      </w:r>
      <w:r w:rsidRPr="00BB7C1E">
        <w:rPr>
          <w:b/>
          <w:sz w:val="28"/>
          <w:szCs w:val="28"/>
        </w:rPr>
        <w:t xml:space="preserve">на </w:t>
      </w:r>
      <w:r w:rsidR="00075A89" w:rsidRPr="00BB7C1E">
        <w:rPr>
          <w:b/>
          <w:sz w:val="28"/>
          <w:szCs w:val="28"/>
        </w:rPr>
        <w:t>3,4</w:t>
      </w:r>
      <w:r w:rsidRPr="00BB7C1E">
        <w:rPr>
          <w:b/>
          <w:sz w:val="28"/>
          <w:szCs w:val="28"/>
        </w:rPr>
        <w:t>%</w:t>
      </w:r>
      <w:r w:rsidRPr="002F0263">
        <w:rPr>
          <w:sz w:val="28"/>
          <w:szCs w:val="28"/>
        </w:rPr>
        <w:t xml:space="preserve"> (</w:t>
      </w:r>
      <w:r w:rsidR="00075A89">
        <w:rPr>
          <w:sz w:val="28"/>
          <w:szCs w:val="28"/>
        </w:rPr>
        <w:t>в</w:t>
      </w:r>
      <w:r w:rsidRPr="002F0263">
        <w:rPr>
          <w:sz w:val="28"/>
          <w:szCs w:val="28"/>
        </w:rPr>
        <w:t xml:space="preserve"> январ</w:t>
      </w:r>
      <w:r w:rsidR="00075A89">
        <w:rPr>
          <w:sz w:val="28"/>
          <w:szCs w:val="28"/>
        </w:rPr>
        <w:t>е</w:t>
      </w:r>
      <w:r w:rsidRPr="002F0263">
        <w:rPr>
          <w:sz w:val="28"/>
          <w:szCs w:val="28"/>
        </w:rPr>
        <w:t xml:space="preserve"> – </w:t>
      </w:r>
      <w:r w:rsidR="00075A89">
        <w:rPr>
          <w:sz w:val="28"/>
          <w:szCs w:val="28"/>
        </w:rPr>
        <w:t>декабре</w:t>
      </w:r>
      <w:r w:rsidRPr="002F0263">
        <w:rPr>
          <w:sz w:val="28"/>
          <w:szCs w:val="28"/>
        </w:rPr>
        <w:t xml:space="preserve"> 201</w:t>
      </w:r>
      <w:r w:rsidR="00A76C85">
        <w:rPr>
          <w:sz w:val="28"/>
          <w:szCs w:val="28"/>
        </w:rPr>
        <w:t>8</w:t>
      </w:r>
      <w:r w:rsidRPr="002F0263">
        <w:rPr>
          <w:sz w:val="28"/>
          <w:szCs w:val="28"/>
        </w:rPr>
        <w:t xml:space="preserve"> года по сравнению с январем –</w:t>
      </w:r>
      <w:r>
        <w:rPr>
          <w:sz w:val="28"/>
          <w:szCs w:val="28"/>
        </w:rPr>
        <w:t xml:space="preserve"> </w:t>
      </w:r>
      <w:r w:rsidR="008E065E">
        <w:rPr>
          <w:sz w:val="28"/>
          <w:szCs w:val="28"/>
        </w:rPr>
        <w:t>декаб</w:t>
      </w:r>
      <w:r w:rsidR="00D13B50">
        <w:rPr>
          <w:sz w:val="28"/>
          <w:szCs w:val="28"/>
        </w:rPr>
        <w:t>ре</w:t>
      </w:r>
      <w:r w:rsidRPr="002F0263">
        <w:rPr>
          <w:sz w:val="28"/>
          <w:szCs w:val="28"/>
        </w:rPr>
        <w:t>м</w:t>
      </w:r>
      <w:r w:rsidR="007B7BA3">
        <w:rPr>
          <w:sz w:val="28"/>
          <w:szCs w:val="28"/>
        </w:rPr>
        <w:t xml:space="preserve"> </w:t>
      </w:r>
      <w:r w:rsidRPr="002F0263">
        <w:rPr>
          <w:sz w:val="28"/>
          <w:szCs w:val="28"/>
        </w:rPr>
        <w:t>201</w:t>
      </w:r>
      <w:r w:rsidR="00A76C85">
        <w:rPr>
          <w:sz w:val="28"/>
          <w:szCs w:val="28"/>
        </w:rPr>
        <w:t>7</w:t>
      </w:r>
      <w:r w:rsidRPr="002F0263">
        <w:rPr>
          <w:sz w:val="28"/>
          <w:szCs w:val="28"/>
        </w:rPr>
        <w:t xml:space="preserve"> года </w:t>
      </w:r>
      <w:r w:rsidR="00956AA6">
        <w:rPr>
          <w:sz w:val="28"/>
          <w:szCs w:val="28"/>
        </w:rPr>
        <w:t>было уменьшен</w:t>
      </w:r>
      <w:r w:rsidRPr="002F0263">
        <w:rPr>
          <w:sz w:val="28"/>
          <w:szCs w:val="28"/>
        </w:rPr>
        <w:t xml:space="preserve">ие </w:t>
      </w:r>
      <w:r w:rsidR="007B7BA3">
        <w:rPr>
          <w:sz w:val="28"/>
          <w:szCs w:val="28"/>
        </w:rPr>
        <w:br/>
      </w:r>
      <w:r w:rsidRPr="002F0263">
        <w:rPr>
          <w:sz w:val="28"/>
          <w:szCs w:val="28"/>
        </w:rPr>
        <w:t xml:space="preserve">на </w:t>
      </w:r>
      <w:r w:rsidR="00075A89">
        <w:rPr>
          <w:sz w:val="28"/>
          <w:szCs w:val="28"/>
        </w:rPr>
        <w:t>0,1</w:t>
      </w:r>
      <w:r w:rsidRPr="002865EA">
        <w:rPr>
          <w:sz w:val="28"/>
          <w:szCs w:val="28"/>
        </w:rPr>
        <w:t>%</w:t>
      </w:r>
      <w:r w:rsidRPr="002F0263">
        <w:rPr>
          <w:sz w:val="28"/>
          <w:szCs w:val="28"/>
        </w:rPr>
        <w:t>).</w:t>
      </w:r>
      <w:proofErr w:type="gramEnd"/>
      <w:r w:rsidRPr="002F0263">
        <w:rPr>
          <w:sz w:val="28"/>
          <w:szCs w:val="28"/>
        </w:rPr>
        <w:t xml:space="preserve"> </w:t>
      </w:r>
      <w:r w:rsidRPr="00175B75">
        <w:rPr>
          <w:sz w:val="28"/>
          <w:szCs w:val="28"/>
        </w:rPr>
        <w:t>Рост индекса физического объема отмечен</w:t>
      </w:r>
      <w:r w:rsidR="007B7BA3">
        <w:rPr>
          <w:sz w:val="28"/>
          <w:szCs w:val="28"/>
        </w:rPr>
        <w:t xml:space="preserve"> </w:t>
      </w:r>
      <w:r w:rsidR="00933081">
        <w:rPr>
          <w:sz w:val="28"/>
          <w:szCs w:val="28"/>
        </w:rPr>
        <w:t xml:space="preserve">в </w:t>
      </w:r>
      <w:r w:rsidR="00BE257C">
        <w:rPr>
          <w:sz w:val="28"/>
          <w:szCs w:val="28"/>
        </w:rPr>
        <w:t xml:space="preserve">России – на 4,0%, </w:t>
      </w:r>
      <w:r w:rsidR="00DD092D">
        <w:rPr>
          <w:sz w:val="28"/>
          <w:szCs w:val="28"/>
        </w:rPr>
        <w:br/>
      </w:r>
      <w:r w:rsidR="00956AA6">
        <w:rPr>
          <w:sz w:val="28"/>
          <w:szCs w:val="28"/>
        </w:rPr>
        <w:t xml:space="preserve">в </w:t>
      </w:r>
      <w:r w:rsidR="00933081">
        <w:rPr>
          <w:sz w:val="28"/>
          <w:szCs w:val="28"/>
        </w:rPr>
        <w:t>Беларуси – на 2</w:t>
      </w:r>
      <w:r w:rsidR="00BE257C">
        <w:rPr>
          <w:sz w:val="28"/>
          <w:szCs w:val="28"/>
        </w:rPr>
        <w:t>,9</w:t>
      </w:r>
      <w:r w:rsidR="00933081">
        <w:rPr>
          <w:sz w:val="28"/>
          <w:szCs w:val="28"/>
        </w:rPr>
        <w:t>%</w:t>
      </w:r>
      <w:r w:rsidR="00A76C85">
        <w:rPr>
          <w:sz w:val="28"/>
          <w:szCs w:val="28"/>
        </w:rPr>
        <w:t xml:space="preserve">, </w:t>
      </w:r>
      <w:r w:rsidR="00956AA6">
        <w:rPr>
          <w:sz w:val="28"/>
          <w:szCs w:val="28"/>
        </w:rPr>
        <w:t xml:space="preserve">в </w:t>
      </w:r>
      <w:r w:rsidR="00933081">
        <w:rPr>
          <w:sz w:val="28"/>
          <w:szCs w:val="28"/>
        </w:rPr>
        <w:t xml:space="preserve">Кыргызстане – на </w:t>
      </w:r>
      <w:r w:rsidR="00BE257C">
        <w:rPr>
          <w:sz w:val="28"/>
          <w:szCs w:val="28"/>
        </w:rPr>
        <w:t>2,6</w:t>
      </w:r>
      <w:r w:rsidR="00933081">
        <w:rPr>
          <w:sz w:val="28"/>
          <w:szCs w:val="28"/>
        </w:rPr>
        <w:t>%</w:t>
      </w:r>
      <w:r w:rsidR="00956AA6">
        <w:rPr>
          <w:sz w:val="28"/>
          <w:szCs w:val="28"/>
        </w:rPr>
        <w:t xml:space="preserve"> </w:t>
      </w:r>
      <w:r w:rsidR="00BE257C">
        <w:rPr>
          <w:sz w:val="28"/>
          <w:szCs w:val="28"/>
        </w:rPr>
        <w:t>и Казахстане – на 0,9%</w:t>
      </w:r>
      <w:r w:rsidR="00933081">
        <w:rPr>
          <w:sz w:val="28"/>
          <w:szCs w:val="28"/>
        </w:rPr>
        <w:t>. В Армении произошло</w:t>
      </w:r>
      <w:r w:rsidR="00A76C85">
        <w:rPr>
          <w:sz w:val="28"/>
          <w:szCs w:val="28"/>
        </w:rPr>
        <w:t xml:space="preserve"> </w:t>
      </w:r>
      <w:r w:rsidR="00BE257C">
        <w:rPr>
          <w:sz w:val="28"/>
          <w:szCs w:val="28"/>
        </w:rPr>
        <w:t>сокраще</w:t>
      </w:r>
      <w:r w:rsidR="00A76C85">
        <w:rPr>
          <w:sz w:val="28"/>
          <w:szCs w:val="28"/>
        </w:rPr>
        <w:t xml:space="preserve">ние </w:t>
      </w:r>
      <w:r w:rsidR="00933081">
        <w:rPr>
          <w:sz w:val="28"/>
          <w:szCs w:val="28"/>
        </w:rPr>
        <w:t xml:space="preserve">производства </w:t>
      </w:r>
      <w:proofErr w:type="gramStart"/>
      <w:r w:rsidR="00A76C85">
        <w:rPr>
          <w:sz w:val="28"/>
          <w:szCs w:val="28"/>
        </w:rPr>
        <w:t>на</w:t>
      </w:r>
      <w:proofErr w:type="gramEnd"/>
      <w:r w:rsidR="00A76C85">
        <w:rPr>
          <w:sz w:val="28"/>
          <w:szCs w:val="28"/>
        </w:rPr>
        <w:t xml:space="preserve"> </w:t>
      </w:r>
      <w:r w:rsidR="00BE257C">
        <w:rPr>
          <w:sz w:val="28"/>
          <w:szCs w:val="28"/>
        </w:rPr>
        <w:t>3,8</w:t>
      </w:r>
      <w:r w:rsidR="00933081">
        <w:rPr>
          <w:sz w:val="28"/>
          <w:szCs w:val="28"/>
        </w:rPr>
        <w:t>%</w:t>
      </w:r>
      <w:r w:rsidR="003863C6">
        <w:rPr>
          <w:sz w:val="28"/>
          <w:szCs w:val="28"/>
        </w:rPr>
        <w:t xml:space="preserve"> (</w:t>
      </w:r>
      <w:r w:rsidR="003863C6" w:rsidRPr="003863C6">
        <w:rPr>
          <w:sz w:val="28"/>
          <w:szCs w:val="28"/>
          <w:u w:val="single"/>
        </w:rPr>
        <w:t>табл. 1</w:t>
      </w:r>
      <w:r w:rsidR="003863C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01F4B" w:rsidRPr="00FB62C9" w:rsidRDefault="00101F4B" w:rsidP="00EE3D80">
      <w:pPr>
        <w:tabs>
          <w:tab w:val="num" w:pos="180"/>
          <w:tab w:val="left" w:pos="9180"/>
        </w:tabs>
        <w:spacing w:line="266" w:lineRule="auto"/>
        <w:ind w:firstLine="709"/>
        <w:jc w:val="both"/>
        <w:rPr>
          <w:sz w:val="12"/>
        </w:rPr>
      </w:pPr>
    </w:p>
    <w:p w:rsidR="007535BC" w:rsidRPr="003863C6" w:rsidRDefault="003863C6" w:rsidP="00431456">
      <w:pPr>
        <w:tabs>
          <w:tab w:val="num" w:pos="180"/>
          <w:tab w:val="left" w:pos="9180"/>
        </w:tabs>
        <w:ind w:hanging="142"/>
        <w:jc w:val="center"/>
        <w:rPr>
          <w:color w:val="000000"/>
          <w:vertAlign w:val="superscript"/>
        </w:rPr>
      </w:pPr>
      <w:r w:rsidRPr="003863C6">
        <w:t xml:space="preserve">Таблица 1. </w:t>
      </w:r>
      <w:r w:rsidR="00101F4B" w:rsidRPr="003863C6">
        <w:t>Производство продукции сельского хозяйства в государствах-членах ЕАЭС</w:t>
      </w:r>
      <w:proofErr w:type="gramStart"/>
      <w:r w:rsidR="00757FDB" w:rsidRPr="003863C6">
        <w:rPr>
          <w:color w:val="000000"/>
          <w:vertAlign w:val="superscript"/>
        </w:rPr>
        <w:t>1</w:t>
      </w:r>
      <w:proofErr w:type="gramEnd"/>
      <w:r w:rsidR="00757FDB" w:rsidRPr="003863C6">
        <w:rPr>
          <w:color w:val="000000"/>
          <w:vertAlign w:val="superscript"/>
        </w:rPr>
        <w:t>)</w:t>
      </w:r>
    </w:p>
    <w:p w:rsidR="00101F4B" w:rsidRPr="00143917" w:rsidRDefault="007535BC" w:rsidP="00431456">
      <w:pPr>
        <w:tabs>
          <w:tab w:val="num" w:pos="180"/>
          <w:tab w:val="left" w:pos="9180"/>
        </w:tabs>
        <w:ind w:hanging="142"/>
        <w:jc w:val="center"/>
        <w:rPr>
          <w:sz w:val="10"/>
        </w:rPr>
      </w:pPr>
      <w:r w:rsidRPr="007535BC">
        <w:rPr>
          <w:color w:val="000000"/>
        </w:rPr>
        <w:t>(хозяйства всех категорий)</w:t>
      </w:r>
      <w:r w:rsidR="007D0965" w:rsidRPr="007535BC">
        <w:rPr>
          <w:b/>
        </w:rPr>
        <w:br/>
      </w: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064"/>
        <w:gridCol w:w="1922"/>
        <w:gridCol w:w="1948"/>
        <w:gridCol w:w="1849"/>
      </w:tblGrid>
      <w:tr w:rsidR="00A462E6" w:rsidTr="00263D9E">
        <w:trPr>
          <w:trHeight w:val="602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462E6" w:rsidRDefault="00A462E6" w:rsidP="00431456">
            <w:pPr>
              <w:tabs>
                <w:tab w:val="num" w:pos="180"/>
                <w:tab w:val="left" w:pos="9180"/>
              </w:tabs>
              <w:rPr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462E6" w:rsidRDefault="00A462E6" w:rsidP="00FB62C9">
            <w:pPr>
              <w:tabs>
                <w:tab w:val="num" w:pos="180"/>
                <w:tab w:val="left" w:pos="9180"/>
              </w:tabs>
              <w:jc w:val="center"/>
            </w:pPr>
            <w:r>
              <w:t xml:space="preserve">Производство сельскохозяйственной продукции </w:t>
            </w:r>
            <w:r w:rsidR="00263D9E">
              <w:br/>
            </w:r>
            <w:r>
              <w:t>(в текущих ценах)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462E6" w:rsidRPr="0049004E" w:rsidRDefault="00A462E6" w:rsidP="000A2146">
            <w:pPr>
              <w:tabs>
                <w:tab w:val="num" w:pos="180"/>
                <w:tab w:val="left" w:pos="9180"/>
              </w:tabs>
              <w:ind w:left="-122" w:right="-108" w:hanging="1"/>
              <w:jc w:val="center"/>
            </w:pPr>
            <w:r w:rsidRPr="0049004E">
              <w:t>Индекс объема производства</w:t>
            </w:r>
            <w:r w:rsidRPr="0049004E">
              <w:br/>
            </w:r>
            <w:r>
              <w:t>янв</w:t>
            </w:r>
            <w:proofErr w:type="gramStart"/>
            <w:r>
              <w:t>.-</w:t>
            </w:r>
            <w:proofErr w:type="gramEnd"/>
            <w:r>
              <w:t xml:space="preserve">дек. </w:t>
            </w:r>
            <w:r w:rsidRPr="0049004E">
              <w:t>201</w:t>
            </w:r>
            <w:r>
              <w:t>9</w:t>
            </w:r>
            <w:r w:rsidR="000A2146">
              <w:t xml:space="preserve"> </w:t>
            </w:r>
            <w:r w:rsidRPr="0049004E">
              <w:t xml:space="preserve">г. к </w:t>
            </w:r>
            <w:r w:rsidRPr="0049004E">
              <w:br/>
            </w:r>
            <w:r>
              <w:t xml:space="preserve">янв.-дек. </w:t>
            </w:r>
            <w:r w:rsidRPr="0049004E">
              <w:t>201</w:t>
            </w:r>
            <w:r>
              <w:t>8</w:t>
            </w:r>
            <w:r w:rsidRPr="0049004E">
              <w:t xml:space="preserve"> г., </w:t>
            </w:r>
            <w:r w:rsidRPr="0049004E">
              <w:br/>
              <w:t xml:space="preserve">в % </w:t>
            </w:r>
            <w:r>
              <w:br/>
            </w:r>
            <w:r w:rsidRPr="001F1A43">
              <w:t>(в постоянных ценах)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462E6" w:rsidRPr="0049004E" w:rsidRDefault="00A462E6" w:rsidP="000A2146">
            <w:pPr>
              <w:tabs>
                <w:tab w:val="left" w:pos="9180"/>
              </w:tabs>
              <w:ind w:left="-84" w:right="-59"/>
              <w:jc w:val="center"/>
              <w:rPr>
                <w:u w:val="single"/>
              </w:rPr>
            </w:pPr>
            <w:proofErr w:type="spellStart"/>
            <w:r w:rsidRPr="0049004E">
              <w:rPr>
                <w:u w:val="single"/>
              </w:rPr>
              <w:t>С</w:t>
            </w:r>
            <w:r>
              <w:rPr>
                <w:u w:val="single"/>
              </w:rPr>
              <w:t>правочно</w:t>
            </w:r>
            <w:proofErr w:type="spellEnd"/>
            <w:r w:rsidRPr="0049004E">
              <w:rPr>
                <w:u w:val="single"/>
              </w:rPr>
              <w:t>:</w:t>
            </w:r>
          </w:p>
          <w:p w:rsidR="00A462E6" w:rsidRPr="0049004E" w:rsidRDefault="00A462E6" w:rsidP="00263D9E">
            <w:pPr>
              <w:tabs>
                <w:tab w:val="left" w:pos="9180"/>
              </w:tabs>
              <w:ind w:left="-84" w:right="-136"/>
              <w:jc w:val="center"/>
            </w:pPr>
            <w:r w:rsidRPr="0049004E">
              <w:t>Индекс объема производства</w:t>
            </w:r>
            <w:r w:rsidRPr="0049004E">
              <w:br/>
            </w:r>
            <w:r w:rsidR="00B37935">
              <w:t xml:space="preserve"> </w:t>
            </w:r>
            <w:r>
              <w:t>янв</w:t>
            </w:r>
            <w:proofErr w:type="gramStart"/>
            <w:r>
              <w:t>.-</w:t>
            </w:r>
            <w:proofErr w:type="gramEnd"/>
            <w:r>
              <w:t xml:space="preserve">дек. </w:t>
            </w:r>
            <w:r w:rsidRPr="0049004E">
              <w:t>201</w:t>
            </w:r>
            <w:r>
              <w:t>8</w:t>
            </w:r>
            <w:r w:rsidR="00B37935">
              <w:t xml:space="preserve"> </w:t>
            </w:r>
            <w:r w:rsidRPr="0049004E">
              <w:t xml:space="preserve">г. к </w:t>
            </w:r>
            <w:r w:rsidRPr="0049004E">
              <w:br/>
            </w:r>
            <w:r>
              <w:t xml:space="preserve">янв.-дек. </w:t>
            </w:r>
            <w:r w:rsidRPr="0049004E">
              <w:t>201</w:t>
            </w:r>
            <w:r>
              <w:t>7</w:t>
            </w:r>
            <w:r w:rsidR="00263D9E">
              <w:t xml:space="preserve"> </w:t>
            </w:r>
            <w:r w:rsidRPr="0049004E">
              <w:t xml:space="preserve">г., </w:t>
            </w:r>
            <w:r w:rsidRPr="0049004E">
              <w:br/>
              <w:t>в %</w:t>
            </w:r>
          </w:p>
        </w:tc>
      </w:tr>
      <w:tr w:rsidR="00FB62C9" w:rsidTr="00263D9E">
        <w:trPr>
          <w:trHeight w:val="426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E6" w:rsidRDefault="00A462E6" w:rsidP="00431456">
            <w:pPr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62E6" w:rsidRDefault="00A462E6" w:rsidP="00FB62C9">
            <w:pPr>
              <w:tabs>
                <w:tab w:val="num" w:pos="180"/>
                <w:tab w:val="left" w:pos="9180"/>
              </w:tabs>
              <w:jc w:val="center"/>
            </w:pPr>
            <w:r>
              <w:t>январь-декабрь</w:t>
            </w:r>
          </w:p>
          <w:p w:rsidR="00A462E6" w:rsidRDefault="00A462E6" w:rsidP="00FB62C9">
            <w:pPr>
              <w:tabs>
                <w:tab w:val="num" w:pos="180"/>
                <w:tab w:val="left" w:pos="9180"/>
              </w:tabs>
              <w:jc w:val="center"/>
            </w:pPr>
            <w:r>
              <w:t>2018 г.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462E6" w:rsidRDefault="00A462E6" w:rsidP="00FB62C9">
            <w:pPr>
              <w:tabs>
                <w:tab w:val="num" w:pos="180"/>
                <w:tab w:val="left" w:pos="9180"/>
              </w:tabs>
              <w:jc w:val="center"/>
            </w:pPr>
            <w:r>
              <w:t xml:space="preserve">январь-декабрь </w:t>
            </w:r>
            <w:r>
              <w:br/>
              <w:t>2019 г.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E6" w:rsidRDefault="00A462E6" w:rsidP="00431456"/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431456"/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2E6" w:rsidRDefault="00A462E6" w:rsidP="00431456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>
              <w:rPr>
                <w:b/>
              </w:rPr>
              <w:t>Армения</w:t>
            </w:r>
            <w:proofErr w:type="gramStart"/>
            <w:r>
              <w:rPr>
                <w:sz w:val="22"/>
                <w:vertAlign w:val="superscript"/>
              </w:rPr>
              <w:t>2</w:t>
            </w:r>
            <w:proofErr w:type="gramEnd"/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2E6" w:rsidRDefault="00A462E6" w:rsidP="00A462E6">
            <w:pPr>
              <w:tabs>
                <w:tab w:val="num" w:pos="180"/>
                <w:tab w:val="left" w:pos="9180"/>
              </w:tabs>
              <w:jc w:val="both"/>
            </w:pPr>
            <w:r>
              <w:t xml:space="preserve">  млрд. </w:t>
            </w:r>
            <w:proofErr w:type="spellStart"/>
            <w:r>
              <w:t>драмов</w:t>
            </w:r>
            <w:proofErr w:type="spellEnd"/>
            <w:r>
              <w:t xml:space="preserve">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E815FC" w:rsidP="00E815FC">
            <w:pPr>
              <w:jc w:val="center"/>
            </w:pPr>
            <w:r>
              <w:t>931,3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956AA6">
            <w:pPr>
              <w:jc w:val="center"/>
            </w:pPr>
            <w:r w:rsidRPr="00701C74">
              <w:t>88</w:t>
            </w:r>
            <w:r>
              <w:t>9,5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431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431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2E6" w:rsidRDefault="00A462E6" w:rsidP="00E815FC">
            <w:pPr>
              <w:tabs>
                <w:tab w:val="num" w:pos="180"/>
                <w:tab w:val="left" w:pos="9180"/>
              </w:tabs>
            </w:pPr>
            <w:r>
              <w:t xml:space="preserve">  млн. долл</w:t>
            </w:r>
            <w:r w:rsidR="00E815FC">
              <w:t>.</w:t>
            </w:r>
            <w:r>
              <w:t xml:space="preserve"> США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C" w:rsidRDefault="00E815FC" w:rsidP="00E815FC">
            <w:pPr>
              <w:jc w:val="center"/>
            </w:pPr>
            <w:r>
              <w:t>1 928,3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956AA6">
            <w:pPr>
              <w:jc w:val="center"/>
            </w:pPr>
            <w:r>
              <w:t>1 851,5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Pr="002772AE" w:rsidRDefault="00A462E6" w:rsidP="00431456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 w:rsidRPr="002772AE">
              <w:rPr>
                <w:b/>
              </w:rPr>
              <w:t>Беларусь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D95EF6" w:rsidRDefault="00A462E6" w:rsidP="00E815FC">
            <w:pPr>
              <w:jc w:val="center"/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D95EF6" w:rsidRDefault="00A462E6" w:rsidP="00431456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2772AE" w:rsidRDefault="00A462E6" w:rsidP="00431456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Pr="002772AE" w:rsidRDefault="00A462E6" w:rsidP="00431456">
            <w:pPr>
              <w:jc w:val="center"/>
            </w:pP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Pr="002772AE" w:rsidRDefault="00A462E6" w:rsidP="00A462E6">
            <w:pPr>
              <w:tabs>
                <w:tab w:val="num" w:pos="180"/>
                <w:tab w:val="left" w:pos="9180"/>
              </w:tabs>
              <w:jc w:val="both"/>
            </w:pPr>
            <w:r w:rsidRPr="002772AE">
              <w:t xml:space="preserve">  млрд. бел</w:t>
            </w:r>
            <w:proofErr w:type="gramStart"/>
            <w:r w:rsidRPr="002772AE">
              <w:t>.</w:t>
            </w:r>
            <w:proofErr w:type="gramEnd"/>
            <w:r w:rsidRPr="002772AE">
              <w:t xml:space="preserve"> </w:t>
            </w:r>
            <w:proofErr w:type="gramStart"/>
            <w:r w:rsidRPr="002772AE">
              <w:t>р</w:t>
            </w:r>
            <w:proofErr w:type="gramEnd"/>
            <w:r w:rsidRPr="002772AE">
              <w:t xml:space="preserve">ублей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E815FC" w:rsidP="00E815FC">
            <w:pPr>
              <w:jc w:val="center"/>
            </w:pPr>
            <w:r>
              <w:t>18,84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E815FC">
            <w:pPr>
              <w:jc w:val="center"/>
            </w:pPr>
            <w:r w:rsidRPr="00701C74">
              <w:t>20,</w:t>
            </w:r>
            <w:r w:rsidR="00E815FC">
              <w:t>86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542334" w:rsidRDefault="00A462E6" w:rsidP="00431456">
            <w:pPr>
              <w:jc w:val="center"/>
            </w:pPr>
            <w:r>
              <w:t>102,9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Pr="002772AE" w:rsidRDefault="00A462E6" w:rsidP="00431456">
            <w:pPr>
              <w:jc w:val="center"/>
            </w:pPr>
            <w:r>
              <w:t>96,7</w:t>
            </w: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Pr="002772AE" w:rsidRDefault="00A462E6" w:rsidP="00E815FC">
            <w:pPr>
              <w:tabs>
                <w:tab w:val="num" w:pos="180"/>
                <w:tab w:val="left" w:pos="9180"/>
              </w:tabs>
            </w:pPr>
            <w:r w:rsidRPr="002772AE">
              <w:t xml:space="preserve">  млн. долл</w:t>
            </w:r>
            <w:r w:rsidR="00E815FC">
              <w:t>.</w:t>
            </w:r>
            <w:r w:rsidRPr="002772AE">
              <w:t xml:space="preserve"> США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E815FC" w:rsidP="00E815FC">
            <w:pPr>
              <w:jc w:val="center"/>
            </w:pPr>
            <w:r>
              <w:t>9 235,9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431456">
            <w:pPr>
              <w:jc w:val="center"/>
            </w:pPr>
            <w:r w:rsidRPr="00701C74">
              <w:t>9 986,6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542334" w:rsidRDefault="00A462E6" w:rsidP="00431456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Pr="002772AE" w:rsidRDefault="00A462E6" w:rsidP="00431456">
            <w:pPr>
              <w:jc w:val="center"/>
            </w:pP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Default="00A462E6" w:rsidP="00431456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>
              <w:rPr>
                <w:b/>
              </w:rPr>
              <w:t>Казахстан</w:t>
            </w:r>
            <w:proofErr w:type="gramStart"/>
            <w:r>
              <w:rPr>
                <w:sz w:val="22"/>
                <w:vertAlign w:val="superscript"/>
              </w:rPr>
              <w:t>2</w:t>
            </w:r>
            <w:proofErr w:type="gramEnd"/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A462E6" w:rsidP="00E815FC">
            <w:pPr>
              <w:jc w:val="center"/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431456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Default="00A462E6" w:rsidP="00A462E6">
            <w:pPr>
              <w:tabs>
                <w:tab w:val="num" w:pos="180"/>
                <w:tab w:val="left" w:pos="9180"/>
              </w:tabs>
              <w:jc w:val="both"/>
            </w:pPr>
            <w:r>
              <w:t xml:space="preserve">  млрд. тенге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E815FC" w:rsidP="00E815FC">
            <w:pPr>
              <w:jc w:val="center"/>
            </w:pPr>
            <w:r>
              <w:t>4 497,6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431456">
            <w:pPr>
              <w:jc w:val="center"/>
            </w:pPr>
            <w:r w:rsidRPr="00701C74">
              <w:t>5</w:t>
            </w:r>
            <w:r>
              <w:t> </w:t>
            </w:r>
            <w:r w:rsidRPr="00701C74">
              <w:t>240</w:t>
            </w:r>
            <w:r>
              <w:t>,0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431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431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Default="00A462E6" w:rsidP="00E815FC">
            <w:pPr>
              <w:tabs>
                <w:tab w:val="num" w:pos="180"/>
                <w:tab w:val="left" w:pos="9180"/>
              </w:tabs>
            </w:pPr>
            <w:r>
              <w:t xml:space="preserve">  млн. долл</w:t>
            </w:r>
            <w:r w:rsidR="00E815FC">
              <w:t>.</w:t>
            </w:r>
            <w:r>
              <w:t xml:space="preserve"> США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E815FC" w:rsidP="00E815FC">
            <w:pPr>
              <w:jc w:val="center"/>
            </w:pPr>
            <w:r>
              <w:t>13 047,6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956AA6">
            <w:pPr>
              <w:jc w:val="center"/>
            </w:pPr>
            <w:r w:rsidRPr="00701C74">
              <w:t>13 698,</w:t>
            </w:r>
            <w:r w:rsidR="00E815FC"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431456">
            <w:pPr>
              <w:jc w:val="center"/>
              <w:rPr>
                <w:color w:val="000000"/>
              </w:rPr>
            </w:pP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Default="00A462E6" w:rsidP="00F33D06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>
              <w:rPr>
                <w:b/>
              </w:rPr>
              <w:t>Кыргызстан</w:t>
            </w:r>
            <w:proofErr w:type="gramStart"/>
            <w:r>
              <w:rPr>
                <w:sz w:val="22"/>
                <w:vertAlign w:val="superscript"/>
              </w:rPr>
              <w:t>2</w:t>
            </w:r>
            <w:proofErr w:type="gramEnd"/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A462E6" w:rsidP="00E815FC">
            <w:pPr>
              <w:jc w:val="center"/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685352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F33D06">
            <w:pPr>
              <w:jc w:val="center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F33D06">
            <w:pPr>
              <w:jc w:val="center"/>
              <w:rPr>
                <w:color w:val="000000"/>
              </w:rPr>
            </w:pP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Default="00A462E6" w:rsidP="00F33D06">
            <w:pPr>
              <w:tabs>
                <w:tab w:val="num" w:pos="180"/>
                <w:tab w:val="left" w:pos="9180"/>
              </w:tabs>
              <w:jc w:val="both"/>
            </w:pPr>
            <w:r>
              <w:t xml:space="preserve">  млрд. сомов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E815FC" w:rsidP="00E815FC">
            <w:pPr>
              <w:jc w:val="center"/>
            </w:pPr>
            <w:r>
              <w:t>205,0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685352">
            <w:pPr>
              <w:jc w:val="center"/>
            </w:pPr>
            <w:r w:rsidRPr="00701C74">
              <w:t>220,0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530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530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Default="00A462E6" w:rsidP="00E815FC">
            <w:pPr>
              <w:tabs>
                <w:tab w:val="num" w:pos="180"/>
                <w:tab w:val="left" w:pos="9180"/>
              </w:tabs>
            </w:pPr>
            <w:r>
              <w:t xml:space="preserve">  млн. долл</w:t>
            </w:r>
            <w:r w:rsidR="00E815FC">
              <w:t>.</w:t>
            </w:r>
            <w:r>
              <w:t xml:space="preserve"> США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E815FC" w:rsidP="00E815FC">
            <w:pPr>
              <w:jc w:val="center"/>
            </w:pPr>
            <w:r>
              <w:t>2 977,5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956AA6">
            <w:pPr>
              <w:jc w:val="center"/>
            </w:pPr>
            <w:r w:rsidRPr="00701C74">
              <w:t>3 151,</w:t>
            </w:r>
            <w:r>
              <w:t>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F33D06">
            <w:pPr>
              <w:jc w:val="center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F33D06">
            <w:pPr>
              <w:jc w:val="center"/>
              <w:rPr>
                <w:color w:val="000000"/>
              </w:rPr>
            </w:pP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Pr="00772BFF" w:rsidRDefault="00A462E6" w:rsidP="00F33D06">
            <w:pPr>
              <w:tabs>
                <w:tab w:val="num" w:pos="180"/>
                <w:tab w:val="left" w:pos="9180"/>
              </w:tabs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A462E6" w:rsidP="00E815FC">
            <w:pPr>
              <w:jc w:val="center"/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685352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F33D0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F33D0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Default="00A462E6" w:rsidP="00A462E6">
            <w:pPr>
              <w:tabs>
                <w:tab w:val="num" w:pos="180"/>
                <w:tab w:val="left" w:pos="9180"/>
              </w:tabs>
              <w:jc w:val="both"/>
            </w:pPr>
            <w:r>
              <w:t xml:space="preserve">  млрд. росс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ублей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E815FC" w:rsidP="00E815FC">
            <w:pPr>
              <w:jc w:val="center"/>
            </w:pPr>
            <w:r>
              <w:t>5 119,8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685352">
            <w:pPr>
              <w:jc w:val="center"/>
            </w:pPr>
            <w:r w:rsidRPr="00701C74">
              <w:t>5 907,9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B21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Pr="00227B69" w:rsidRDefault="00A462E6" w:rsidP="00B217E1">
            <w:pPr>
              <w:jc w:val="center"/>
              <w:rPr>
                <w:color w:val="000000"/>
              </w:rPr>
            </w:pPr>
            <w:r w:rsidRPr="00227B69">
              <w:t>9</w:t>
            </w:r>
            <w:r>
              <w:t>9,</w:t>
            </w:r>
            <w:r w:rsidRPr="00227B69">
              <w:t>8</w:t>
            </w:r>
          </w:p>
        </w:tc>
      </w:tr>
      <w:tr w:rsidR="00FB62C9" w:rsidTr="00263D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E6" w:rsidRDefault="00A462E6" w:rsidP="00E815FC">
            <w:pPr>
              <w:tabs>
                <w:tab w:val="num" w:pos="180"/>
                <w:tab w:val="left" w:pos="9180"/>
              </w:tabs>
            </w:pPr>
            <w:r>
              <w:t xml:space="preserve">  млн. долл</w:t>
            </w:r>
            <w:r w:rsidR="00E815FC">
              <w:t>.</w:t>
            </w:r>
            <w:r>
              <w:t xml:space="preserve"> США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6" w:rsidRPr="00701C74" w:rsidRDefault="00E815FC" w:rsidP="00E815FC">
            <w:pPr>
              <w:jc w:val="center"/>
              <w:rPr>
                <w:bCs/>
              </w:rPr>
            </w:pPr>
            <w:r>
              <w:rPr>
                <w:bCs/>
              </w:rPr>
              <w:t>81 861,6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Pr="00701C74" w:rsidRDefault="00A462E6" w:rsidP="00956AA6">
            <w:pPr>
              <w:jc w:val="center"/>
              <w:rPr>
                <w:bCs/>
              </w:rPr>
            </w:pPr>
            <w:r w:rsidRPr="00701C74">
              <w:rPr>
                <w:bCs/>
              </w:rPr>
              <w:t>91</w:t>
            </w:r>
            <w:r>
              <w:rPr>
                <w:bCs/>
              </w:rPr>
              <w:t> 269,9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E6" w:rsidRDefault="00A462E6" w:rsidP="00F33D06">
            <w:pPr>
              <w:jc w:val="center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6" w:rsidRDefault="00A462E6" w:rsidP="00F33D06">
            <w:pPr>
              <w:jc w:val="center"/>
              <w:rPr>
                <w:color w:val="000000"/>
              </w:rPr>
            </w:pPr>
          </w:p>
        </w:tc>
      </w:tr>
      <w:tr w:rsidR="00FB62C9" w:rsidTr="00EE3D80">
        <w:trPr>
          <w:trHeight w:val="37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462E6" w:rsidRDefault="00FB62C9" w:rsidP="00FB62C9">
            <w:pPr>
              <w:tabs>
                <w:tab w:val="num" w:pos="180"/>
                <w:tab w:val="left" w:pos="9180"/>
              </w:tabs>
              <w:ind w:right="-266" w:hanging="108"/>
              <w:rPr>
                <w:b/>
              </w:rPr>
            </w:pPr>
            <w:r>
              <w:rPr>
                <w:b/>
              </w:rPr>
              <w:t xml:space="preserve"> </w:t>
            </w:r>
            <w:r w:rsidR="00A462E6">
              <w:rPr>
                <w:b/>
              </w:rPr>
              <w:t>ЕАЭС</w:t>
            </w:r>
            <w:r>
              <w:rPr>
                <w:b/>
              </w:rPr>
              <w:t xml:space="preserve">, </w:t>
            </w:r>
            <w:r w:rsidR="00A462E6" w:rsidRPr="002772AE">
              <w:rPr>
                <w:b/>
                <w:sz w:val="22"/>
              </w:rPr>
              <w:t>млн. долл</w:t>
            </w:r>
            <w:r w:rsidR="00A462E6">
              <w:rPr>
                <w:b/>
                <w:sz w:val="22"/>
              </w:rPr>
              <w:t>.</w:t>
            </w:r>
            <w:r w:rsidR="00A462E6" w:rsidRPr="002772A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США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62E6" w:rsidRDefault="00E815FC" w:rsidP="00E815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109 050,9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62E6" w:rsidRPr="00A51902" w:rsidRDefault="00A462E6" w:rsidP="00A51E62">
            <w:pPr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119</w:t>
            </w:r>
            <w:r w:rsidR="00A51E62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95</w:t>
            </w:r>
            <w:r w:rsidR="00A51E62">
              <w:rPr>
                <w:b/>
                <w:color w:val="000000"/>
              </w:rPr>
              <w:t>8,0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62E6" w:rsidRDefault="00A462E6" w:rsidP="000262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62E6" w:rsidRDefault="00A462E6" w:rsidP="000262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</w:tr>
    </w:tbl>
    <w:p w:rsidR="0007079B" w:rsidRPr="0007079B" w:rsidRDefault="0007079B" w:rsidP="0007079B">
      <w:pPr>
        <w:tabs>
          <w:tab w:val="left" w:pos="9180"/>
        </w:tabs>
        <w:ind w:firstLine="142"/>
        <w:jc w:val="both"/>
        <w:rPr>
          <w:sz w:val="20"/>
        </w:rPr>
      </w:pPr>
      <w:r w:rsidRPr="0007079B">
        <w:rPr>
          <w:sz w:val="20"/>
          <w:szCs w:val="20"/>
          <w:vertAlign w:val="superscript"/>
        </w:rPr>
        <w:t xml:space="preserve">1) </w:t>
      </w:r>
      <w:r w:rsidRPr="0007079B">
        <w:rPr>
          <w:sz w:val="20"/>
        </w:rPr>
        <w:t xml:space="preserve">Показатель рассчитан по курсам валют национальных (центральных) банков за период: по Беларуси – </w:t>
      </w:r>
      <w:r w:rsidRPr="0007079B">
        <w:rPr>
          <w:sz w:val="20"/>
        </w:rPr>
        <w:br/>
        <w:t>по средневзвешенному курсу белорусского рубля к доллару США, по Армении, Казахстану, Кыргызстану и России – по средним курсам национальных валют к доллару США.</w:t>
      </w:r>
    </w:p>
    <w:p w:rsidR="0007079B" w:rsidRPr="0007079B" w:rsidRDefault="0007079B" w:rsidP="0007079B">
      <w:pPr>
        <w:tabs>
          <w:tab w:val="left" w:pos="9180"/>
        </w:tabs>
        <w:ind w:firstLine="142"/>
        <w:jc w:val="both"/>
        <w:rPr>
          <w:sz w:val="20"/>
          <w:szCs w:val="20"/>
        </w:rPr>
      </w:pPr>
      <w:r w:rsidRPr="0007079B">
        <w:rPr>
          <w:sz w:val="20"/>
          <w:szCs w:val="20"/>
          <w:vertAlign w:val="superscript"/>
        </w:rPr>
        <w:t xml:space="preserve">2) </w:t>
      </w:r>
      <w:r w:rsidR="00924E68">
        <w:rPr>
          <w:sz w:val="20"/>
          <w:szCs w:val="20"/>
          <w:vertAlign w:val="superscript"/>
        </w:rPr>
        <w:t xml:space="preserve"> </w:t>
      </w:r>
      <w:r w:rsidRPr="0007079B">
        <w:rPr>
          <w:sz w:val="20"/>
          <w:szCs w:val="20"/>
        </w:rPr>
        <w:t>Сельское хозяйство, лесное хозяйство и рыболовство.</w:t>
      </w:r>
    </w:p>
    <w:p w:rsidR="00EE3D80" w:rsidRPr="00EE3D80" w:rsidRDefault="00EE3D80" w:rsidP="00374934">
      <w:pPr>
        <w:tabs>
          <w:tab w:val="left" w:pos="9180"/>
        </w:tabs>
        <w:spacing w:line="271" w:lineRule="auto"/>
        <w:ind w:firstLine="720"/>
        <w:jc w:val="both"/>
        <w:rPr>
          <w:sz w:val="16"/>
          <w:szCs w:val="28"/>
        </w:rPr>
      </w:pPr>
    </w:p>
    <w:p w:rsidR="00E2571B" w:rsidRDefault="00BE728C" w:rsidP="00EE3D80">
      <w:pPr>
        <w:tabs>
          <w:tab w:val="left" w:pos="9180"/>
        </w:tabs>
        <w:ind w:firstLine="720"/>
        <w:jc w:val="both"/>
        <w:rPr>
          <w:sz w:val="28"/>
          <w:szCs w:val="28"/>
        </w:rPr>
      </w:pPr>
      <w:proofErr w:type="gramStart"/>
      <w:r w:rsidRPr="00E77F75">
        <w:rPr>
          <w:sz w:val="28"/>
          <w:szCs w:val="28"/>
        </w:rPr>
        <w:t xml:space="preserve">В распределении объемов производства </w:t>
      </w:r>
      <w:r w:rsidR="00FE2622" w:rsidRPr="00E77F75">
        <w:rPr>
          <w:sz w:val="28"/>
          <w:szCs w:val="28"/>
        </w:rPr>
        <w:t xml:space="preserve">продукции сельского хозяйства </w:t>
      </w:r>
      <w:r w:rsidR="00FE2622" w:rsidRPr="00E77F75">
        <w:rPr>
          <w:sz w:val="28"/>
          <w:szCs w:val="28"/>
        </w:rPr>
        <w:br/>
      </w:r>
      <w:r w:rsidRPr="00E77F75">
        <w:rPr>
          <w:sz w:val="28"/>
          <w:szCs w:val="28"/>
        </w:rPr>
        <w:t xml:space="preserve">по странам </w:t>
      </w:r>
      <w:r w:rsidR="00BB53B6">
        <w:rPr>
          <w:sz w:val="28"/>
          <w:szCs w:val="28"/>
        </w:rPr>
        <w:t>ЕАЭС</w:t>
      </w:r>
      <w:r w:rsidRPr="00E77F75">
        <w:rPr>
          <w:sz w:val="28"/>
          <w:szCs w:val="28"/>
        </w:rPr>
        <w:t xml:space="preserve"> </w:t>
      </w:r>
      <w:r w:rsidR="004A5272" w:rsidRPr="00E77F75">
        <w:rPr>
          <w:sz w:val="28"/>
          <w:szCs w:val="28"/>
        </w:rPr>
        <w:t>по сравнению с январем</w:t>
      </w:r>
      <w:r w:rsidR="00B25921">
        <w:rPr>
          <w:sz w:val="28"/>
          <w:szCs w:val="28"/>
        </w:rPr>
        <w:t xml:space="preserve"> – </w:t>
      </w:r>
      <w:r w:rsidR="008E065E">
        <w:rPr>
          <w:sz w:val="28"/>
          <w:szCs w:val="28"/>
        </w:rPr>
        <w:t>дека</w:t>
      </w:r>
      <w:r w:rsidR="00E2571B">
        <w:rPr>
          <w:sz w:val="28"/>
          <w:szCs w:val="28"/>
        </w:rPr>
        <w:t>бр</w:t>
      </w:r>
      <w:r w:rsidR="004A5272" w:rsidRPr="00E77F75">
        <w:rPr>
          <w:sz w:val="28"/>
          <w:szCs w:val="28"/>
        </w:rPr>
        <w:t xml:space="preserve">ем 2018 года </w:t>
      </w:r>
      <w:r w:rsidRPr="00E77F75">
        <w:rPr>
          <w:sz w:val="28"/>
          <w:szCs w:val="28"/>
        </w:rPr>
        <w:t>от</w:t>
      </w:r>
      <w:r w:rsidR="00067A27" w:rsidRPr="00E77F75">
        <w:rPr>
          <w:sz w:val="28"/>
          <w:szCs w:val="28"/>
        </w:rPr>
        <w:t xml:space="preserve">мечалось увеличение доли </w:t>
      </w:r>
      <w:r w:rsidR="00E2571B" w:rsidRPr="00E77F75">
        <w:rPr>
          <w:sz w:val="28"/>
          <w:szCs w:val="28"/>
        </w:rPr>
        <w:t xml:space="preserve">России </w:t>
      </w:r>
      <w:r w:rsidR="00E2571B" w:rsidRPr="00E2571B">
        <w:rPr>
          <w:sz w:val="28"/>
          <w:szCs w:val="28"/>
        </w:rPr>
        <w:t xml:space="preserve">– на </w:t>
      </w:r>
      <w:r w:rsidR="00163979">
        <w:rPr>
          <w:sz w:val="28"/>
          <w:szCs w:val="28"/>
        </w:rPr>
        <w:t>1,0</w:t>
      </w:r>
      <w:r w:rsidR="00EE3D80">
        <w:rPr>
          <w:sz w:val="28"/>
          <w:szCs w:val="28"/>
        </w:rPr>
        <w:t>1</w:t>
      </w:r>
      <w:r w:rsidR="00E2571B" w:rsidRPr="00E2571B">
        <w:rPr>
          <w:sz w:val="28"/>
          <w:szCs w:val="28"/>
        </w:rPr>
        <w:t xml:space="preserve"> процентны</w:t>
      </w:r>
      <w:r w:rsidR="00163979">
        <w:rPr>
          <w:sz w:val="28"/>
          <w:szCs w:val="28"/>
        </w:rPr>
        <w:t>й</w:t>
      </w:r>
      <w:r w:rsidR="00E2571B" w:rsidRPr="00E2571B">
        <w:rPr>
          <w:sz w:val="28"/>
          <w:szCs w:val="28"/>
        </w:rPr>
        <w:t xml:space="preserve"> пункт до </w:t>
      </w:r>
      <w:r w:rsidR="00E2571B">
        <w:rPr>
          <w:sz w:val="28"/>
          <w:szCs w:val="28"/>
        </w:rPr>
        <w:t>7</w:t>
      </w:r>
      <w:r w:rsidR="00163979">
        <w:rPr>
          <w:sz w:val="28"/>
          <w:szCs w:val="28"/>
        </w:rPr>
        <w:t>6,</w:t>
      </w:r>
      <w:r w:rsidR="00EE3D80">
        <w:rPr>
          <w:sz w:val="28"/>
          <w:szCs w:val="28"/>
        </w:rPr>
        <w:t>08</w:t>
      </w:r>
      <w:r w:rsidR="00E2571B">
        <w:rPr>
          <w:sz w:val="28"/>
          <w:szCs w:val="28"/>
        </w:rPr>
        <w:t>%.</w:t>
      </w:r>
      <w:r w:rsidR="00E2571B" w:rsidRPr="00E2571B">
        <w:rPr>
          <w:sz w:val="28"/>
          <w:szCs w:val="28"/>
        </w:rPr>
        <w:t xml:space="preserve"> </w:t>
      </w:r>
      <w:r w:rsidR="00163979">
        <w:rPr>
          <w:sz w:val="28"/>
          <w:szCs w:val="28"/>
        </w:rPr>
        <w:t>Д</w:t>
      </w:r>
      <w:r w:rsidR="00E2571B">
        <w:rPr>
          <w:sz w:val="28"/>
          <w:szCs w:val="28"/>
        </w:rPr>
        <w:t>ол</w:t>
      </w:r>
      <w:r w:rsidR="00163979">
        <w:rPr>
          <w:sz w:val="28"/>
          <w:szCs w:val="28"/>
        </w:rPr>
        <w:t xml:space="preserve">и остальных государств-членов уменьшились – </w:t>
      </w:r>
      <w:r w:rsidR="001C76BA">
        <w:rPr>
          <w:sz w:val="28"/>
          <w:szCs w:val="28"/>
        </w:rPr>
        <w:t>Казахстана на 0,</w:t>
      </w:r>
      <w:r w:rsidR="00F42823">
        <w:rPr>
          <w:sz w:val="28"/>
          <w:szCs w:val="28"/>
        </w:rPr>
        <w:t>5</w:t>
      </w:r>
      <w:r w:rsidR="00EE3D80">
        <w:rPr>
          <w:sz w:val="28"/>
          <w:szCs w:val="28"/>
        </w:rPr>
        <w:t>4</w:t>
      </w:r>
      <w:r w:rsidR="001C76BA">
        <w:rPr>
          <w:sz w:val="28"/>
          <w:szCs w:val="28"/>
        </w:rPr>
        <w:t xml:space="preserve"> </w:t>
      </w:r>
      <w:r w:rsidR="001C76BA" w:rsidRPr="00E77F75">
        <w:rPr>
          <w:sz w:val="28"/>
          <w:szCs w:val="28"/>
        </w:rPr>
        <w:t>процентных пункта</w:t>
      </w:r>
      <w:r w:rsidR="001C76BA">
        <w:rPr>
          <w:sz w:val="28"/>
          <w:szCs w:val="28"/>
        </w:rPr>
        <w:t xml:space="preserve"> до 11,</w:t>
      </w:r>
      <w:r w:rsidR="00163979">
        <w:rPr>
          <w:sz w:val="28"/>
          <w:szCs w:val="28"/>
        </w:rPr>
        <w:t>4</w:t>
      </w:r>
      <w:r w:rsidR="00EE3D80">
        <w:rPr>
          <w:sz w:val="28"/>
          <w:szCs w:val="28"/>
        </w:rPr>
        <w:t>2</w:t>
      </w:r>
      <w:r w:rsidR="001C76BA">
        <w:rPr>
          <w:sz w:val="28"/>
          <w:szCs w:val="28"/>
        </w:rPr>
        <w:t xml:space="preserve">%, </w:t>
      </w:r>
      <w:r w:rsidR="00163979">
        <w:rPr>
          <w:sz w:val="28"/>
          <w:szCs w:val="28"/>
        </w:rPr>
        <w:t>Беларуси – на 0,</w:t>
      </w:r>
      <w:r w:rsidR="00BB53B6">
        <w:rPr>
          <w:sz w:val="28"/>
          <w:szCs w:val="28"/>
        </w:rPr>
        <w:t>1</w:t>
      </w:r>
      <w:r w:rsidR="00EE3D80">
        <w:rPr>
          <w:sz w:val="28"/>
          <w:szCs w:val="28"/>
        </w:rPr>
        <w:t>4</w:t>
      </w:r>
      <w:r w:rsidR="00163979">
        <w:rPr>
          <w:sz w:val="28"/>
          <w:szCs w:val="28"/>
        </w:rPr>
        <w:t xml:space="preserve"> </w:t>
      </w:r>
      <w:r w:rsidR="00163979" w:rsidRPr="00163979">
        <w:rPr>
          <w:sz w:val="28"/>
          <w:szCs w:val="28"/>
        </w:rPr>
        <w:t xml:space="preserve">процентных пункта </w:t>
      </w:r>
      <w:r w:rsidR="00163979">
        <w:rPr>
          <w:sz w:val="28"/>
          <w:szCs w:val="28"/>
        </w:rPr>
        <w:t>до 8,3</w:t>
      </w:r>
      <w:r w:rsidR="00EE3D80">
        <w:rPr>
          <w:sz w:val="28"/>
          <w:szCs w:val="28"/>
        </w:rPr>
        <w:t>3</w:t>
      </w:r>
      <w:r w:rsidR="00163979">
        <w:rPr>
          <w:sz w:val="28"/>
          <w:szCs w:val="28"/>
        </w:rPr>
        <w:t xml:space="preserve">%, Кыргызстана </w:t>
      </w:r>
      <w:r w:rsidR="00BB53B6" w:rsidRPr="00BB53B6">
        <w:rPr>
          <w:sz w:val="28"/>
          <w:szCs w:val="28"/>
        </w:rPr>
        <w:t xml:space="preserve">– на 0,1 </w:t>
      </w:r>
      <w:r w:rsidR="00E2571B" w:rsidRPr="00E77F75">
        <w:rPr>
          <w:sz w:val="28"/>
          <w:szCs w:val="28"/>
        </w:rPr>
        <w:t>процентных пункта</w:t>
      </w:r>
      <w:r w:rsidR="00E2571B">
        <w:rPr>
          <w:sz w:val="28"/>
          <w:szCs w:val="28"/>
        </w:rPr>
        <w:t xml:space="preserve"> </w:t>
      </w:r>
      <w:r w:rsidR="00E2571B" w:rsidRPr="00E77F75">
        <w:rPr>
          <w:sz w:val="28"/>
          <w:szCs w:val="28"/>
        </w:rPr>
        <w:t xml:space="preserve">до </w:t>
      </w:r>
      <w:r w:rsidR="00163979">
        <w:rPr>
          <w:sz w:val="28"/>
          <w:szCs w:val="28"/>
        </w:rPr>
        <w:t>2,6</w:t>
      </w:r>
      <w:r w:rsidR="00EE25A2">
        <w:rPr>
          <w:sz w:val="28"/>
          <w:szCs w:val="28"/>
        </w:rPr>
        <w:t>3</w:t>
      </w:r>
      <w:r w:rsidR="00163979">
        <w:rPr>
          <w:sz w:val="28"/>
          <w:szCs w:val="28"/>
        </w:rPr>
        <w:t xml:space="preserve">% и </w:t>
      </w:r>
      <w:r w:rsidR="00BB53B6">
        <w:rPr>
          <w:sz w:val="28"/>
          <w:szCs w:val="28"/>
        </w:rPr>
        <w:t xml:space="preserve">Армении </w:t>
      </w:r>
      <w:r w:rsidR="00BB53B6" w:rsidRPr="00E2571B">
        <w:rPr>
          <w:sz w:val="28"/>
          <w:szCs w:val="28"/>
        </w:rPr>
        <w:t>–</w:t>
      </w:r>
      <w:r w:rsidR="00BB53B6" w:rsidRPr="00E77F75">
        <w:rPr>
          <w:sz w:val="28"/>
          <w:szCs w:val="28"/>
        </w:rPr>
        <w:t xml:space="preserve"> на </w:t>
      </w:r>
      <w:r w:rsidR="00BB53B6">
        <w:rPr>
          <w:sz w:val="28"/>
          <w:szCs w:val="28"/>
        </w:rPr>
        <w:t>0,2</w:t>
      </w:r>
      <w:r w:rsidR="00EE3D80">
        <w:rPr>
          <w:sz w:val="28"/>
          <w:szCs w:val="28"/>
        </w:rPr>
        <w:t>3</w:t>
      </w:r>
      <w:r w:rsidR="00BB53B6" w:rsidRPr="00E77F75">
        <w:rPr>
          <w:sz w:val="28"/>
          <w:szCs w:val="28"/>
        </w:rPr>
        <w:t xml:space="preserve"> </w:t>
      </w:r>
      <w:r w:rsidR="00BB53B6">
        <w:rPr>
          <w:sz w:val="28"/>
          <w:szCs w:val="28"/>
        </w:rPr>
        <w:t xml:space="preserve">процентных пункта до </w:t>
      </w:r>
      <w:r w:rsidR="001C76BA">
        <w:rPr>
          <w:sz w:val="28"/>
          <w:szCs w:val="28"/>
        </w:rPr>
        <w:t>1</w:t>
      </w:r>
      <w:r w:rsidR="00E2571B" w:rsidRPr="00E77F75">
        <w:rPr>
          <w:sz w:val="28"/>
          <w:szCs w:val="28"/>
        </w:rPr>
        <w:t>,</w:t>
      </w:r>
      <w:r w:rsidR="00E2571B">
        <w:rPr>
          <w:sz w:val="28"/>
          <w:szCs w:val="28"/>
        </w:rPr>
        <w:t>5</w:t>
      </w:r>
      <w:r w:rsidR="00EE25A2">
        <w:rPr>
          <w:sz w:val="28"/>
          <w:szCs w:val="28"/>
        </w:rPr>
        <w:t>4</w:t>
      </w:r>
      <w:proofErr w:type="gramEnd"/>
      <w:r w:rsidR="001C76BA">
        <w:rPr>
          <w:sz w:val="28"/>
          <w:szCs w:val="28"/>
        </w:rPr>
        <w:t>%</w:t>
      </w:r>
      <w:r w:rsidR="0026784D">
        <w:rPr>
          <w:sz w:val="28"/>
          <w:szCs w:val="28"/>
        </w:rPr>
        <w:t xml:space="preserve"> </w:t>
      </w:r>
      <w:r w:rsidR="00EE3D80">
        <w:rPr>
          <w:sz w:val="28"/>
          <w:szCs w:val="28"/>
        </w:rPr>
        <w:br/>
      </w:r>
      <w:r w:rsidR="0026784D">
        <w:rPr>
          <w:sz w:val="28"/>
          <w:szCs w:val="28"/>
        </w:rPr>
        <w:t>(</w:t>
      </w:r>
      <w:r w:rsidR="0026784D" w:rsidRPr="0026784D">
        <w:rPr>
          <w:sz w:val="28"/>
          <w:szCs w:val="28"/>
          <w:u w:val="single"/>
        </w:rPr>
        <w:t>рис. 1</w:t>
      </w:r>
      <w:r w:rsidR="0026784D">
        <w:rPr>
          <w:sz w:val="28"/>
          <w:szCs w:val="28"/>
        </w:rPr>
        <w:t>)</w:t>
      </w:r>
      <w:r w:rsidR="001C76BA">
        <w:rPr>
          <w:sz w:val="28"/>
          <w:szCs w:val="28"/>
        </w:rPr>
        <w:t xml:space="preserve">. </w:t>
      </w:r>
    </w:p>
    <w:p w:rsidR="00C53135" w:rsidRDefault="002856F6" w:rsidP="00A46FEB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A83E056">
            <wp:extent cx="5077997" cy="1934087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318" cy="1935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8A2" w:rsidRPr="00CD58A2" w:rsidRDefault="002856F6" w:rsidP="00150DC8">
      <w:pPr>
        <w:tabs>
          <w:tab w:val="left" w:pos="9180"/>
        </w:tabs>
        <w:jc w:val="center"/>
        <w:rPr>
          <w:szCs w:val="28"/>
        </w:rPr>
      </w:pPr>
      <w:r w:rsidRPr="002856F6">
        <w:rPr>
          <w:szCs w:val="28"/>
        </w:rPr>
        <w:t xml:space="preserve">Рисунок 1. </w:t>
      </w:r>
      <w:r w:rsidR="00CD58A2" w:rsidRPr="00CD58A2">
        <w:rPr>
          <w:szCs w:val="28"/>
        </w:rPr>
        <w:t>Распределение объема производства продукции сельского хозяйства</w:t>
      </w:r>
    </w:p>
    <w:p w:rsidR="002856F6" w:rsidRPr="0092554E" w:rsidRDefault="00CD58A2" w:rsidP="00150DC8">
      <w:pPr>
        <w:tabs>
          <w:tab w:val="left" w:pos="9180"/>
        </w:tabs>
        <w:jc w:val="center"/>
        <w:rPr>
          <w:sz w:val="28"/>
          <w:szCs w:val="28"/>
        </w:rPr>
      </w:pPr>
      <w:r w:rsidRPr="00CD58A2">
        <w:rPr>
          <w:szCs w:val="28"/>
        </w:rPr>
        <w:t>по государствам</w:t>
      </w:r>
      <w:r>
        <w:rPr>
          <w:szCs w:val="28"/>
        </w:rPr>
        <w:t>-</w:t>
      </w:r>
      <w:r w:rsidRPr="00CD58A2">
        <w:rPr>
          <w:szCs w:val="28"/>
        </w:rPr>
        <w:t>членам ЕАЭС</w:t>
      </w:r>
      <w:r>
        <w:rPr>
          <w:szCs w:val="28"/>
        </w:rPr>
        <w:t xml:space="preserve"> </w:t>
      </w:r>
      <w:r w:rsidRPr="00CD58A2">
        <w:rPr>
          <w:szCs w:val="28"/>
        </w:rPr>
        <w:t>(хозяйства всех категорий; в процентах к итогу)</w:t>
      </w:r>
      <w:r w:rsidRPr="00CD58A2">
        <w:rPr>
          <w:szCs w:val="28"/>
        </w:rPr>
        <w:cr/>
      </w:r>
    </w:p>
    <w:p w:rsidR="002856F6" w:rsidRPr="0092554E" w:rsidRDefault="002856F6" w:rsidP="001C4F0E">
      <w:pPr>
        <w:tabs>
          <w:tab w:val="left" w:pos="9180"/>
        </w:tabs>
        <w:ind w:firstLine="720"/>
        <w:jc w:val="both"/>
        <w:rPr>
          <w:sz w:val="28"/>
          <w:szCs w:val="28"/>
        </w:rPr>
      </w:pPr>
    </w:p>
    <w:p w:rsidR="007A2B64" w:rsidRPr="00FA2ED5" w:rsidRDefault="007A2B64" w:rsidP="004E3D02">
      <w:pPr>
        <w:numPr>
          <w:ilvl w:val="1"/>
          <w:numId w:val="8"/>
        </w:numPr>
        <w:shd w:val="clear" w:color="auto" w:fill="DAEEF3" w:themeFill="accent5" w:themeFillTint="33"/>
        <w:tabs>
          <w:tab w:val="left" w:pos="709"/>
        </w:tabs>
        <w:spacing w:line="276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A2ED5">
        <w:rPr>
          <w:rFonts w:eastAsia="Calibri"/>
          <w:b/>
          <w:sz w:val="28"/>
          <w:szCs w:val="28"/>
          <w:lang w:eastAsia="en-US"/>
        </w:rPr>
        <w:t>Растениеводческая отрасль</w:t>
      </w:r>
    </w:p>
    <w:p w:rsidR="00985E23" w:rsidRDefault="00D80FC2" w:rsidP="001C4F0E">
      <w:pPr>
        <w:tabs>
          <w:tab w:val="left" w:pos="9180"/>
        </w:tabs>
        <w:spacing w:before="240" w:line="276" w:lineRule="auto"/>
        <w:ind w:firstLine="720"/>
        <w:jc w:val="both"/>
        <w:rPr>
          <w:b/>
          <w:sz w:val="28"/>
          <w:szCs w:val="28"/>
        </w:rPr>
      </w:pPr>
      <w:proofErr w:type="gramStart"/>
      <w:r w:rsidRPr="00D80FC2">
        <w:rPr>
          <w:sz w:val="28"/>
          <w:szCs w:val="28"/>
        </w:rPr>
        <w:t xml:space="preserve">По предварительным данным </w:t>
      </w:r>
      <w:r>
        <w:rPr>
          <w:sz w:val="28"/>
          <w:szCs w:val="28"/>
        </w:rPr>
        <w:t>в 2019 год</w:t>
      </w:r>
      <w:r w:rsidR="00DA69B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80FC2">
        <w:rPr>
          <w:sz w:val="28"/>
          <w:szCs w:val="28"/>
        </w:rPr>
        <w:t>в хозяй</w:t>
      </w:r>
      <w:r w:rsidR="009A6FF6">
        <w:rPr>
          <w:sz w:val="28"/>
          <w:szCs w:val="28"/>
        </w:rPr>
        <w:t>ствах всех категорий государств-</w:t>
      </w:r>
      <w:r w:rsidRPr="00D80FC2">
        <w:rPr>
          <w:sz w:val="28"/>
          <w:szCs w:val="28"/>
        </w:rPr>
        <w:t xml:space="preserve">членов ЕАЭС </w:t>
      </w:r>
      <w:r>
        <w:rPr>
          <w:sz w:val="28"/>
          <w:szCs w:val="28"/>
        </w:rPr>
        <w:t xml:space="preserve">валовой сбор зерновых и зернобобовых </w:t>
      </w:r>
      <w:r w:rsidR="00AA7508">
        <w:rPr>
          <w:sz w:val="28"/>
          <w:szCs w:val="28"/>
        </w:rPr>
        <w:t xml:space="preserve">(в весе после доработки) </w:t>
      </w:r>
      <w:r>
        <w:rPr>
          <w:sz w:val="28"/>
          <w:szCs w:val="28"/>
        </w:rPr>
        <w:t>составил 14</w:t>
      </w:r>
      <w:r w:rsidR="009C3729">
        <w:rPr>
          <w:sz w:val="28"/>
          <w:szCs w:val="28"/>
        </w:rPr>
        <w:t>7,5</w:t>
      </w:r>
      <w:r>
        <w:rPr>
          <w:sz w:val="28"/>
          <w:szCs w:val="28"/>
        </w:rPr>
        <w:t xml:space="preserve"> млн. тонн</w:t>
      </w:r>
      <w:r w:rsidR="00AA7508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на </w:t>
      </w:r>
      <w:r w:rsidR="009C3729">
        <w:rPr>
          <w:sz w:val="28"/>
          <w:szCs w:val="28"/>
        </w:rPr>
        <w:t>4,0</w:t>
      </w:r>
      <w:r>
        <w:rPr>
          <w:sz w:val="28"/>
          <w:szCs w:val="28"/>
        </w:rPr>
        <w:t>% больше, чем в 2018 год</w:t>
      </w:r>
      <w:r w:rsidR="00DA69B5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AA7508">
        <w:rPr>
          <w:sz w:val="28"/>
          <w:szCs w:val="28"/>
        </w:rPr>
        <w:t xml:space="preserve"> овощей – 22,0 млн. то</w:t>
      </w:r>
      <w:r w:rsidR="009C3729">
        <w:rPr>
          <w:sz w:val="28"/>
          <w:szCs w:val="28"/>
        </w:rPr>
        <w:t>нн или на 3,5</w:t>
      </w:r>
      <w:r w:rsidR="00AA7508">
        <w:rPr>
          <w:sz w:val="28"/>
          <w:szCs w:val="28"/>
        </w:rPr>
        <w:t>% больше,</w:t>
      </w:r>
      <w:r w:rsidR="00AA7508" w:rsidRPr="00AA7508">
        <w:rPr>
          <w:sz w:val="28"/>
          <w:szCs w:val="28"/>
        </w:rPr>
        <w:t xml:space="preserve"> </w:t>
      </w:r>
      <w:r w:rsidR="00AA7508">
        <w:rPr>
          <w:sz w:val="28"/>
          <w:szCs w:val="28"/>
        </w:rPr>
        <w:t>сахарной свеклы – 5</w:t>
      </w:r>
      <w:r w:rsidR="00DB0D7E">
        <w:rPr>
          <w:sz w:val="28"/>
          <w:szCs w:val="28"/>
        </w:rPr>
        <w:t>6,9</w:t>
      </w:r>
      <w:r w:rsidR="00AA7508">
        <w:rPr>
          <w:sz w:val="28"/>
          <w:szCs w:val="28"/>
        </w:rPr>
        <w:t xml:space="preserve"> млн. тонн или на 18,</w:t>
      </w:r>
      <w:r w:rsidR="00DB0D7E">
        <w:rPr>
          <w:sz w:val="28"/>
          <w:szCs w:val="28"/>
        </w:rPr>
        <w:t>3% больше</w:t>
      </w:r>
      <w:r w:rsidR="004022A3">
        <w:rPr>
          <w:sz w:val="28"/>
          <w:szCs w:val="28"/>
        </w:rPr>
        <w:t>,</w:t>
      </w:r>
      <w:r w:rsidR="00AA7508">
        <w:rPr>
          <w:sz w:val="28"/>
          <w:szCs w:val="28"/>
        </w:rPr>
        <w:t xml:space="preserve"> </w:t>
      </w:r>
      <w:r w:rsidR="004022A3">
        <w:rPr>
          <w:sz w:val="28"/>
          <w:szCs w:val="28"/>
        </w:rPr>
        <w:t>с</w:t>
      </w:r>
      <w:r w:rsidR="00DB0D7E">
        <w:rPr>
          <w:sz w:val="28"/>
          <w:szCs w:val="28"/>
        </w:rPr>
        <w:t>бор к</w:t>
      </w:r>
      <w:r w:rsidR="00AA7508">
        <w:rPr>
          <w:sz w:val="28"/>
          <w:szCs w:val="28"/>
        </w:rPr>
        <w:t>артофеля</w:t>
      </w:r>
      <w:r w:rsidR="00DB0D7E">
        <w:rPr>
          <w:sz w:val="28"/>
          <w:szCs w:val="28"/>
        </w:rPr>
        <w:t xml:space="preserve"> остался практически на уровне 2018 года – 33,9 млн</w:t>
      </w:r>
      <w:proofErr w:type="gramEnd"/>
      <w:r w:rsidR="00DB0D7E">
        <w:rPr>
          <w:sz w:val="28"/>
          <w:szCs w:val="28"/>
        </w:rPr>
        <w:t>. тонн (уменьшился на 0,2%)</w:t>
      </w:r>
      <w:r w:rsidR="00D34F4F">
        <w:rPr>
          <w:sz w:val="28"/>
          <w:szCs w:val="28"/>
        </w:rPr>
        <w:t xml:space="preserve"> (</w:t>
      </w:r>
      <w:r w:rsidR="00D34F4F" w:rsidRPr="00D34F4F">
        <w:rPr>
          <w:sz w:val="28"/>
          <w:szCs w:val="28"/>
          <w:u w:val="single"/>
        </w:rPr>
        <w:t>табл. 2</w:t>
      </w:r>
      <w:r w:rsidR="00D34F4F">
        <w:rPr>
          <w:sz w:val="28"/>
          <w:szCs w:val="28"/>
        </w:rPr>
        <w:t>)</w:t>
      </w:r>
      <w:r w:rsidR="00DB0D7E">
        <w:rPr>
          <w:sz w:val="28"/>
          <w:szCs w:val="28"/>
        </w:rPr>
        <w:t xml:space="preserve">. </w:t>
      </w:r>
    </w:p>
    <w:p w:rsidR="00985E23" w:rsidRPr="001C4F0E" w:rsidRDefault="00985E23" w:rsidP="000927A8">
      <w:pPr>
        <w:tabs>
          <w:tab w:val="left" w:pos="9180"/>
        </w:tabs>
        <w:spacing w:line="276" w:lineRule="auto"/>
        <w:ind w:firstLine="720"/>
        <w:jc w:val="both"/>
        <w:rPr>
          <w:b/>
          <w:sz w:val="18"/>
          <w:szCs w:val="28"/>
        </w:rPr>
      </w:pPr>
    </w:p>
    <w:p w:rsidR="00985E23" w:rsidRPr="00D34F4F" w:rsidRDefault="00D34F4F" w:rsidP="00150DC8">
      <w:pPr>
        <w:jc w:val="center"/>
        <w:rPr>
          <w:rFonts w:eastAsiaTheme="minorHAnsi"/>
        </w:rPr>
      </w:pPr>
      <w:r>
        <w:rPr>
          <w:rFonts w:eastAsiaTheme="minorHAnsi"/>
        </w:rPr>
        <w:t xml:space="preserve">Таблица 2. </w:t>
      </w:r>
      <w:r w:rsidR="00985E23" w:rsidRPr="00D34F4F">
        <w:rPr>
          <w:rFonts w:eastAsiaTheme="minorHAnsi"/>
        </w:rPr>
        <w:t xml:space="preserve">Валовой сбор основных сельскохозяйственных культур </w:t>
      </w:r>
      <w:r w:rsidR="00985E23" w:rsidRPr="00D34F4F">
        <w:rPr>
          <w:rFonts w:eastAsiaTheme="minorHAnsi"/>
        </w:rPr>
        <w:br/>
        <w:t>в государствах-членах ЕАЭС, млн. тонн</w:t>
      </w:r>
    </w:p>
    <w:p w:rsidR="00985E23" w:rsidRPr="00C67706" w:rsidRDefault="00985E23" w:rsidP="00150DC8">
      <w:pPr>
        <w:jc w:val="center"/>
        <w:rPr>
          <w:rFonts w:eastAsiaTheme="minorHAnsi"/>
        </w:rPr>
      </w:pPr>
      <w:r w:rsidRPr="00C67706">
        <w:rPr>
          <w:rFonts w:eastAsiaTheme="minorHAnsi"/>
        </w:rPr>
        <w:t>(предварительные данные)</w:t>
      </w:r>
    </w:p>
    <w:p w:rsidR="00985E23" w:rsidRPr="002532CC" w:rsidRDefault="00985E23" w:rsidP="00985E23">
      <w:pPr>
        <w:jc w:val="center"/>
        <w:rPr>
          <w:rFonts w:eastAsiaTheme="minorHAnsi"/>
          <w:sz w:val="8"/>
        </w:rPr>
      </w:pPr>
    </w:p>
    <w:tbl>
      <w:tblPr>
        <w:tblW w:w="10208" w:type="dxa"/>
        <w:tblInd w:w="93" w:type="dxa"/>
        <w:tblLook w:val="04A0" w:firstRow="1" w:lastRow="0" w:firstColumn="1" w:lastColumn="0" w:noHBand="0" w:noVBand="1"/>
      </w:tblPr>
      <w:tblGrid>
        <w:gridCol w:w="2283"/>
        <w:gridCol w:w="953"/>
        <w:gridCol w:w="1020"/>
        <w:gridCol w:w="1004"/>
        <w:gridCol w:w="1000"/>
        <w:gridCol w:w="984"/>
        <w:gridCol w:w="1060"/>
        <w:gridCol w:w="951"/>
        <w:gridCol w:w="953"/>
      </w:tblGrid>
      <w:tr w:rsidR="00985E23" w:rsidTr="00D07FB5">
        <w:trPr>
          <w:trHeight w:val="39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85E23" w:rsidRDefault="00985E23" w:rsidP="001C4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985E23" w:rsidRPr="007C510A" w:rsidRDefault="00985E23" w:rsidP="001C446B">
            <w:pPr>
              <w:jc w:val="center"/>
              <w:rPr>
                <w:bCs/>
                <w:color w:val="000000"/>
              </w:rPr>
            </w:pPr>
            <w:r w:rsidRPr="007C510A">
              <w:rPr>
                <w:bCs/>
                <w:color w:val="000000"/>
              </w:rPr>
              <w:t xml:space="preserve">Зерновые и зернобобовые культуры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85E23" w:rsidRPr="007C510A" w:rsidRDefault="00985E23" w:rsidP="001C446B">
            <w:pPr>
              <w:jc w:val="center"/>
              <w:rPr>
                <w:bCs/>
                <w:color w:val="000000"/>
              </w:rPr>
            </w:pPr>
            <w:r w:rsidRPr="007C510A">
              <w:rPr>
                <w:bCs/>
                <w:color w:val="000000"/>
              </w:rPr>
              <w:t> 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5E23" w:rsidRPr="007C510A" w:rsidRDefault="00985E23" w:rsidP="001C446B">
            <w:pPr>
              <w:jc w:val="center"/>
              <w:rPr>
                <w:bCs/>
                <w:color w:val="000000"/>
              </w:rPr>
            </w:pPr>
            <w:r w:rsidRPr="007C510A">
              <w:rPr>
                <w:bCs/>
                <w:color w:val="000000"/>
              </w:rPr>
              <w:t>Картофель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5E23" w:rsidRPr="007C510A" w:rsidRDefault="00985E23" w:rsidP="001C446B">
            <w:pPr>
              <w:jc w:val="center"/>
              <w:rPr>
                <w:bCs/>
                <w:color w:val="000000"/>
              </w:rPr>
            </w:pPr>
            <w:r w:rsidRPr="007C510A">
              <w:rPr>
                <w:bCs/>
                <w:color w:val="000000"/>
              </w:rPr>
              <w:t>Овощи</w:t>
            </w:r>
          </w:p>
        </w:tc>
      </w:tr>
      <w:tr w:rsidR="00985E23" w:rsidTr="00D07FB5">
        <w:trPr>
          <w:trHeight w:val="39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85E23" w:rsidRDefault="00985E23" w:rsidP="001C446B">
            <w:pPr>
              <w:rPr>
                <w:color w:val="000000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985E23" w:rsidRDefault="00985E23" w:rsidP="001C446B">
            <w:pPr>
              <w:rPr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85E23" w:rsidRPr="007C510A" w:rsidRDefault="00985E23" w:rsidP="001C446B">
            <w:pPr>
              <w:jc w:val="center"/>
              <w:rPr>
                <w:bCs/>
                <w:color w:val="000000"/>
              </w:rPr>
            </w:pPr>
            <w:r w:rsidRPr="007C510A">
              <w:rPr>
                <w:bCs/>
                <w:color w:val="000000"/>
              </w:rPr>
              <w:t xml:space="preserve">Сахарная </w:t>
            </w:r>
            <w:r w:rsidRPr="007C510A">
              <w:rPr>
                <w:bCs/>
                <w:color w:val="000000"/>
              </w:rPr>
              <w:br/>
              <w:t>свекла</w:t>
            </w: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5E23" w:rsidRDefault="00985E23" w:rsidP="001C446B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5E23" w:rsidRDefault="00985E23" w:rsidP="001C446B">
            <w:pPr>
              <w:rPr>
                <w:b/>
                <w:bCs/>
                <w:color w:val="000000"/>
              </w:rPr>
            </w:pPr>
          </w:p>
        </w:tc>
      </w:tr>
      <w:tr w:rsidR="00985E23" w:rsidTr="00D07FB5">
        <w:trPr>
          <w:trHeight w:val="52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85E23" w:rsidRDefault="00985E23" w:rsidP="001C446B">
            <w:pPr>
              <w:rPr>
                <w:color w:val="000000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985E23" w:rsidRPr="00AA7DEC" w:rsidRDefault="00985E23" w:rsidP="001C446B">
            <w:pPr>
              <w:jc w:val="center"/>
              <w:rPr>
                <w:bCs/>
                <w:color w:val="000000"/>
              </w:rPr>
            </w:pPr>
            <w:r w:rsidRPr="00AA7DEC">
              <w:rPr>
                <w:bCs/>
                <w:color w:val="000000"/>
              </w:rPr>
              <w:t>(в весе после доработки)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85E23" w:rsidRPr="007C510A" w:rsidRDefault="00985E23" w:rsidP="001C446B">
            <w:pPr>
              <w:jc w:val="center"/>
              <w:rPr>
                <w:bCs/>
                <w:color w:val="000000"/>
              </w:rPr>
            </w:pPr>
            <w:r w:rsidRPr="007C510A">
              <w:rPr>
                <w:bCs/>
                <w:color w:val="000000"/>
              </w:rPr>
              <w:t> </w:t>
            </w: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5E23" w:rsidRDefault="00985E23" w:rsidP="001C446B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5E23" w:rsidRDefault="00985E23" w:rsidP="001C446B">
            <w:pPr>
              <w:rPr>
                <w:b/>
                <w:bCs/>
                <w:color w:val="000000"/>
              </w:rPr>
            </w:pPr>
          </w:p>
        </w:tc>
      </w:tr>
      <w:tr w:rsidR="00DA69B5" w:rsidTr="00D07FB5">
        <w:trPr>
          <w:trHeight w:val="53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A69B5" w:rsidRDefault="00DA69B5" w:rsidP="001C446B">
            <w:pPr>
              <w:rPr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69B5" w:rsidRDefault="00DA69B5" w:rsidP="001C4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69B5" w:rsidRDefault="00DA69B5" w:rsidP="00DA6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% к </w:t>
            </w:r>
            <w:r>
              <w:rPr>
                <w:color w:val="000000"/>
              </w:rPr>
              <w:br/>
              <w:t>2018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69B5" w:rsidRDefault="00DA69B5" w:rsidP="00CE5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69B5" w:rsidRDefault="00DA69B5" w:rsidP="00CE5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% к </w:t>
            </w:r>
            <w:r>
              <w:rPr>
                <w:color w:val="000000"/>
              </w:rPr>
              <w:br/>
              <w:t>2018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69B5" w:rsidRDefault="00DA69B5" w:rsidP="00CE5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69B5" w:rsidRDefault="00DA69B5" w:rsidP="00CE5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% к </w:t>
            </w:r>
            <w:r>
              <w:rPr>
                <w:color w:val="000000"/>
              </w:rPr>
              <w:br/>
              <w:t>2018 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69B5" w:rsidRDefault="00DA69B5" w:rsidP="00CE5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69B5" w:rsidRDefault="00DA69B5" w:rsidP="00CE5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% к </w:t>
            </w:r>
            <w:r>
              <w:rPr>
                <w:color w:val="000000"/>
              </w:rPr>
              <w:br/>
              <w:t>2018 г.</w:t>
            </w:r>
          </w:p>
        </w:tc>
      </w:tr>
      <w:tr w:rsidR="00421028" w:rsidTr="00D07FB5">
        <w:trPr>
          <w:trHeight w:val="3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E23" w:rsidRDefault="00985E23" w:rsidP="001C446B">
            <w:pPr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0,2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017CB0">
              <w:rPr>
                <w:color w:val="000000"/>
              </w:rPr>
              <w:t>58,8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-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0,4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97,4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0,6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016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9</w:t>
            </w:r>
            <w:r w:rsidR="000162D6">
              <w:rPr>
                <w:color w:val="000000"/>
              </w:rPr>
              <w:t>8,9</w:t>
            </w:r>
            <w:r>
              <w:rPr>
                <w:color w:val="000000"/>
              </w:rPr>
              <w:t xml:space="preserve">   </w:t>
            </w:r>
          </w:p>
        </w:tc>
      </w:tr>
      <w:tr w:rsidR="00421028" w:rsidTr="00D07FB5">
        <w:trPr>
          <w:trHeight w:val="3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E23" w:rsidRDefault="00985E23" w:rsidP="001C446B">
            <w:pPr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7,3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119,2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4,9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102,5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6,1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104,1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1,9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106,2   </w:t>
            </w:r>
          </w:p>
        </w:tc>
      </w:tr>
      <w:tr w:rsidR="00421028" w:rsidTr="00D07FB5">
        <w:trPr>
          <w:trHeight w:val="3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E23" w:rsidRDefault="005E3816" w:rsidP="001C446B">
            <w:pPr>
              <w:rPr>
                <w:color w:val="000000"/>
              </w:rPr>
            </w:pPr>
            <w:r>
              <w:rPr>
                <w:color w:val="000000"/>
              </w:rPr>
              <w:t>Казахстан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5E38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17</w:t>
            </w:r>
            <w:r w:rsidR="005E3816">
              <w:rPr>
                <w:color w:val="000000"/>
              </w:rPr>
              <w:t>,4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B54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86,</w:t>
            </w:r>
            <w:r w:rsidR="00B54FE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0,5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96,2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3,9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B54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102,</w:t>
            </w:r>
            <w:r w:rsidR="00B54FE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4,4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106,7   </w:t>
            </w:r>
          </w:p>
        </w:tc>
      </w:tr>
      <w:tr w:rsidR="00421028" w:rsidTr="00D07FB5">
        <w:trPr>
          <w:trHeight w:val="3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E23" w:rsidRDefault="00985E23" w:rsidP="00847CD6">
            <w:pPr>
              <w:rPr>
                <w:color w:val="000000"/>
              </w:rPr>
            </w:pPr>
            <w:r>
              <w:rPr>
                <w:color w:val="000000"/>
              </w:rPr>
              <w:t>Кыргызстан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149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1,</w:t>
            </w:r>
            <w:r w:rsidR="00114948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102,3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0,7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95,9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1,4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95,0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1,1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Default="00985E23" w:rsidP="001C44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103,5   </w:t>
            </w:r>
          </w:p>
        </w:tc>
      </w:tr>
      <w:tr w:rsidR="00421028" w:rsidTr="00D07FB5">
        <w:trPr>
          <w:trHeight w:val="3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Pr="009C3729" w:rsidRDefault="00985E23" w:rsidP="001C446B">
            <w:pPr>
              <w:rPr>
                <w:color w:val="000000"/>
              </w:rPr>
            </w:pPr>
            <w:r w:rsidRPr="009C3729">
              <w:rPr>
                <w:color w:val="000000"/>
              </w:rPr>
              <w:t>Россия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Pr="009C3729" w:rsidRDefault="00985E23" w:rsidP="001C446B">
            <w:pPr>
              <w:jc w:val="right"/>
              <w:rPr>
                <w:color w:val="000000"/>
              </w:rPr>
            </w:pPr>
            <w:r w:rsidRPr="009C3729">
              <w:rPr>
                <w:color w:val="000000"/>
              </w:rPr>
              <w:t xml:space="preserve">  120,7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Pr="009C3729" w:rsidRDefault="00985E23" w:rsidP="001C446B">
            <w:pPr>
              <w:jc w:val="right"/>
              <w:rPr>
                <w:color w:val="000000"/>
              </w:rPr>
            </w:pPr>
            <w:r w:rsidRPr="009C3729">
              <w:rPr>
                <w:color w:val="000000"/>
              </w:rPr>
              <w:t xml:space="preserve">   106,5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Pr="009C3729" w:rsidRDefault="00985E23" w:rsidP="001C446B">
            <w:pPr>
              <w:jc w:val="right"/>
              <w:rPr>
                <w:color w:val="000000"/>
              </w:rPr>
            </w:pPr>
            <w:r w:rsidRPr="009C3729">
              <w:rPr>
                <w:color w:val="000000"/>
              </w:rPr>
              <w:t xml:space="preserve">    50,8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Pr="009C3729" w:rsidRDefault="00985E23" w:rsidP="001C446B">
            <w:pPr>
              <w:jc w:val="right"/>
              <w:rPr>
                <w:color w:val="000000"/>
              </w:rPr>
            </w:pPr>
            <w:r w:rsidRPr="009C3729">
              <w:rPr>
                <w:color w:val="000000"/>
              </w:rPr>
              <w:t xml:space="preserve">   120,7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Pr="009C3729" w:rsidRDefault="00985E23" w:rsidP="001C446B">
            <w:pPr>
              <w:jc w:val="right"/>
              <w:rPr>
                <w:color w:val="000000"/>
              </w:rPr>
            </w:pPr>
            <w:r w:rsidRPr="009C3729">
              <w:rPr>
                <w:color w:val="000000"/>
              </w:rPr>
              <w:t xml:space="preserve">    22,1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23" w:rsidRPr="009C3729" w:rsidRDefault="00985E23" w:rsidP="001C446B">
            <w:pPr>
              <w:jc w:val="right"/>
              <w:rPr>
                <w:color w:val="000000"/>
              </w:rPr>
            </w:pPr>
            <w:r w:rsidRPr="009C3729">
              <w:rPr>
                <w:color w:val="000000"/>
              </w:rPr>
              <w:t xml:space="preserve">      98,6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Pr="009C3729" w:rsidRDefault="00985E23" w:rsidP="001C446B">
            <w:pPr>
              <w:jc w:val="right"/>
              <w:rPr>
                <w:color w:val="000000"/>
              </w:rPr>
            </w:pPr>
            <w:r w:rsidRPr="009C3729">
              <w:rPr>
                <w:color w:val="000000"/>
              </w:rPr>
              <w:t xml:space="preserve">    14,0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E23" w:rsidRPr="009C3729" w:rsidRDefault="00985E23" w:rsidP="009C3729">
            <w:pPr>
              <w:jc w:val="right"/>
              <w:rPr>
                <w:color w:val="000000"/>
              </w:rPr>
            </w:pPr>
            <w:r w:rsidRPr="009C3729">
              <w:rPr>
                <w:color w:val="000000"/>
              </w:rPr>
              <w:t xml:space="preserve">  102,</w:t>
            </w:r>
            <w:r w:rsidR="009C3729">
              <w:rPr>
                <w:color w:val="000000"/>
              </w:rPr>
              <w:t>4</w:t>
            </w:r>
            <w:r w:rsidRPr="009C3729">
              <w:rPr>
                <w:color w:val="000000"/>
              </w:rPr>
              <w:t xml:space="preserve">   </w:t>
            </w:r>
          </w:p>
        </w:tc>
      </w:tr>
      <w:tr w:rsidR="00421028" w:rsidTr="00D07FB5">
        <w:trPr>
          <w:trHeight w:val="4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4C2" w:rsidRDefault="00BA04C2" w:rsidP="00BA04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ЕАЭС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4C2" w:rsidRPr="009C3729" w:rsidRDefault="00BA04C2" w:rsidP="009C3729">
            <w:pPr>
              <w:jc w:val="right"/>
              <w:rPr>
                <w:b/>
                <w:bCs/>
              </w:rPr>
            </w:pPr>
            <w:r w:rsidRPr="009C3729">
              <w:rPr>
                <w:b/>
                <w:bCs/>
              </w:rPr>
              <w:t xml:space="preserve">  14</w:t>
            </w:r>
            <w:r w:rsidR="009C3729">
              <w:rPr>
                <w:b/>
                <w:bCs/>
              </w:rPr>
              <w:t>7,5</w:t>
            </w:r>
            <w:r w:rsidRPr="009C3729">
              <w:rPr>
                <w:b/>
                <w:bCs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A04C2" w:rsidRPr="009C3729" w:rsidRDefault="00BA04C2" w:rsidP="009C3729">
            <w:pPr>
              <w:jc w:val="right"/>
              <w:rPr>
                <w:b/>
                <w:bCs/>
              </w:rPr>
            </w:pPr>
            <w:r w:rsidRPr="009C3729">
              <w:rPr>
                <w:b/>
                <w:bCs/>
              </w:rPr>
              <w:t>10</w:t>
            </w:r>
            <w:r w:rsidR="009C3729">
              <w:rPr>
                <w:b/>
                <w:bCs/>
              </w:rPr>
              <w:t>4,0</w:t>
            </w:r>
            <w:r w:rsidRPr="009C3729">
              <w:rPr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4C2" w:rsidRPr="009C3729" w:rsidRDefault="00BA04C2" w:rsidP="00114948">
            <w:pPr>
              <w:jc w:val="right"/>
              <w:rPr>
                <w:b/>
                <w:bCs/>
              </w:rPr>
            </w:pPr>
            <w:r w:rsidRPr="009C3729">
              <w:rPr>
                <w:b/>
                <w:bCs/>
              </w:rPr>
              <w:t xml:space="preserve">    5</w:t>
            </w:r>
            <w:r w:rsidR="00114948" w:rsidRPr="009C3729">
              <w:rPr>
                <w:b/>
                <w:bCs/>
              </w:rPr>
              <w:t>6,9</w:t>
            </w:r>
            <w:r w:rsidRPr="009C3729">
              <w:rPr>
                <w:b/>
                <w:bCs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A04C2" w:rsidRPr="009C3729" w:rsidRDefault="00BA04C2" w:rsidP="004022A3">
            <w:pPr>
              <w:jc w:val="right"/>
              <w:rPr>
                <w:b/>
                <w:bCs/>
              </w:rPr>
            </w:pPr>
            <w:r w:rsidRPr="009C3729">
              <w:rPr>
                <w:b/>
                <w:bCs/>
              </w:rPr>
              <w:t>118,</w:t>
            </w:r>
            <w:r w:rsidR="004022A3" w:rsidRPr="009C3729">
              <w:rPr>
                <w:b/>
                <w:bCs/>
              </w:rPr>
              <w:t>3</w:t>
            </w:r>
            <w:r w:rsidRPr="009C3729">
              <w:rPr>
                <w:b/>
                <w:bCs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4C2" w:rsidRPr="009C3729" w:rsidRDefault="00BA04C2" w:rsidP="00BA04C2">
            <w:pPr>
              <w:jc w:val="right"/>
              <w:rPr>
                <w:b/>
                <w:bCs/>
              </w:rPr>
            </w:pPr>
            <w:r w:rsidRPr="009C3729">
              <w:rPr>
                <w:b/>
                <w:bCs/>
              </w:rPr>
              <w:t xml:space="preserve">    33,9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A04C2" w:rsidRPr="009C3729" w:rsidRDefault="004022A3" w:rsidP="00BA04C2">
            <w:pPr>
              <w:jc w:val="right"/>
              <w:rPr>
                <w:b/>
                <w:bCs/>
              </w:rPr>
            </w:pPr>
            <w:r w:rsidRPr="009C3729">
              <w:rPr>
                <w:b/>
                <w:bCs/>
              </w:rPr>
              <w:t>99,8</w:t>
            </w:r>
            <w:r w:rsidR="00BA04C2" w:rsidRPr="009C3729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4C2" w:rsidRPr="009C3729" w:rsidRDefault="00BA04C2" w:rsidP="00BA04C2">
            <w:pPr>
              <w:jc w:val="right"/>
              <w:rPr>
                <w:b/>
                <w:bCs/>
              </w:rPr>
            </w:pPr>
            <w:r w:rsidRPr="009C3729">
              <w:rPr>
                <w:b/>
                <w:bCs/>
              </w:rPr>
              <w:t xml:space="preserve">    22,0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4C2" w:rsidRPr="009C3729" w:rsidRDefault="009C3729" w:rsidP="00BA04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103,5</w:t>
            </w:r>
            <w:r w:rsidR="00BA04C2" w:rsidRPr="009C3729">
              <w:rPr>
                <w:b/>
                <w:bCs/>
              </w:rPr>
              <w:t> </w:t>
            </w:r>
          </w:p>
        </w:tc>
      </w:tr>
      <w:tr w:rsidR="00BA04C2" w:rsidTr="00D07FB5">
        <w:trPr>
          <w:trHeight w:val="330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4C2" w:rsidRDefault="00BA04C2" w:rsidP="005E381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15D87" w:rsidRDefault="00980124" w:rsidP="000927A8">
      <w:pPr>
        <w:tabs>
          <w:tab w:val="left" w:pos="9180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0927A8">
        <w:rPr>
          <w:b/>
          <w:sz w:val="28"/>
          <w:szCs w:val="28"/>
        </w:rPr>
        <w:t>В Армении</w:t>
      </w:r>
      <w:r w:rsidRPr="000927A8">
        <w:rPr>
          <w:sz w:val="28"/>
          <w:szCs w:val="28"/>
        </w:rPr>
        <w:t xml:space="preserve"> </w:t>
      </w:r>
      <w:r w:rsidR="001B7255" w:rsidRPr="000927A8">
        <w:rPr>
          <w:sz w:val="28"/>
          <w:szCs w:val="28"/>
        </w:rPr>
        <w:t>в</w:t>
      </w:r>
      <w:r w:rsidRPr="000927A8">
        <w:rPr>
          <w:sz w:val="28"/>
          <w:szCs w:val="28"/>
        </w:rPr>
        <w:t xml:space="preserve"> 2019 год</w:t>
      </w:r>
      <w:r w:rsidR="00ED1CF3">
        <w:rPr>
          <w:sz w:val="28"/>
          <w:szCs w:val="28"/>
        </w:rPr>
        <w:t>у</w:t>
      </w:r>
      <w:r w:rsidRPr="000927A8">
        <w:rPr>
          <w:sz w:val="28"/>
          <w:szCs w:val="28"/>
        </w:rPr>
        <w:t xml:space="preserve"> </w:t>
      </w:r>
      <w:r w:rsidR="006311E0" w:rsidRPr="000927A8">
        <w:rPr>
          <w:sz w:val="28"/>
          <w:szCs w:val="28"/>
        </w:rPr>
        <w:t xml:space="preserve">валовой сбор зерновых и зернобобовых культур </w:t>
      </w:r>
      <w:r w:rsidR="006A519F">
        <w:rPr>
          <w:sz w:val="28"/>
          <w:szCs w:val="28"/>
        </w:rPr>
        <w:br/>
      </w:r>
      <w:r w:rsidR="006311E0" w:rsidRPr="000927A8">
        <w:rPr>
          <w:sz w:val="28"/>
          <w:szCs w:val="28"/>
        </w:rPr>
        <w:t>в хозяйствах всех категорий составил 198,7 тыс. тонн</w:t>
      </w:r>
      <w:r w:rsidR="0062050D">
        <w:rPr>
          <w:sz w:val="28"/>
          <w:szCs w:val="28"/>
        </w:rPr>
        <w:t xml:space="preserve"> </w:t>
      </w:r>
      <w:r w:rsidR="0062050D" w:rsidRPr="000927A8">
        <w:rPr>
          <w:sz w:val="28"/>
          <w:szCs w:val="28"/>
        </w:rPr>
        <w:t>(в весе после доработки)</w:t>
      </w:r>
      <w:r w:rsidR="006311E0" w:rsidRPr="000927A8">
        <w:rPr>
          <w:sz w:val="28"/>
          <w:szCs w:val="28"/>
        </w:rPr>
        <w:t>, что меньше</w:t>
      </w:r>
      <w:r w:rsidR="0062050D" w:rsidRPr="0062050D">
        <w:rPr>
          <w:sz w:val="28"/>
          <w:szCs w:val="28"/>
        </w:rPr>
        <w:t xml:space="preserve"> </w:t>
      </w:r>
      <w:r w:rsidR="0062050D" w:rsidRPr="000927A8">
        <w:rPr>
          <w:sz w:val="28"/>
          <w:szCs w:val="28"/>
        </w:rPr>
        <w:t>на 41,</w:t>
      </w:r>
      <w:r w:rsidR="00847CD6">
        <w:rPr>
          <w:sz w:val="28"/>
          <w:szCs w:val="28"/>
        </w:rPr>
        <w:t>2</w:t>
      </w:r>
      <w:r w:rsidR="0062050D" w:rsidRPr="000927A8">
        <w:rPr>
          <w:sz w:val="28"/>
          <w:szCs w:val="28"/>
        </w:rPr>
        <w:t>%</w:t>
      </w:r>
      <w:r w:rsidR="006311E0" w:rsidRPr="000927A8">
        <w:rPr>
          <w:sz w:val="28"/>
          <w:szCs w:val="28"/>
        </w:rPr>
        <w:t xml:space="preserve">, чем в </w:t>
      </w:r>
      <w:r w:rsidR="000C3DBD">
        <w:rPr>
          <w:sz w:val="28"/>
          <w:szCs w:val="28"/>
        </w:rPr>
        <w:t xml:space="preserve">январе – декабре </w:t>
      </w:r>
      <w:r w:rsidR="006311E0" w:rsidRPr="000927A8">
        <w:rPr>
          <w:sz w:val="28"/>
          <w:szCs w:val="28"/>
        </w:rPr>
        <w:t>2018 год</w:t>
      </w:r>
      <w:r w:rsidR="000C3DBD">
        <w:rPr>
          <w:sz w:val="28"/>
          <w:szCs w:val="28"/>
        </w:rPr>
        <w:t>а</w:t>
      </w:r>
      <w:r w:rsidR="006311E0" w:rsidRPr="000927A8">
        <w:rPr>
          <w:sz w:val="28"/>
          <w:szCs w:val="28"/>
        </w:rPr>
        <w:t>, картофеля – 404,1 тыс. тонн (меньше на 2,6%), овощей – 621,6 тыс. тонн (меньше на 1</w:t>
      </w:r>
      <w:r w:rsidR="00847CD6">
        <w:rPr>
          <w:sz w:val="28"/>
          <w:szCs w:val="28"/>
        </w:rPr>
        <w:t>,1</w:t>
      </w:r>
      <w:r w:rsidR="006311E0" w:rsidRPr="000927A8">
        <w:rPr>
          <w:sz w:val="28"/>
          <w:szCs w:val="28"/>
        </w:rPr>
        <w:t>%), плодово-ягодных культур (без цитрусовых) – 289,8 тыс. тонн (меньше на 15,6%).</w:t>
      </w:r>
      <w:r w:rsidR="00847CD6">
        <w:rPr>
          <w:sz w:val="28"/>
          <w:szCs w:val="28"/>
        </w:rPr>
        <w:t xml:space="preserve"> </w:t>
      </w:r>
      <w:proofErr w:type="gramEnd"/>
    </w:p>
    <w:p w:rsidR="006311E0" w:rsidRPr="000927A8" w:rsidRDefault="00847CD6" w:rsidP="000927A8">
      <w:pPr>
        <w:tabs>
          <w:tab w:val="left" w:pos="918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Спад производства продукции растениеводства произошел из-за сокращения посевных площадей – зерновых</w:t>
      </w:r>
      <w:r w:rsidR="00515D87">
        <w:rPr>
          <w:sz w:val="28"/>
          <w:szCs w:val="28"/>
        </w:rPr>
        <w:t xml:space="preserve"> и зернобобовых культур</w:t>
      </w:r>
      <w:r>
        <w:rPr>
          <w:sz w:val="28"/>
          <w:szCs w:val="28"/>
        </w:rPr>
        <w:t xml:space="preserve"> на 6,9% до 121,2 тыс. га, картофеля – на 7,2% до 20,5 тыс. га, овощей – на 4,8%</w:t>
      </w:r>
      <w:r w:rsidR="006A519F">
        <w:rPr>
          <w:sz w:val="28"/>
          <w:szCs w:val="28"/>
        </w:rPr>
        <w:t xml:space="preserve"> </w:t>
      </w:r>
      <w:r>
        <w:rPr>
          <w:sz w:val="28"/>
          <w:szCs w:val="28"/>
        </w:rPr>
        <w:t>до 20,6 тыс. га.</w:t>
      </w:r>
    </w:p>
    <w:p w:rsidR="00327A2D" w:rsidRPr="0097478C" w:rsidRDefault="00980124" w:rsidP="0097478C">
      <w:pPr>
        <w:tabs>
          <w:tab w:val="left" w:pos="9180"/>
        </w:tabs>
        <w:spacing w:line="276" w:lineRule="auto"/>
        <w:ind w:firstLine="720"/>
        <w:jc w:val="both"/>
        <w:rPr>
          <w:sz w:val="28"/>
          <w:szCs w:val="28"/>
        </w:rPr>
      </w:pPr>
      <w:r w:rsidRPr="0097478C">
        <w:rPr>
          <w:b/>
          <w:sz w:val="28"/>
          <w:szCs w:val="28"/>
        </w:rPr>
        <w:t>В Беларуси</w:t>
      </w:r>
      <w:r w:rsidRPr="0097478C">
        <w:rPr>
          <w:sz w:val="28"/>
          <w:szCs w:val="28"/>
        </w:rPr>
        <w:t xml:space="preserve"> </w:t>
      </w:r>
      <w:r w:rsidR="0023188F" w:rsidRPr="0097478C">
        <w:rPr>
          <w:sz w:val="28"/>
          <w:szCs w:val="28"/>
        </w:rPr>
        <w:t xml:space="preserve">в хозяйствах всех категорий отмечался рост валового сбора основных </w:t>
      </w:r>
      <w:r w:rsidR="00CF41B9" w:rsidRPr="0097478C">
        <w:rPr>
          <w:sz w:val="28"/>
          <w:szCs w:val="28"/>
        </w:rPr>
        <w:t>сельскохозяйственных культур</w:t>
      </w:r>
      <w:r w:rsidR="00746EFB" w:rsidRPr="00746EFB">
        <w:rPr>
          <w:sz w:val="28"/>
          <w:szCs w:val="28"/>
        </w:rPr>
        <w:t xml:space="preserve"> </w:t>
      </w:r>
      <w:r w:rsidR="00746EFB" w:rsidRPr="0097478C">
        <w:rPr>
          <w:sz w:val="28"/>
          <w:szCs w:val="28"/>
        </w:rPr>
        <w:t>по сравнению</w:t>
      </w:r>
      <w:r w:rsidR="00746EFB">
        <w:rPr>
          <w:sz w:val="28"/>
          <w:szCs w:val="28"/>
        </w:rPr>
        <w:t xml:space="preserve"> </w:t>
      </w:r>
      <w:r w:rsidR="00746EFB" w:rsidRPr="0097478C">
        <w:rPr>
          <w:sz w:val="28"/>
          <w:szCs w:val="28"/>
        </w:rPr>
        <w:t>с 2018 год</w:t>
      </w:r>
      <w:r w:rsidR="00746EFB">
        <w:rPr>
          <w:sz w:val="28"/>
          <w:szCs w:val="28"/>
        </w:rPr>
        <w:t>ом</w:t>
      </w:r>
      <w:r w:rsidR="00BE17A4" w:rsidRPr="0097478C">
        <w:rPr>
          <w:sz w:val="28"/>
          <w:szCs w:val="28"/>
        </w:rPr>
        <w:t xml:space="preserve">, что обусловлено </w:t>
      </w:r>
      <w:r w:rsidR="00CF41B9" w:rsidRPr="0097478C">
        <w:rPr>
          <w:sz w:val="28"/>
          <w:szCs w:val="28"/>
        </w:rPr>
        <w:t>повышением</w:t>
      </w:r>
      <w:r w:rsidR="00BE17A4" w:rsidRPr="0097478C">
        <w:rPr>
          <w:sz w:val="28"/>
          <w:szCs w:val="28"/>
        </w:rPr>
        <w:t xml:space="preserve"> урожайности и увеличением посевных площадей.</w:t>
      </w:r>
      <w:r w:rsidR="0023188F" w:rsidRPr="0097478C">
        <w:rPr>
          <w:sz w:val="28"/>
          <w:szCs w:val="28"/>
        </w:rPr>
        <w:t xml:space="preserve"> </w:t>
      </w:r>
      <w:r w:rsidR="00BE17A4" w:rsidRPr="0097478C">
        <w:rPr>
          <w:sz w:val="28"/>
          <w:szCs w:val="28"/>
        </w:rPr>
        <w:t xml:space="preserve">Так, </w:t>
      </w:r>
      <w:r w:rsidR="006A519F">
        <w:rPr>
          <w:sz w:val="28"/>
          <w:szCs w:val="28"/>
        </w:rPr>
        <w:br/>
      </w:r>
      <w:r w:rsidR="00BE17A4" w:rsidRPr="0097478C">
        <w:rPr>
          <w:sz w:val="28"/>
          <w:szCs w:val="28"/>
        </w:rPr>
        <w:t xml:space="preserve">в </w:t>
      </w:r>
      <w:r w:rsidR="0023188F" w:rsidRPr="0097478C">
        <w:rPr>
          <w:sz w:val="28"/>
          <w:szCs w:val="28"/>
        </w:rPr>
        <w:t xml:space="preserve">республике </w:t>
      </w:r>
      <w:r w:rsidRPr="0097478C">
        <w:rPr>
          <w:sz w:val="28"/>
          <w:szCs w:val="28"/>
        </w:rPr>
        <w:t>намолочено зерновых и зернобобовых культур</w:t>
      </w:r>
      <w:r w:rsidR="000C3DBD">
        <w:rPr>
          <w:sz w:val="28"/>
          <w:szCs w:val="28"/>
        </w:rPr>
        <w:t xml:space="preserve"> </w:t>
      </w:r>
      <w:r w:rsidR="00327A2D" w:rsidRPr="0097478C">
        <w:rPr>
          <w:sz w:val="28"/>
          <w:szCs w:val="28"/>
        </w:rPr>
        <w:t>7</w:t>
      </w:r>
      <w:r w:rsidR="00AA3005">
        <w:rPr>
          <w:sz w:val="28"/>
          <w:szCs w:val="28"/>
        </w:rPr>
        <w:t> </w:t>
      </w:r>
      <w:r w:rsidR="00327A2D" w:rsidRPr="0097478C">
        <w:rPr>
          <w:sz w:val="28"/>
          <w:szCs w:val="28"/>
        </w:rPr>
        <w:t xml:space="preserve">330,9 </w:t>
      </w:r>
      <w:r w:rsidRPr="0097478C">
        <w:rPr>
          <w:sz w:val="28"/>
          <w:szCs w:val="28"/>
        </w:rPr>
        <w:t xml:space="preserve">тыс. тонн, что больше, чем в 2018 году на </w:t>
      </w:r>
      <w:r w:rsidR="00327A2D" w:rsidRPr="0097478C">
        <w:rPr>
          <w:sz w:val="28"/>
          <w:szCs w:val="28"/>
        </w:rPr>
        <w:t>19,2</w:t>
      </w:r>
      <w:r w:rsidRPr="0097478C">
        <w:rPr>
          <w:sz w:val="28"/>
          <w:szCs w:val="28"/>
        </w:rPr>
        <w:t>%, при урожайности</w:t>
      </w:r>
      <w:r w:rsidR="002B4FD5">
        <w:rPr>
          <w:sz w:val="28"/>
          <w:szCs w:val="28"/>
        </w:rPr>
        <w:t xml:space="preserve"> </w:t>
      </w:r>
      <w:r w:rsidRPr="0097478C">
        <w:rPr>
          <w:sz w:val="28"/>
          <w:szCs w:val="28"/>
        </w:rPr>
        <w:t>30</w:t>
      </w:r>
      <w:r w:rsidR="00327A2D" w:rsidRPr="0097478C">
        <w:rPr>
          <w:sz w:val="28"/>
          <w:szCs w:val="28"/>
        </w:rPr>
        <w:t>,4</w:t>
      </w:r>
      <w:r w:rsidRPr="0097478C">
        <w:rPr>
          <w:sz w:val="28"/>
          <w:szCs w:val="28"/>
        </w:rPr>
        <w:t xml:space="preserve"> центнера с одного га (выше на 1</w:t>
      </w:r>
      <w:r w:rsidR="00327A2D" w:rsidRPr="0097478C">
        <w:rPr>
          <w:sz w:val="28"/>
          <w:szCs w:val="28"/>
        </w:rPr>
        <w:t>3</w:t>
      </w:r>
      <w:r w:rsidRPr="0097478C">
        <w:rPr>
          <w:sz w:val="28"/>
          <w:szCs w:val="28"/>
        </w:rPr>
        <w:t>,9%)</w:t>
      </w:r>
      <w:r w:rsidR="00327A2D" w:rsidRPr="0097478C">
        <w:rPr>
          <w:sz w:val="28"/>
          <w:szCs w:val="28"/>
        </w:rPr>
        <w:t>;</w:t>
      </w:r>
      <w:r w:rsidRPr="0097478C">
        <w:rPr>
          <w:sz w:val="28"/>
          <w:szCs w:val="28"/>
        </w:rPr>
        <w:t xml:space="preserve"> семян </w:t>
      </w:r>
      <w:r w:rsidR="00F23EC7" w:rsidRPr="0097478C">
        <w:rPr>
          <w:sz w:val="28"/>
          <w:szCs w:val="28"/>
        </w:rPr>
        <w:t>рапса</w:t>
      </w:r>
      <w:r w:rsidRPr="0097478C">
        <w:rPr>
          <w:sz w:val="28"/>
          <w:szCs w:val="28"/>
        </w:rPr>
        <w:t xml:space="preserve"> – </w:t>
      </w:r>
      <w:r w:rsidR="00327A2D" w:rsidRPr="0097478C">
        <w:rPr>
          <w:sz w:val="28"/>
          <w:szCs w:val="28"/>
        </w:rPr>
        <w:t xml:space="preserve">578,1 </w:t>
      </w:r>
      <w:r w:rsidRPr="0097478C">
        <w:rPr>
          <w:sz w:val="28"/>
          <w:szCs w:val="28"/>
        </w:rPr>
        <w:t>тыс. тонн</w:t>
      </w:r>
      <w:r w:rsidR="00327A2D" w:rsidRPr="0097478C">
        <w:rPr>
          <w:sz w:val="28"/>
          <w:szCs w:val="28"/>
        </w:rPr>
        <w:t xml:space="preserve"> (больше на 26,7%)</w:t>
      </w:r>
      <w:r w:rsidRPr="0097478C">
        <w:rPr>
          <w:sz w:val="28"/>
          <w:szCs w:val="28"/>
        </w:rPr>
        <w:t xml:space="preserve">, </w:t>
      </w:r>
      <w:r w:rsidR="00327A2D" w:rsidRPr="0097478C">
        <w:rPr>
          <w:sz w:val="28"/>
          <w:szCs w:val="28"/>
        </w:rPr>
        <w:t>при урожайности 16,8 центнера с одного га (выше</w:t>
      </w:r>
      <w:r w:rsidR="00ED1CF3">
        <w:rPr>
          <w:sz w:val="28"/>
          <w:szCs w:val="28"/>
        </w:rPr>
        <w:t xml:space="preserve"> </w:t>
      </w:r>
      <w:r w:rsidR="00327A2D" w:rsidRPr="0097478C">
        <w:rPr>
          <w:sz w:val="28"/>
          <w:szCs w:val="28"/>
        </w:rPr>
        <w:t xml:space="preserve">на 28,2%); </w:t>
      </w:r>
      <w:proofErr w:type="gramStart"/>
      <w:r w:rsidR="00327A2D" w:rsidRPr="0097478C">
        <w:rPr>
          <w:sz w:val="28"/>
          <w:szCs w:val="28"/>
        </w:rPr>
        <w:t xml:space="preserve">выкопано сахарной свеклы – </w:t>
      </w:r>
      <w:r w:rsidR="002B4FD5">
        <w:rPr>
          <w:sz w:val="28"/>
          <w:szCs w:val="28"/>
        </w:rPr>
        <w:br/>
      </w:r>
      <w:r w:rsidR="00327A2D" w:rsidRPr="0097478C">
        <w:rPr>
          <w:sz w:val="28"/>
          <w:szCs w:val="28"/>
        </w:rPr>
        <w:t>4</w:t>
      </w:r>
      <w:r w:rsidR="00D46B99" w:rsidRPr="0097478C">
        <w:rPr>
          <w:sz w:val="28"/>
          <w:szCs w:val="28"/>
        </w:rPr>
        <w:t> </w:t>
      </w:r>
      <w:r w:rsidR="00327A2D" w:rsidRPr="0097478C">
        <w:rPr>
          <w:sz w:val="28"/>
          <w:szCs w:val="28"/>
        </w:rPr>
        <w:t xml:space="preserve">927,3 </w:t>
      </w:r>
      <w:r w:rsidR="00AA3005">
        <w:rPr>
          <w:sz w:val="28"/>
          <w:szCs w:val="28"/>
        </w:rPr>
        <w:t>тыс. </w:t>
      </w:r>
      <w:r w:rsidR="00327A2D" w:rsidRPr="0097478C">
        <w:rPr>
          <w:sz w:val="28"/>
          <w:szCs w:val="28"/>
        </w:rPr>
        <w:t>тонн (больше на 2,5%), при урожайности</w:t>
      </w:r>
      <w:r w:rsidR="002B4FD5">
        <w:rPr>
          <w:sz w:val="28"/>
          <w:szCs w:val="28"/>
        </w:rPr>
        <w:t xml:space="preserve"> </w:t>
      </w:r>
      <w:r w:rsidR="00327A2D" w:rsidRPr="0097478C">
        <w:rPr>
          <w:sz w:val="28"/>
          <w:szCs w:val="28"/>
        </w:rPr>
        <w:t>51</w:t>
      </w:r>
      <w:r w:rsidR="00AA3005">
        <w:rPr>
          <w:sz w:val="28"/>
          <w:szCs w:val="28"/>
        </w:rPr>
        <w:t>9</w:t>
      </w:r>
      <w:r w:rsidR="00327A2D" w:rsidRPr="0097478C">
        <w:rPr>
          <w:sz w:val="28"/>
          <w:szCs w:val="28"/>
        </w:rPr>
        <w:t xml:space="preserve"> центнеров</w:t>
      </w:r>
      <w:r w:rsidR="00F23EC7" w:rsidRPr="0097478C">
        <w:rPr>
          <w:sz w:val="28"/>
          <w:szCs w:val="28"/>
        </w:rPr>
        <w:t xml:space="preserve"> </w:t>
      </w:r>
      <w:r w:rsidR="00327A2D" w:rsidRPr="0097478C">
        <w:rPr>
          <w:sz w:val="28"/>
          <w:szCs w:val="28"/>
        </w:rPr>
        <w:t>с одного га</w:t>
      </w:r>
      <w:r w:rsidR="00FE15F7" w:rsidRPr="0097478C">
        <w:rPr>
          <w:sz w:val="28"/>
          <w:szCs w:val="28"/>
        </w:rPr>
        <w:t xml:space="preserve"> </w:t>
      </w:r>
      <w:r w:rsidR="00327A2D" w:rsidRPr="0097478C">
        <w:rPr>
          <w:sz w:val="28"/>
          <w:szCs w:val="28"/>
        </w:rPr>
        <w:t xml:space="preserve">(выше на 8,8%); картофеля – </w:t>
      </w:r>
      <w:r w:rsidR="000150E7" w:rsidRPr="0097478C">
        <w:rPr>
          <w:sz w:val="28"/>
          <w:szCs w:val="28"/>
        </w:rPr>
        <w:t xml:space="preserve">6 105,3 </w:t>
      </w:r>
      <w:r w:rsidR="00327A2D" w:rsidRPr="0097478C">
        <w:rPr>
          <w:sz w:val="28"/>
          <w:szCs w:val="28"/>
        </w:rPr>
        <w:t>тыс. тонн (больше на 4,1%), при урожайности 229 центнеров с одного га (выше на 6,0</w:t>
      </w:r>
      <w:r w:rsidR="000150E7" w:rsidRPr="0097478C">
        <w:rPr>
          <w:sz w:val="28"/>
          <w:szCs w:val="28"/>
        </w:rPr>
        <w:t>%); собрано овощей</w:t>
      </w:r>
      <w:r w:rsidR="00F23EC7" w:rsidRPr="0097478C">
        <w:rPr>
          <w:sz w:val="28"/>
          <w:szCs w:val="28"/>
        </w:rPr>
        <w:t xml:space="preserve"> </w:t>
      </w:r>
      <w:r w:rsidR="000150E7" w:rsidRPr="0097478C">
        <w:rPr>
          <w:sz w:val="28"/>
          <w:szCs w:val="28"/>
        </w:rPr>
        <w:t>1</w:t>
      </w:r>
      <w:r w:rsidR="00D46B99" w:rsidRPr="0097478C">
        <w:rPr>
          <w:sz w:val="28"/>
          <w:szCs w:val="28"/>
        </w:rPr>
        <w:t> </w:t>
      </w:r>
      <w:r w:rsidR="000150E7" w:rsidRPr="0097478C">
        <w:rPr>
          <w:sz w:val="28"/>
          <w:szCs w:val="28"/>
        </w:rPr>
        <w:t>854,5 тыс. тонн (больше на 6,2%), при урожайности 284 центнеров с одного га (выше на 7,2%).</w:t>
      </w:r>
      <w:proofErr w:type="gramEnd"/>
    </w:p>
    <w:p w:rsidR="00DC3806" w:rsidRDefault="00980124" w:rsidP="00146A54">
      <w:pPr>
        <w:spacing w:line="276" w:lineRule="auto"/>
        <w:ind w:firstLine="720"/>
        <w:jc w:val="both"/>
        <w:rPr>
          <w:rFonts w:eastAsiaTheme="minorHAnsi"/>
          <w:sz w:val="28"/>
        </w:rPr>
      </w:pPr>
      <w:proofErr w:type="gramStart"/>
      <w:r w:rsidRPr="00AD680C">
        <w:rPr>
          <w:rFonts w:eastAsiaTheme="minorHAnsi"/>
          <w:b/>
          <w:sz w:val="28"/>
        </w:rPr>
        <w:t>В</w:t>
      </w:r>
      <w:r w:rsidRPr="00980124">
        <w:rPr>
          <w:rFonts w:eastAsiaTheme="minorHAnsi"/>
          <w:sz w:val="28"/>
        </w:rPr>
        <w:t xml:space="preserve"> </w:t>
      </w:r>
      <w:r w:rsidRPr="00980124">
        <w:rPr>
          <w:rFonts w:eastAsiaTheme="minorHAnsi"/>
          <w:b/>
          <w:sz w:val="28"/>
        </w:rPr>
        <w:t xml:space="preserve">Казахстане </w:t>
      </w:r>
      <w:r w:rsidR="0097027A">
        <w:rPr>
          <w:rFonts w:eastAsiaTheme="minorHAnsi"/>
          <w:sz w:val="28"/>
        </w:rPr>
        <w:t>собран</w:t>
      </w:r>
      <w:r w:rsidRPr="00980124">
        <w:rPr>
          <w:rFonts w:eastAsiaTheme="minorHAnsi"/>
          <w:sz w:val="28"/>
        </w:rPr>
        <w:t xml:space="preserve">о </w:t>
      </w:r>
      <w:r w:rsidR="00B54FE9">
        <w:rPr>
          <w:rFonts w:eastAsiaTheme="minorHAnsi"/>
          <w:sz w:val="28"/>
        </w:rPr>
        <w:t>зерновых и бобовых культур (в весе после доработки)</w:t>
      </w:r>
      <w:r w:rsidR="00B54FE9" w:rsidRPr="00980124">
        <w:rPr>
          <w:rFonts w:eastAsiaTheme="minorHAnsi"/>
          <w:sz w:val="28"/>
        </w:rPr>
        <w:t xml:space="preserve"> </w:t>
      </w:r>
      <w:r w:rsidRPr="00980124">
        <w:rPr>
          <w:rFonts w:eastAsiaTheme="minorHAnsi"/>
          <w:sz w:val="28"/>
        </w:rPr>
        <w:t>1</w:t>
      </w:r>
      <w:r w:rsidR="00B54FE9">
        <w:rPr>
          <w:rFonts w:eastAsiaTheme="minorHAnsi"/>
          <w:sz w:val="28"/>
        </w:rPr>
        <w:t>7 </w:t>
      </w:r>
      <w:r w:rsidR="00F23EC7">
        <w:rPr>
          <w:rFonts w:eastAsiaTheme="minorHAnsi"/>
          <w:sz w:val="28"/>
        </w:rPr>
        <w:t>4</w:t>
      </w:r>
      <w:r w:rsidR="00B54FE9">
        <w:rPr>
          <w:rFonts w:eastAsiaTheme="minorHAnsi"/>
          <w:sz w:val="28"/>
        </w:rPr>
        <w:t>28,6</w:t>
      </w:r>
      <w:r w:rsidRPr="00980124">
        <w:rPr>
          <w:rFonts w:eastAsiaTheme="minorHAnsi"/>
          <w:sz w:val="28"/>
        </w:rPr>
        <w:t xml:space="preserve"> тыс. тонн, что </w:t>
      </w:r>
      <w:r w:rsidR="00F23EC7">
        <w:rPr>
          <w:rFonts w:eastAsiaTheme="minorHAnsi"/>
          <w:sz w:val="28"/>
        </w:rPr>
        <w:t>мен</w:t>
      </w:r>
      <w:r w:rsidRPr="00980124">
        <w:rPr>
          <w:rFonts w:eastAsiaTheme="minorHAnsi"/>
          <w:sz w:val="28"/>
        </w:rPr>
        <w:t>ьше, чем в 2018 год</w:t>
      </w:r>
      <w:r w:rsidR="00ED1CF3">
        <w:rPr>
          <w:rFonts w:eastAsiaTheme="minorHAnsi"/>
          <w:sz w:val="28"/>
        </w:rPr>
        <w:t>у</w:t>
      </w:r>
      <w:r w:rsidR="0097027A">
        <w:rPr>
          <w:rFonts w:eastAsiaTheme="minorHAnsi"/>
          <w:sz w:val="28"/>
        </w:rPr>
        <w:t xml:space="preserve"> </w:t>
      </w:r>
      <w:r w:rsidRPr="00980124">
        <w:rPr>
          <w:rFonts w:eastAsiaTheme="minorHAnsi"/>
          <w:sz w:val="28"/>
        </w:rPr>
        <w:t>на 1</w:t>
      </w:r>
      <w:r w:rsidR="00B54FE9">
        <w:rPr>
          <w:rFonts w:eastAsiaTheme="minorHAnsi"/>
          <w:sz w:val="28"/>
        </w:rPr>
        <w:t>4,0</w:t>
      </w:r>
      <w:r w:rsidRPr="00980124">
        <w:rPr>
          <w:rFonts w:eastAsiaTheme="minorHAnsi"/>
          <w:sz w:val="28"/>
        </w:rPr>
        <w:t>%, при урожайности</w:t>
      </w:r>
      <w:r w:rsidR="00ED1CF3">
        <w:rPr>
          <w:rFonts w:eastAsiaTheme="minorHAnsi"/>
          <w:sz w:val="28"/>
        </w:rPr>
        <w:t xml:space="preserve"> </w:t>
      </w:r>
      <w:r w:rsidR="00B54FE9">
        <w:rPr>
          <w:rFonts w:eastAsiaTheme="minorHAnsi"/>
          <w:sz w:val="28"/>
        </w:rPr>
        <w:br/>
      </w:r>
      <w:r w:rsidRPr="00980124">
        <w:rPr>
          <w:rFonts w:eastAsiaTheme="minorHAnsi"/>
          <w:sz w:val="28"/>
        </w:rPr>
        <w:t>1</w:t>
      </w:r>
      <w:r w:rsidR="00F23EC7">
        <w:rPr>
          <w:rFonts w:eastAsiaTheme="minorHAnsi"/>
          <w:sz w:val="28"/>
        </w:rPr>
        <w:t>2,</w:t>
      </w:r>
      <w:r w:rsidR="00A649B7">
        <w:rPr>
          <w:rFonts w:eastAsiaTheme="minorHAnsi"/>
          <w:sz w:val="28"/>
        </w:rPr>
        <w:t>3</w:t>
      </w:r>
      <w:r w:rsidRPr="00980124">
        <w:rPr>
          <w:rFonts w:eastAsiaTheme="minorHAnsi"/>
          <w:sz w:val="28"/>
        </w:rPr>
        <w:t xml:space="preserve"> центнера с одного га (</w:t>
      </w:r>
      <w:r w:rsidR="00F23EC7">
        <w:rPr>
          <w:rFonts w:eastAsiaTheme="minorHAnsi"/>
          <w:sz w:val="28"/>
        </w:rPr>
        <w:t>ниж</w:t>
      </w:r>
      <w:r w:rsidRPr="00980124">
        <w:rPr>
          <w:rFonts w:eastAsiaTheme="minorHAnsi"/>
          <w:sz w:val="28"/>
        </w:rPr>
        <w:t xml:space="preserve">е на </w:t>
      </w:r>
      <w:r w:rsidR="00A649B7">
        <w:rPr>
          <w:rFonts w:eastAsiaTheme="minorHAnsi"/>
          <w:sz w:val="28"/>
        </w:rPr>
        <w:t>8,</w:t>
      </w:r>
      <w:r w:rsidR="00B54FE9">
        <w:rPr>
          <w:rFonts w:eastAsiaTheme="minorHAnsi"/>
          <w:sz w:val="28"/>
        </w:rPr>
        <w:t>9</w:t>
      </w:r>
      <w:r w:rsidR="00F23EC7">
        <w:rPr>
          <w:rFonts w:eastAsiaTheme="minorHAnsi"/>
          <w:sz w:val="28"/>
        </w:rPr>
        <w:t xml:space="preserve">%); </w:t>
      </w:r>
      <w:r w:rsidR="00873C9C" w:rsidRPr="00DC3806">
        <w:rPr>
          <w:rFonts w:eastAsiaTheme="minorHAnsi"/>
          <w:sz w:val="28"/>
        </w:rPr>
        <w:t>семян масличных культур</w:t>
      </w:r>
      <w:r w:rsidR="00873C9C">
        <w:rPr>
          <w:rFonts w:eastAsiaTheme="minorHAnsi"/>
          <w:sz w:val="28"/>
        </w:rPr>
        <w:t xml:space="preserve"> – 2 583,7 тыс. тонн (меньше на 4,1%), </w:t>
      </w:r>
      <w:r w:rsidR="001337B6" w:rsidRPr="001337B6">
        <w:rPr>
          <w:rFonts w:eastAsiaTheme="minorHAnsi"/>
          <w:sz w:val="28"/>
        </w:rPr>
        <w:t xml:space="preserve">при урожайности </w:t>
      </w:r>
      <w:r w:rsidR="001337B6">
        <w:rPr>
          <w:rFonts w:eastAsiaTheme="minorHAnsi"/>
          <w:sz w:val="28"/>
        </w:rPr>
        <w:t>9</w:t>
      </w:r>
      <w:r w:rsidR="001337B6" w:rsidRPr="001337B6">
        <w:rPr>
          <w:rFonts w:eastAsiaTheme="minorHAnsi"/>
          <w:sz w:val="28"/>
        </w:rPr>
        <w:t>,3 центнеров с одного га (</w:t>
      </w:r>
      <w:r w:rsidR="001337B6">
        <w:rPr>
          <w:rFonts w:eastAsiaTheme="minorHAnsi"/>
          <w:sz w:val="28"/>
        </w:rPr>
        <w:t>ниж</w:t>
      </w:r>
      <w:r w:rsidR="001337B6" w:rsidRPr="001337B6">
        <w:rPr>
          <w:rFonts w:eastAsiaTheme="minorHAnsi"/>
          <w:sz w:val="28"/>
        </w:rPr>
        <w:t xml:space="preserve">е на </w:t>
      </w:r>
      <w:r w:rsidR="001337B6">
        <w:rPr>
          <w:rFonts w:eastAsiaTheme="minorHAnsi"/>
          <w:sz w:val="28"/>
        </w:rPr>
        <w:t>4</w:t>
      </w:r>
      <w:r w:rsidR="001337B6" w:rsidRPr="001337B6">
        <w:rPr>
          <w:rFonts w:eastAsiaTheme="minorHAnsi"/>
          <w:sz w:val="28"/>
        </w:rPr>
        <w:t>,1%)</w:t>
      </w:r>
      <w:r w:rsidR="00873C9C">
        <w:rPr>
          <w:rFonts w:eastAsiaTheme="minorHAnsi"/>
          <w:sz w:val="28"/>
        </w:rPr>
        <w:t>;</w:t>
      </w:r>
      <w:proofErr w:type="gramEnd"/>
      <w:r w:rsidR="00873C9C" w:rsidRPr="00F23EC7">
        <w:t xml:space="preserve"> </w:t>
      </w:r>
      <w:proofErr w:type="gramStart"/>
      <w:r w:rsidR="00F23EC7" w:rsidRPr="00980124">
        <w:rPr>
          <w:rFonts w:eastAsiaTheme="minorHAnsi"/>
          <w:sz w:val="28"/>
        </w:rPr>
        <w:t xml:space="preserve">выкопано сахарной свеклы – </w:t>
      </w:r>
      <w:r w:rsidR="00F23EC7" w:rsidRPr="00327A2D">
        <w:rPr>
          <w:rFonts w:eastAsiaTheme="minorHAnsi"/>
          <w:sz w:val="28"/>
        </w:rPr>
        <w:t>4</w:t>
      </w:r>
      <w:r w:rsidR="00F23EC7">
        <w:rPr>
          <w:rFonts w:eastAsiaTheme="minorHAnsi"/>
          <w:sz w:val="28"/>
        </w:rPr>
        <w:t xml:space="preserve">85,5 </w:t>
      </w:r>
      <w:r w:rsidR="00F23EC7" w:rsidRPr="00980124">
        <w:rPr>
          <w:rFonts w:eastAsiaTheme="minorHAnsi"/>
          <w:sz w:val="28"/>
        </w:rPr>
        <w:t>тыс. тонн (</w:t>
      </w:r>
      <w:r w:rsidR="00F23EC7">
        <w:rPr>
          <w:rFonts w:eastAsiaTheme="minorHAnsi"/>
          <w:sz w:val="28"/>
        </w:rPr>
        <w:t>мен</w:t>
      </w:r>
      <w:r w:rsidR="00F23EC7" w:rsidRPr="00980124">
        <w:rPr>
          <w:rFonts w:eastAsiaTheme="minorHAnsi"/>
          <w:sz w:val="28"/>
        </w:rPr>
        <w:t xml:space="preserve">ьше на </w:t>
      </w:r>
      <w:r w:rsidR="00F23EC7">
        <w:rPr>
          <w:rFonts w:eastAsiaTheme="minorHAnsi"/>
          <w:sz w:val="28"/>
        </w:rPr>
        <w:t>3,8</w:t>
      </w:r>
      <w:r w:rsidR="00F23EC7" w:rsidRPr="00980124">
        <w:rPr>
          <w:rFonts w:eastAsiaTheme="minorHAnsi"/>
          <w:sz w:val="28"/>
        </w:rPr>
        <w:t xml:space="preserve">%), при урожайности </w:t>
      </w:r>
      <w:r w:rsidR="00F23EC7">
        <w:rPr>
          <w:rFonts w:eastAsiaTheme="minorHAnsi"/>
          <w:sz w:val="28"/>
        </w:rPr>
        <w:t>3</w:t>
      </w:r>
      <w:r w:rsidR="001D15CC">
        <w:rPr>
          <w:rFonts w:eastAsiaTheme="minorHAnsi"/>
          <w:sz w:val="28"/>
        </w:rPr>
        <w:t>24,</w:t>
      </w:r>
      <w:r w:rsidR="00F23EC7">
        <w:rPr>
          <w:rFonts w:eastAsiaTheme="minorHAnsi"/>
          <w:sz w:val="28"/>
        </w:rPr>
        <w:t>5</w:t>
      </w:r>
      <w:r w:rsidR="00F23EC7" w:rsidRPr="00980124">
        <w:rPr>
          <w:rFonts w:eastAsiaTheme="minorHAnsi"/>
          <w:sz w:val="28"/>
        </w:rPr>
        <w:t xml:space="preserve"> центнеров</w:t>
      </w:r>
      <w:r w:rsidR="00F23EC7">
        <w:rPr>
          <w:rFonts w:eastAsiaTheme="minorHAnsi"/>
          <w:sz w:val="28"/>
        </w:rPr>
        <w:t xml:space="preserve"> </w:t>
      </w:r>
      <w:r w:rsidR="00F23EC7" w:rsidRPr="00980124">
        <w:rPr>
          <w:rFonts w:eastAsiaTheme="minorHAnsi"/>
          <w:sz w:val="28"/>
        </w:rPr>
        <w:t>с одного га (выше</w:t>
      </w:r>
      <w:r w:rsidR="00873C9C">
        <w:rPr>
          <w:rFonts w:eastAsiaTheme="minorHAnsi"/>
          <w:sz w:val="28"/>
        </w:rPr>
        <w:t xml:space="preserve"> </w:t>
      </w:r>
      <w:r w:rsidR="00F23EC7" w:rsidRPr="00980124">
        <w:rPr>
          <w:rFonts w:eastAsiaTheme="minorHAnsi"/>
          <w:sz w:val="28"/>
        </w:rPr>
        <w:t xml:space="preserve">на </w:t>
      </w:r>
      <w:r w:rsidR="001D15CC">
        <w:rPr>
          <w:rFonts w:eastAsiaTheme="minorHAnsi"/>
          <w:sz w:val="28"/>
        </w:rPr>
        <w:t>6,3</w:t>
      </w:r>
      <w:r w:rsidR="00F23EC7">
        <w:rPr>
          <w:rFonts w:eastAsiaTheme="minorHAnsi"/>
          <w:sz w:val="28"/>
        </w:rPr>
        <w:t>%);</w:t>
      </w:r>
      <w:r w:rsidR="00F23EC7" w:rsidRPr="00F23EC7">
        <w:t xml:space="preserve"> </w:t>
      </w:r>
      <w:r w:rsidR="00F23EC7" w:rsidRPr="00F23EC7">
        <w:rPr>
          <w:rFonts w:eastAsiaTheme="minorHAnsi"/>
          <w:sz w:val="28"/>
        </w:rPr>
        <w:t xml:space="preserve">картофеля – </w:t>
      </w:r>
      <w:r w:rsidR="00D46B99">
        <w:rPr>
          <w:rFonts w:eastAsiaTheme="minorHAnsi"/>
          <w:sz w:val="28"/>
        </w:rPr>
        <w:t>3 </w:t>
      </w:r>
      <w:r w:rsidR="00F23EC7">
        <w:rPr>
          <w:rFonts w:eastAsiaTheme="minorHAnsi"/>
          <w:sz w:val="28"/>
        </w:rPr>
        <w:t>912,1</w:t>
      </w:r>
      <w:r w:rsidR="00F23EC7" w:rsidRPr="00F23EC7">
        <w:rPr>
          <w:rFonts w:eastAsiaTheme="minorHAnsi"/>
          <w:sz w:val="28"/>
        </w:rPr>
        <w:t xml:space="preserve"> тыс. тонн (больше на </w:t>
      </w:r>
      <w:r w:rsidR="00F23EC7">
        <w:rPr>
          <w:rFonts w:eastAsiaTheme="minorHAnsi"/>
          <w:sz w:val="28"/>
        </w:rPr>
        <w:t>2,</w:t>
      </w:r>
      <w:r w:rsidR="00B54FE9">
        <w:rPr>
          <w:rFonts w:eastAsiaTheme="minorHAnsi"/>
          <w:sz w:val="28"/>
        </w:rPr>
        <w:t>8</w:t>
      </w:r>
      <w:r w:rsidR="00F23EC7" w:rsidRPr="00F23EC7">
        <w:rPr>
          <w:rFonts w:eastAsiaTheme="minorHAnsi"/>
          <w:sz w:val="28"/>
        </w:rPr>
        <w:t>%), при урожайности</w:t>
      </w:r>
      <w:r w:rsidR="00873C9C">
        <w:rPr>
          <w:rFonts w:eastAsiaTheme="minorHAnsi"/>
          <w:sz w:val="28"/>
        </w:rPr>
        <w:t xml:space="preserve"> </w:t>
      </w:r>
      <w:r w:rsidR="00F23EC7" w:rsidRPr="00F23EC7">
        <w:rPr>
          <w:rFonts w:eastAsiaTheme="minorHAnsi"/>
          <w:sz w:val="28"/>
        </w:rPr>
        <w:t>2</w:t>
      </w:r>
      <w:r w:rsidR="00F23EC7">
        <w:rPr>
          <w:rFonts w:eastAsiaTheme="minorHAnsi"/>
          <w:sz w:val="28"/>
        </w:rPr>
        <w:t>03,4</w:t>
      </w:r>
      <w:r w:rsidR="00F23EC7" w:rsidRPr="00F23EC7">
        <w:rPr>
          <w:rFonts w:eastAsiaTheme="minorHAnsi"/>
          <w:sz w:val="28"/>
        </w:rPr>
        <w:t xml:space="preserve"> центнеров с одного га (выше на </w:t>
      </w:r>
      <w:r w:rsidR="00F23EC7">
        <w:rPr>
          <w:rFonts w:eastAsiaTheme="minorHAnsi"/>
          <w:sz w:val="28"/>
        </w:rPr>
        <w:t>2,8</w:t>
      </w:r>
      <w:r w:rsidR="00F23EC7" w:rsidRPr="00F23EC7">
        <w:rPr>
          <w:rFonts w:eastAsiaTheme="minorHAnsi"/>
          <w:sz w:val="28"/>
        </w:rPr>
        <w:t>%);</w:t>
      </w:r>
      <w:r w:rsidR="00DB7D3D" w:rsidRPr="00DB7D3D">
        <w:t xml:space="preserve"> </w:t>
      </w:r>
      <w:r w:rsidR="00DB7D3D" w:rsidRPr="00DB7D3D">
        <w:rPr>
          <w:rFonts w:eastAsiaTheme="minorHAnsi"/>
          <w:sz w:val="28"/>
        </w:rPr>
        <w:t xml:space="preserve">собрано овощей </w:t>
      </w:r>
      <w:r w:rsidR="00D46B99">
        <w:rPr>
          <w:rFonts w:eastAsiaTheme="minorHAnsi"/>
          <w:sz w:val="28"/>
        </w:rPr>
        <w:t>4 </w:t>
      </w:r>
      <w:r w:rsidR="00DB7D3D">
        <w:rPr>
          <w:rFonts w:eastAsiaTheme="minorHAnsi"/>
          <w:sz w:val="28"/>
        </w:rPr>
        <w:t>355,</w:t>
      </w:r>
      <w:r w:rsidR="00B54FE9">
        <w:rPr>
          <w:rFonts w:eastAsiaTheme="minorHAnsi"/>
          <w:sz w:val="28"/>
        </w:rPr>
        <w:t>2</w:t>
      </w:r>
      <w:r w:rsidR="00DB7D3D" w:rsidRPr="00DB7D3D">
        <w:rPr>
          <w:rFonts w:eastAsiaTheme="minorHAnsi"/>
          <w:sz w:val="28"/>
        </w:rPr>
        <w:t xml:space="preserve"> тыс. тонн (больше на 6,</w:t>
      </w:r>
      <w:r w:rsidR="00DB7D3D">
        <w:rPr>
          <w:rFonts w:eastAsiaTheme="minorHAnsi"/>
          <w:sz w:val="28"/>
        </w:rPr>
        <w:t>7</w:t>
      </w:r>
      <w:r w:rsidR="00DB7D3D" w:rsidRPr="00DB7D3D">
        <w:rPr>
          <w:rFonts w:eastAsiaTheme="minorHAnsi"/>
          <w:sz w:val="28"/>
        </w:rPr>
        <w:t>%), при урожайности 2</w:t>
      </w:r>
      <w:r w:rsidR="00DB7D3D">
        <w:rPr>
          <w:rFonts w:eastAsiaTheme="minorHAnsi"/>
          <w:sz w:val="28"/>
        </w:rPr>
        <w:t>6</w:t>
      </w:r>
      <w:r w:rsidR="00B54FE9">
        <w:rPr>
          <w:rFonts w:eastAsiaTheme="minorHAnsi"/>
          <w:sz w:val="28"/>
        </w:rPr>
        <w:t>0,5</w:t>
      </w:r>
      <w:r w:rsidR="00146A54">
        <w:rPr>
          <w:rFonts w:eastAsiaTheme="minorHAnsi"/>
          <w:sz w:val="28"/>
        </w:rPr>
        <w:t xml:space="preserve"> </w:t>
      </w:r>
      <w:r w:rsidR="00DB7D3D" w:rsidRPr="00DB7D3D">
        <w:rPr>
          <w:rFonts w:eastAsiaTheme="minorHAnsi"/>
          <w:sz w:val="28"/>
        </w:rPr>
        <w:t xml:space="preserve">центнеров </w:t>
      </w:r>
      <w:r w:rsidR="00D34491">
        <w:rPr>
          <w:rFonts w:eastAsiaTheme="minorHAnsi"/>
          <w:sz w:val="28"/>
        </w:rPr>
        <w:br/>
      </w:r>
      <w:r w:rsidR="00DB7D3D" w:rsidRPr="00DB7D3D">
        <w:rPr>
          <w:rFonts w:eastAsiaTheme="minorHAnsi"/>
          <w:sz w:val="28"/>
        </w:rPr>
        <w:t xml:space="preserve">с одного га (выше на </w:t>
      </w:r>
      <w:r w:rsidR="00DB7D3D">
        <w:rPr>
          <w:rFonts w:eastAsiaTheme="minorHAnsi"/>
          <w:sz w:val="28"/>
        </w:rPr>
        <w:t>1,3</w:t>
      </w:r>
      <w:r w:rsidR="00DB7D3D" w:rsidRPr="00DB7D3D">
        <w:rPr>
          <w:rFonts w:eastAsiaTheme="minorHAnsi"/>
          <w:sz w:val="28"/>
        </w:rPr>
        <w:t>%)</w:t>
      </w:r>
      <w:r w:rsidR="00800CD9">
        <w:rPr>
          <w:rFonts w:eastAsiaTheme="minorHAnsi"/>
          <w:sz w:val="28"/>
        </w:rPr>
        <w:t>;</w:t>
      </w:r>
      <w:proofErr w:type="gramEnd"/>
      <w:r w:rsidR="00800CD9">
        <w:rPr>
          <w:rFonts w:eastAsiaTheme="minorHAnsi"/>
          <w:sz w:val="28"/>
        </w:rPr>
        <w:t xml:space="preserve"> бахчевых культур – 2 382,1 тыс. тонн (больше </w:t>
      </w:r>
      <w:r w:rsidR="00D34491">
        <w:rPr>
          <w:rFonts w:eastAsiaTheme="minorHAnsi"/>
          <w:sz w:val="28"/>
        </w:rPr>
        <w:br/>
      </w:r>
      <w:r w:rsidR="00800CD9">
        <w:rPr>
          <w:rFonts w:eastAsiaTheme="minorHAnsi"/>
          <w:sz w:val="28"/>
        </w:rPr>
        <w:t xml:space="preserve">на 11,2%), при </w:t>
      </w:r>
      <w:r w:rsidR="00800CD9" w:rsidRPr="00DB7D3D">
        <w:rPr>
          <w:rFonts w:eastAsiaTheme="minorHAnsi"/>
          <w:sz w:val="28"/>
        </w:rPr>
        <w:t>урожайности 2</w:t>
      </w:r>
      <w:r w:rsidR="00B849F7">
        <w:rPr>
          <w:rFonts w:eastAsiaTheme="minorHAnsi"/>
          <w:sz w:val="28"/>
        </w:rPr>
        <w:t>34,6</w:t>
      </w:r>
      <w:r w:rsidR="00800CD9">
        <w:rPr>
          <w:rFonts w:eastAsiaTheme="minorHAnsi"/>
          <w:sz w:val="28"/>
        </w:rPr>
        <w:t xml:space="preserve"> </w:t>
      </w:r>
      <w:r w:rsidR="00800CD9" w:rsidRPr="00DB7D3D">
        <w:rPr>
          <w:rFonts w:eastAsiaTheme="minorHAnsi"/>
          <w:sz w:val="28"/>
        </w:rPr>
        <w:t xml:space="preserve">центнеров с одного га (выше на </w:t>
      </w:r>
      <w:r w:rsidR="00B849F7">
        <w:rPr>
          <w:rFonts w:eastAsiaTheme="minorHAnsi"/>
          <w:sz w:val="28"/>
        </w:rPr>
        <w:t>4,6</w:t>
      </w:r>
      <w:r w:rsidR="00800CD9" w:rsidRPr="00DB7D3D">
        <w:rPr>
          <w:rFonts w:eastAsiaTheme="minorHAnsi"/>
          <w:sz w:val="28"/>
        </w:rPr>
        <w:t>%)</w:t>
      </w:r>
      <w:r w:rsidR="00DB7D3D" w:rsidRPr="00DB7D3D">
        <w:rPr>
          <w:rFonts w:eastAsiaTheme="minorHAnsi"/>
          <w:sz w:val="28"/>
        </w:rPr>
        <w:t>.</w:t>
      </w:r>
      <w:r w:rsidR="004030FA">
        <w:rPr>
          <w:rFonts w:eastAsiaTheme="minorHAnsi"/>
          <w:sz w:val="28"/>
        </w:rPr>
        <w:t xml:space="preserve"> </w:t>
      </w:r>
    </w:p>
    <w:p w:rsidR="00980124" w:rsidRPr="00980124" w:rsidRDefault="00F07E5D" w:rsidP="00146A54">
      <w:pPr>
        <w:spacing w:line="276" w:lineRule="auto"/>
        <w:ind w:firstLine="720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Увеличение по сравнению с 2018 годом посевных площадей под зерновые и бобовые культуры на 1,1% (до 22,1 тыс. га) не смогло обеспечить прирост их </w:t>
      </w:r>
      <w:r w:rsidR="000162D6">
        <w:rPr>
          <w:rFonts w:eastAsiaTheme="minorHAnsi"/>
          <w:sz w:val="28"/>
        </w:rPr>
        <w:t>валового сбора</w:t>
      </w:r>
      <w:r>
        <w:rPr>
          <w:rFonts w:eastAsiaTheme="minorHAnsi"/>
          <w:sz w:val="28"/>
        </w:rPr>
        <w:t xml:space="preserve"> из-за </w:t>
      </w:r>
      <w:r w:rsidR="00E748CF">
        <w:rPr>
          <w:rFonts w:eastAsiaTheme="minorHAnsi"/>
          <w:sz w:val="28"/>
        </w:rPr>
        <w:t>паден</w:t>
      </w:r>
      <w:r>
        <w:rPr>
          <w:rFonts w:eastAsiaTheme="minorHAnsi"/>
          <w:sz w:val="28"/>
        </w:rPr>
        <w:t>ия урожайности. С</w:t>
      </w:r>
      <w:r w:rsidR="000162D6">
        <w:rPr>
          <w:rFonts w:eastAsiaTheme="minorHAnsi"/>
          <w:sz w:val="28"/>
        </w:rPr>
        <w:t>ни</w:t>
      </w:r>
      <w:r w:rsidR="00E748CF">
        <w:rPr>
          <w:rFonts w:eastAsiaTheme="minorHAnsi"/>
          <w:sz w:val="28"/>
        </w:rPr>
        <w:t>жение</w:t>
      </w:r>
      <w:r>
        <w:rPr>
          <w:rFonts w:eastAsiaTheme="minorHAnsi"/>
          <w:sz w:val="28"/>
        </w:rPr>
        <w:t xml:space="preserve"> </w:t>
      </w:r>
      <w:r w:rsidR="00EE336A">
        <w:rPr>
          <w:rFonts w:eastAsiaTheme="minorHAnsi"/>
          <w:sz w:val="28"/>
        </w:rPr>
        <w:t>валового сбора</w:t>
      </w:r>
      <w:r>
        <w:rPr>
          <w:rFonts w:eastAsiaTheme="minorHAnsi"/>
          <w:sz w:val="28"/>
        </w:rPr>
        <w:t xml:space="preserve"> </w:t>
      </w:r>
      <w:r w:rsidR="00D456CD">
        <w:rPr>
          <w:rFonts w:eastAsiaTheme="minorHAnsi"/>
          <w:sz w:val="28"/>
        </w:rPr>
        <w:t xml:space="preserve">сахарной свеклы обусловлен </w:t>
      </w:r>
      <w:r>
        <w:rPr>
          <w:rFonts w:eastAsiaTheme="minorHAnsi"/>
          <w:sz w:val="28"/>
        </w:rPr>
        <w:t xml:space="preserve">значительным </w:t>
      </w:r>
      <w:r w:rsidR="00D456CD">
        <w:rPr>
          <w:rFonts w:eastAsiaTheme="minorHAnsi"/>
          <w:sz w:val="28"/>
        </w:rPr>
        <w:t>сокращением посевных площадей</w:t>
      </w:r>
      <w:r>
        <w:rPr>
          <w:rFonts w:eastAsiaTheme="minorHAnsi"/>
          <w:sz w:val="28"/>
        </w:rPr>
        <w:t xml:space="preserve"> </w:t>
      </w:r>
      <w:r w:rsidR="00D456CD">
        <w:rPr>
          <w:rFonts w:eastAsiaTheme="minorHAnsi"/>
          <w:sz w:val="28"/>
        </w:rPr>
        <w:t xml:space="preserve">– на 12,9% </w:t>
      </w:r>
      <w:r w:rsidR="00E748CF">
        <w:rPr>
          <w:rFonts w:eastAsiaTheme="minorHAnsi"/>
          <w:sz w:val="28"/>
        </w:rPr>
        <w:br/>
      </w:r>
      <w:r w:rsidR="00EE336A">
        <w:rPr>
          <w:rFonts w:eastAsiaTheme="minorHAnsi"/>
          <w:sz w:val="28"/>
        </w:rPr>
        <w:t>(</w:t>
      </w:r>
      <w:r w:rsidR="00D456CD">
        <w:rPr>
          <w:rFonts w:eastAsiaTheme="minorHAnsi"/>
          <w:sz w:val="28"/>
        </w:rPr>
        <w:t>до 15,2 тыс. га</w:t>
      </w:r>
      <w:r>
        <w:rPr>
          <w:rFonts w:eastAsiaTheme="minorHAnsi"/>
          <w:sz w:val="28"/>
        </w:rPr>
        <w:t xml:space="preserve">). </w:t>
      </w:r>
    </w:p>
    <w:p w:rsidR="006D4579" w:rsidRDefault="00980124" w:rsidP="002532CC">
      <w:pPr>
        <w:spacing w:line="269" w:lineRule="auto"/>
        <w:ind w:firstLine="709"/>
        <w:jc w:val="both"/>
        <w:rPr>
          <w:rFonts w:eastAsiaTheme="minorHAnsi"/>
          <w:sz w:val="28"/>
        </w:rPr>
      </w:pPr>
      <w:proofErr w:type="gramStart"/>
      <w:r w:rsidRPr="00AD680C">
        <w:rPr>
          <w:rFonts w:eastAsiaTheme="minorHAnsi"/>
          <w:b/>
          <w:sz w:val="28"/>
        </w:rPr>
        <w:t>В</w:t>
      </w:r>
      <w:r w:rsidRPr="00980124">
        <w:rPr>
          <w:rFonts w:eastAsiaTheme="minorHAnsi"/>
          <w:sz w:val="28"/>
        </w:rPr>
        <w:t xml:space="preserve"> </w:t>
      </w:r>
      <w:r w:rsidRPr="00980124">
        <w:rPr>
          <w:rFonts w:eastAsiaTheme="minorHAnsi"/>
          <w:b/>
          <w:sz w:val="28"/>
        </w:rPr>
        <w:t xml:space="preserve">Кыргызстане </w:t>
      </w:r>
      <w:r w:rsidR="00C05128" w:rsidRPr="00C05128">
        <w:rPr>
          <w:rFonts w:eastAsiaTheme="minorHAnsi"/>
          <w:sz w:val="28"/>
        </w:rPr>
        <w:t>производство</w:t>
      </w:r>
      <w:r w:rsidR="003373FE" w:rsidRPr="00C05128">
        <w:rPr>
          <w:rFonts w:eastAsiaTheme="minorHAnsi"/>
          <w:sz w:val="28"/>
        </w:rPr>
        <w:t xml:space="preserve"> </w:t>
      </w:r>
      <w:r w:rsidR="003373FE" w:rsidRPr="003373FE">
        <w:rPr>
          <w:rFonts w:eastAsiaTheme="minorHAnsi"/>
          <w:sz w:val="28"/>
        </w:rPr>
        <w:t xml:space="preserve">зерна </w:t>
      </w:r>
      <w:r w:rsidR="00CF7A43">
        <w:rPr>
          <w:rFonts w:eastAsiaTheme="minorHAnsi"/>
          <w:sz w:val="28"/>
        </w:rPr>
        <w:t xml:space="preserve">и </w:t>
      </w:r>
      <w:r w:rsidR="003373FE" w:rsidRPr="003373FE">
        <w:rPr>
          <w:rFonts w:eastAsiaTheme="minorHAnsi"/>
          <w:sz w:val="28"/>
        </w:rPr>
        <w:t>зернобобовых</w:t>
      </w:r>
      <w:r w:rsidR="00CF7A43">
        <w:rPr>
          <w:rFonts w:eastAsiaTheme="minorHAnsi"/>
          <w:sz w:val="28"/>
        </w:rPr>
        <w:t xml:space="preserve"> культур (в весе после доработки)</w:t>
      </w:r>
      <w:r w:rsidR="003373FE" w:rsidRPr="003373FE">
        <w:rPr>
          <w:rFonts w:eastAsiaTheme="minorHAnsi"/>
          <w:sz w:val="28"/>
        </w:rPr>
        <w:t xml:space="preserve"> </w:t>
      </w:r>
      <w:r w:rsidR="003373FE">
        <w:rPr>
          <w:rFonts w:eastAsiaTheme="minorHAnsi"/>
          <w:sz w:val="28"/>
        </w:rPr>
        <w:t>составил</w:t>
      </w:r>
      <w:r w:rsidR="00C05128">
        <w:rPr>
          <w:rFonts w:eastAsiaTheme="minorHAnsi"/>
          <w:sz w:val="28"/>
        </w:rPr>
        <w:t>о</w:t>
      </w:r>
      <w:r w:rsidR="003373FE">
        <w:rPr>
          <w:rFonts w:eastAsiaTheme="minorHAnsi"/>
          <w:sz w:val="28"/>
        </w:rPr>
        <w:t xml:space="preserve"> 1</w:t>
      </w:r>
      <w:r w:rsidR="00CF7A43">
        <w:rPr>
          <w:rFonts w:eastAsiaTheme="minorHAnsi"/>
          <w:sz w:val="28"/>
        </w:rPr>
        <w:t> 890,0</w:t>
      </w:r>
      <w:r w:rsidR="00494B00">
        <w:rPr>
          <w:rFonts w:eastAsiaTheme="minorHAnsi"/>
          <w:sz w:val="28"/>
        </w:rPr>
        <w:t xml:space="preserve"> </w:t>
      </w:r>
      <w:r w:rsidR="003373FE">
        <w:rPr>
          <w:rFonts w:eastAsiaTheme="minorHAnsi"/>
          <w:sz w:val="28"/>
        </w:rPr>
        <w:t xml:space="preserve">тыс. тонн, что </w:t>
      </w:r>
      <w:r w:rsidR="003373FE" w:rsidRPr="003373FE">
        <w:rPr>
          <w:rFonts w:eastAsiaTheme="minorHAnsi"/>
          <w:sz w:val="28"/>
        </w:rPr>
        <w:t>больше, чем в 2018 год</w:t>
      </w:r>
      <w:r w:rsidR="00ED1CF3">
        <w:rPr>
          <w:rFonts w:eastAsiaTheme="minorHAnsi"/>
          <w:sz w:val="28"/>
        </w:rPr>
        <w:t>у</w:t>
      </w:r>
      <w:r w:rsidR="003373FE" w:rsidRPr="003373FE">
        <w:rPr>
          <w:rFonts w:eastAsiaTheme="minorHAnsi"/>
          <w:sz w:val="28"/>
        </w:rPr>
        <w:t xml:space="preserve"> на </w:t>
      </w:r>
      <w:r w:rsidR="003373FE">
        <w:rPr>
          <w:rFonts w:eastAsiaTheme="minorHAnsi"/>
          <w:sz w:val="28"/>
        </w:rPr>
        <w:t>2,3</w:t>
      </w:r>
      <w:r w:rsidR="003373FE" w:rsidRPr="003373FE">
        <w:rPr>
          <w:rFonts w:eastAsiaTheme="minorHAnsi"/>
          <w:sz w:val="28"/>
        </w:rPr>
        <w:t>%</w:t>
      </w:r>
      <w:r w:rsidR="00E71F08">
        <w:rPr>
          <w:rFonts w:eastAsiaTheme="minorHAnsi"/>
          <w:sz w:val="28"/>
        </w:rPr>
        <w:t>,</w:t>
      </w:r>
      <w:r w:rsidR="00CF7A43" w:rsidRPr="00CF7A43">
        <w:rPr>
          <w:sz w:val="28"/>
          <w:szCs w:val="28"/>
        </w:rPr>
        <w:t xml:space="preserve"> </w:t>
      </w:r>
      <w:r w:rsidR="00CF7A43" w:rsidRPr="0097478C">
        <w:rPr>
          <w:sz w:val="28"/>
          <w:szCs w:val="28"/>
        </w:rPr>
        <w:t>при урожайности</w:t>
      </w:r>
      <w:r w:rsidR="00CF7A43">
        <w:rPr>
          <w:sz w:val="28"/>
          <w:szCs w:val="28"/>
        </w:rPr>
        <w:t xml:space="preserve"> </w:t>
      </w:r>
      <w:r w:rsidR="00CF7A43" w:rsidRPr="0097478C">
        <w:rPr>
          <w:sz w:val="28"/>
          <w:szCs w:val="28"/>
        </w:rPr>
        <w:t>3</w:t>
      </w:r>
      <w:r w:rsidR="00CF7A43">
        <w:rPr>
          <w:sz w:val="28"/>
          <w:szCs w:val="28"/>
        </w:rPr>
        <w:t>2,1</w:t>
      </w:r>
      <w:r w:rsidR="00CF7A43" w:rsidRPr="0097478C">
        <w:rPr>
          <w:sz w:val="28"/>
          <w:szCs w:val="28"/>
        </w:rPr>
        <w:t xml:space="preserve"> центнера с одного га (выше на </w:t>
      </w:r>
      <w:r w:rsidR="00CF7A43">
        <w:rPr>
          <w:sz w:val="28"/>
          <w:szCs w:val="28"/>
        </w:rPr>
        <w:t>2,6</w:t>
      </w:r>
      <w:r w:rsidR="00CF7A43" w:rsidRPr="0097478C">
        <w:rPr>
          <w:sz w:val="28"/>
          <w:szCs w:val="28"/>
        </w:rPr>
        <w:t xml:space="preserve">%); </w:t>
      </w:r>
      <w:r w:rsidR="00494B00">
        <w:rPr>
          <w:rFonts w:eastAsiaTheme="minorHAnsi"/>
          <w:sz w:val="28"/>
        </w:rPr>
        <w:t>о</w:t>
      </w:r>
      <w:r w:rsidR="00494B00" w:rsidRPr="00494B00">
        <w:rPr>
          <w:rFonts w:eastAsiaTheme="minorHAnsi"/>
          <w:sz w:val="28"/>
        </w:rPr>
        <w:t>вощ</w:t>
      </w:r>
      <w:r w:rsidR="00494B00">
        <w:rPr>
          <w:rFonts w:eastAsiaTheme="minorHAnsi"/>
          <w:sz w:val="28"/>
        </w:rPr>
        <w:t>ей</w:t>
      </w:r>
      <w:r w:rsidR="00E71F08">
        <w:rPr>
          <w:rFonts w:eastAsiaTheme="minorHAnsi"/>
          <w:sz w:val="28"/>
        </w:rPr>
        <w:t xml:space="preserve"> – </w:t>
      </w:r>
      <w:r w:rsidR="00494B00" w:rsidRPr="00494B00">
        <w:rPr>
          <w:rFonts w:eastAsiaTheme="minorHAnsi"/>
          <w:sz w:val="28"/>
        </w:rPr>
        <w:t>1</w:t>
      </w:r>
      <w:r w:rsidR="00494B00">
        <w:rPr>
          <w:rFonts w:eastAsiaTheme="minorHAnsi"/>
          <w:sz w:val="28"/>
        </w:rPr>
        <w:t> </w:t>
      </w:r>
      <w:r w:rsidR="00494B00" w:rsidRPr="00494B00">
        <w:rPr>
          <w:rFonts w:eastAsiaTheme="minorHAnsi"/>
          <w:sz w:val="28"/>
        </w:rPr>
        <w:t>133,6</w:t>
      </w:r>
      <w:r w:rsidR="00494B00">
        <w:rPr>
          <w:rFonts w:eastAsiaTheme="minorHAnsi"/>
          <w:sz w:val="28"/>
        </w:rPr>
        <w:t xml:space="preserve"> тыс. тонн (больше на </w:t>
      </w:r>
      <w:r w:rsidR="00494B00" w:rsidRPr="00494B00">
        <w:rPr>
          <w:rFonts w:eastAsiaTheme="minorHAnsi"/>
          <w:sz w:val="28"/>
        </w:rPr>
        <w:t>3,5</w:t>
      </w:r>
      <w:r w:rsidR="00494B00">
        <w:rPr>
          <w:rFonts w:eastAsiaTheme="minorHAnsi"/>
          <w:sz w:val="28"/>
        </w:rPr>
        <w:t>%)</w:t>
      </w:r>
      <w:r w:rsidR="00E71F08">
        <w:rPr>
          <w:rFonts w:eastAsiaTheme="minorHAnsi"/>
          <w:sz w:val="28"/>
        </w:rPr>
        <w:t>,</w:t>
      </w:r>
      <w:r w:rsidR="00494B00">
        <w:rPr>
          <w:rFonts w:eastAsiaTheme="minorHAnsi"/>
          <w:sz w:val="28"/>
        </w:rPr>
        <w:t xml:space="preserve"> </w:t>
      </w:r>
      <w:r w:rsidR="00CF7A43" w:rsidRPr="00CF7A43">
        <w:rPr>
          <w:rFonts w:eastAsiaTheme="minorHAnsi"/>
          <w:sz w:val="28"/>
        </w:rPr>
        <w:t xml:space="preserve">при урожайности </w:t>
      </w:r>
      <w:r w:rsidR="00CF7A43">
        <w:rPr>
          <w:rFonts w:eastAsiaTheme="minorHAnsi"/>
          <w:sz w:val="28"/>
        </w:rPr>
        <w:t>198,7</w:t>
      </w:r>
      <w:r w:rsidR="00CF7A43" w:rsidRPr="00CF7A43">
        <w:rPr>
          <w:rFonts w:eastAsiaTheme="minorHAnsi"/>
          <w:sz w:val="28"/>
        </w:rPr>
        <w:t xml:space="preserve"> центнера с одного га (выше на </w:t>
      </w:r>
      <w:r w:rsidR="00CF7A43">
        <w:rPr>
          <w:rFonts w:eastAsiaTheme="minorHAnsi"/>
          <w:sz w:val="28"/>
        </w:rPr>
        <w:t>0,6</w:t>
      </w:r>
      <w:r w:rsidR="00CF7A43" w:rsidRPr="00CF7A43">
        <w:rPr>
          <w:rFonts w:eastAsiaTheme="minorHAnsi"/>
          <w:sz w:val="28"/>
        </w:rPr>
        <w:t>%);</w:t>
      </w:r>
      <w:proofErr w:type="gramEnd"/>
      <w:r w:rsidR="00CF7A43" w:rsidRPr="00CF7A43">
        <w:rPr>
          <w:rFonts w:eastAsiaTheme="minorHAnsi"/>
          <w:sz w:val="28"/>
        </w:rPr>
        <w:t xml:space="preserve"> </w:t>
      </w:r>
      <w:r w:rsidR="00494B00">
        <w:rPr>
          <w:rFonts w:eastAsiaTheme="minorHAnsi"/>
          <w:sz w:val="28"/>
        </w:rPr>
        <w:t>п</w:t>
      </w:r>
      <w:r w:rsidR="00494B00" w:rsidRPr="00494B00">
        <w:rPr>
          <w:rFonts w:eastAsiaTheme="minorHAnsi"/>
          <w:sz w:val="28"/>
        </w:rPr>
        <w:t>лодово-ягодны</w:t>
      </w:r>
      <w:r w:rsidR="00494B00">
        <w:rPr>
          <w:rFonts w:eastAsiaTheme="minorHAnsi"/>
          <w:sz w:val="28"/>
        </w:rPr>
        <w:t>х</w:t>
      </w:r>
      <w:r w:rsidR="00494B00" w:rsidRPr="00494B00">
        <w:rPr>
          <w:rFonts w:eastAsiaTheme="minorHAnsi"/>
          <w:sz w:val="28"/>
        </w:rPr>
        <w:t xml:space="preserve"> культур</w:t>
      </w:r>
      <w:r w:rsidR="00494B00">
        <w:rPr>
          <w:rFonts w:eastAsiaTheme="minorHAnsi"/>
          <w:sz w:val="28"/>
        </w:rPr>
        <w:t xml:space="preserve"> – </w:t>
      </w:r>
      <w:r w:rsidR="00494B00" w:rsidRPr="00494B00">
        <w:rPr>
          <w:rFonts w:eastAsiaTheme="minorHAnsi"/>
          <w:sz w:val="28"/>
        </w:rPr>
        <w:t>269,5</w:t>
      </w:r>
      <w:r w:rsidR="00494B00">
        <w:rPr>
          <w:rFonts w:eastAsiaTheme="minorHAnsi"/>
          <w:sz w:val="28"/>
        </w:rPr>
        <w:t xml:space="preserve"> тыс. тонн (больше</w:t>
      </w:r>
      <w:r w:rsidR="00CF7A43">
        <w:rPr>
          <w:rFonts w:eastAsiaTheme="minorHAnsi"/>
          <w:sz w:val="28"/>
        </w:rPr>
        <w:t xml:space="preserve"> </w:t>
      </w:r>
      <w:r w:rsidR="00494B00">
        <w:rPr>
          <w:rFonts w:eastAsiaTheme="minorHAnsi"/>
          <w:sz w:val="28"/>
        </w:rPr>
        <w:t xml:space="preserve">на </w:t>
      </w:r>
      <w:r w:rsidR="00494B00" w:rsidRPr="00494B00">
        <w:rPr>
          <w:rFonts w:eastAsiaTheme="minorHAnsi"/>
          <w:sz w:val="28"/>
        </w:rPr>
        <w:t>7,2</w:t>
      </w:r>
      <w:r w:rsidR="00494B00">
        <w:rPr>
          <w:rFonts w:eastAsiaTheme="minorHAnsi"/>
          <w:sz w:val="28"/>
        </w:rPr>
        <w:t>%)</w:t>
      </w:r>
      <w:r w:rsidR="00CF7A43">
        <w:rPr>
          <w:rFonts w:eastAsiaTheme="minorHAnsi"/>
          <w:sz w:val="28"/>
        </w:rPr>
        <w:t>,</w:t>
      </w:r>
      <w:r w:rsidR="00CF7A43" w:rsidRPr="00CF7A43">
        <w:t xml:space="preserve"> </w:t>
      </w:r>
      <w:r w:rsidR="00CF7A43" w:rsidRPr="00CF7A43">
        <w:rPr>
          <w:rFonts w:eastAsiaTheme="minorHAnsi"/>
          <w:sz w:val="28"/>
        </w:rPr>
        <w:t xml:space="preserve">при урожайности </w:t>
      </w:r>
      <w:r w:rsidR="00CF7A43">
        <w:rPr>
          <w:rFonts w:eastAsiaTheme="minorHAnsi"/>
          <w:sz w:val="28"/>
        </w:rPr>
        <w:br/>
        <w:t>52,9</w:t>
      </w:r>
      <w:r w:rsidR="00CF7A43" w:rsidRPr="00CF7A43">
        <w:rPr>
          <w:rFonts w:eastAsiaTheme="minorHAnsi"/>
          <w:sz w:val="28"/>
        </w:rPr>
        <w:t xml:space="preserve"> центн</w:t>
      </w:r>
      <w:r w:rsidR="00CF7A43">
        <w:rPr>
          <w:rFonts w:eastAsiaTheme="minorHAnsi"/>
          <w:sz w:val="28"/>
        </w:rPr>
        <w:t>ера с одного га (выше на 4,3%)</w:t>
      </w:r>
      <w:r w:rsidR="00494B00">
        <w:rPr>
          <w:rFonts w:eastAsiaTheme="minorHAnsi"/>
          <w:sz w:val="28"/>
        </w:rPr>
        <w:t xml:space="preserve">. </w:t>
      </w:r>
    </w:p>
    <w:p w:rsidR="00C05128" w:rsidRDefault="00494B00" w:rsidP="002532CC">
      <w:pPr>
        <w:spacing w:line="269" w:lineRule="auto"/>
        <w:ind w:firstLine="709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В то же время </w:t>
      </w:r>
      <w:r w:rsidR="009F66DB">
        <w:rPr>
          <w:rFonts w:eastAsiaTheme="minorHAnsi"/>
          <w:sz w:val="28"/>
        </w:rPr>
        <w:t>сократился сбор</w:t>
      </w:r>
      <w:r w:rsidR="00114948">
        <w:rPr>
          <w:rFonts w:eastAsiaTheme="minorHAnsi"/>
          <w:sz w:val="28"/>
        </w:rPr>
        <w:t xml:space="preserve"> семян</w:t>
      </w:r>
      <w:r w:rsidR="009F66DB">
        <w:rPr>
          <w:rFonts w:eastAsiaTheme="minorHAnsi"/>
          <w:sz w:val="28"/>
        </w:rPr>
        <w:t xml:space="preserve"> м</w:t>
      </w:r>
      <w:r w:rsidR="009F66DB" w:rsidRPr="009F66DB">
        <w:rPr>
          <w:rFonts w:eastAsiaTheme="minorHAnsi"/>
          <w:sz w:val="28"/>
        </w:rPr>
        <w:t>асличны</w:t>
      </w:r>
      <w:r w:rsidR="009F66DB">
        <w:rPr>
          <w:rFonts w:eastAsiaTheme="minorHAnsi"/>
          <w:sz w:val="28"/>
        </w:rPr>
        <w:t>х</w:t>
      </w:r>
      <w:r w:rsidR="009F66DB" w:rsidRPr="009F66DB">
        <w:rPr>
          <w:rFonts w:eastAsiaTheme="minorHAnsi"/>
          <w:sz w:val="28"/>
        </w:rPr>
        <w:t xml:space="preserve"> культур</w:t>
      </w:r>
      <w:r w:rsidR="009F66DB">
        <w:rPr>
          <w:rFonts w:eastAsiaTheme="minorHAnsi"/>
          <w:sz w:val="28"/>
        </w:rPr>
        <w:t xml:space="preserve"> – на 12,1% </w:t>
      </w:r>
      <w:r w:rsidR="006D4579">
        <w:rPr>
          <w:rFonts w:eastAsiaTheme="minorHAnsi"/>
          <w:sz w:val="28"/>
        </w:rPr>
        <w:br/>
      </w:r>
      <w:r w:rsidR="009F66DB">
        <w:rPr>
          <w:rFonts w:eastAsiaTheme="minorHAnsi"/>
          <w:sz w:val="28"/>
        </w:rPr>
        <w:t xml:space="preserve">до 31,1 тыс. тонн, </w:t>
      </w:r>
      <w:r w:rsidR="00CF7A43" w:rsidRPr="00CF7A43">
        <w:rPr>
          <w:rFonts w:eastAsiaTheme="minorHAnsi"/>
          <w:sz w:val="28"/>
        </w:rPr>
        <w:t xml:space="preserve">при урожайности </w:t>
      </w:r>
      <w:r w:rsidR="00CF7A43">
        <w:rPr>
          <w:rFonts w:eastAsiaTheme="minorHAnsi"/>
          <w:sz w:val="28"/>
        </w:rPr>
        <w:t>11,9</w:t>
      </w:r>
      <w:r w:rsidR="00CF7A43" w:rsidRPr="00CF7A43">
        <w:rPr>
          <w:rFonts w:eastAsiaTheme="minorHAnsi"/>
          <w:sz w:val="28"/>
        </w:rPr>
        <w:t xml:space="preserve"> центнера с одного га (выше на </w:t>
      </w:r>
      <w:r w:rsidR="00CF7A43">
        <w:rPr>
          <w:rFonts w:eastAsiaTheme="minorHAnsi"/>
          <w:sz w:val="28"/>
        </w:rPr>
        <w:t>0,8</w:t>
      </w:r>
      <w:r w:rsidR="00CF7A43" w:rsidRPr="00CF7A43">
        <w:rPr>
          <w:rFonts w:eastAsiaTheme="minorHAnsi"/>
          <w:sz w:val="28"/>
        </w:rPr>
        <w:t xml:space="preserve">%); </w:t>
      </w:r>
      <w:r w:rsidRPr="00980124">
        <w:rPr>
          <w:rFonts w:eastAsiaTheme="minorHAnsi"/>
          <w:sz w:val="28"/>
        </w:rPr>
        <w:t>картофеля</w:t>
      </w:r>
      <w:r>
        <w:rPr>
          <w:rFonts w:eastAsiaTheme="minorHAnsi"/>
          <w:sz w:val="28"/>
        </w:rPr>
        <w:t xml:space="preserve"> </w:t>
      </w:r>
      <w:r w:rsidR="009F66DB">
        <w:rPr>
          <w:rFonts w:eastAsiaTheme="minorHAnsi"/>
          <w:sz w:val="28"/>
        </w:rPr>
        <w:t xml:space="preserve">– на 5,0% до </w:t>
      </w:r>
      <w:r w:rsidR="009F66DB" w:rsidRPr="009F66DB">
        <w:rPr>
          <w:rFonts w:eastAsiaTheme="minorHAnsi"/>
          <w:sz w:val="28"/>
        </w:rPr>
        <w:t>1</w:t>
      </w:r>
      <w:r w:rsidR="009F66DB">
        <w:rPr>
          <w:rFonts w:eastAsiaTheme="minorHAnsi"/>
          <w:sz w:val="28"/>
        </w:rPr>
        <w:t> </w:t>
      </w:r>
      <w:r w:rsidR="009F66DB" w:rsidRPr="009F66DB">
        <w:rPr>
          <w:rFonts w:eastAsiaTheme="minorHAnsi"/>
          <w:sz w:val="28"/>
        </w:rPr>
        <w:t>373,8</w:t>
      </w:r>
      <w:r w:rsidR="009F66DB">
        <w:rPr>
          <w:rFonts w:eastAsiaTheme="minorHAnsi"/>
          <w:sz w:val="28"/>
        </w:rPr>
        <w:t xml:space="preserve"> тыс. тонн, </w:t>
      </w:r>
      <w:r w:rsidR="00715914" w:rsidRPr="0097478C">
        <w:rPr>
          <w:sz w:val="28"/>
          <w:szCs w:val="28"/>
        </w:rPr>
        <w:t>при урожайности</w:t>
      </w:r>
      <w:r w:rsidR="00715914">
        <w:rPr>
          <w:sz w:val="28"/>
          <w:szCs w:val="28"/>
        </w:rPr>
        <w:t xml:space="preserve"> 171,3</w:t>
      </w:r>
      <w:r w:rsidR="00715914" w:rsidRPr="0097478C">
        <w:rPr>
          <w:sz w:val="28"/>
          <w:szCs w:val="28"/>
        </w:rPr>
        <w:t xml:space="preserve"> центнера </w:t>
      </w:r>
      <w:r w:rsidR="00C05128">
        <w:rPr>
          <w:sz w:val="28"/>
          <w:szCs w:val="28"/>
        </w:rPr>
        <w:br/>
      </w:r>
      <w:r w:rsidR="00715914" w:rsidRPr="0097478C">
        <w:rPr>
          <w:sz w:val="28"/>
          <w:szCs w:val="28"/>
        </w:rPr>
        <w:t xml:space="preserve">с одного га (выше </w:t>
      </w:r>
      <w:proofErr w:type="gramStart"/>
      <w:r w:rsidR="00715914" w:rsidRPr="0097478C">
        <w:rPr>
          <w:sz w:val="28"/>
          <w:szCs w:val="28"/>
        </w:rPr>
        <w:t>на</w:t>
      </w:r>
      <w:proofErr w:type="gramEnd"/>
      <w:r w:rsidR="00715914" w:rsidRPr="0097478C">
        <w:rPr>
          <w:sz w:val="28"/>
          <w:szCs w:val="28"/>
        </w:rPr>
        <w:t xml:space="preserve"> 1</w:t>
      </w:r>
      <w:r w:rsidR="00715914">
        <w:rPr>
          <w:sz w:val="28"/>
          <w:szCs w:val="28"/>
        </w:rPr>
        <w:t>,5</w:t>
      </w:r>
      <w:r w:rsidR="00715914" w:rsidRPr="0097478C">
        <w:rPr>
          <w:sz w:val="28"/>
          <w:szCs w:val="28"/>
        </w:rPr>
        <w:t xml:space="preserve">%); </w:t>
      </w:r>
      <w:r w:rsidR="009F66DB">
        <w:rPr>
          <w:rFonts w:eastAsiaTheme="minorHAnsi"/>
          <w:sz w:val="28"/>
        </w:rPr>
        <w:t>сахарной свеклы</w:t>
      </w:r>
      <w:r w:rsidR="00715914">
        <w:rPr>
          <w:rFonts w:eastAsiaTheme="minorHAnsi"/>
          <w:sz w:val="28"/>
        </w:rPr>
        <w:t xml:space="preserve"> </w:t>
      </w:r>
      <w:r w:rsidR="009F66DB">
        <w:rPr>
          <w:rFonts w:eastAsiaTheme="minorHAnsi"/>
          <w:sz w:val="28"/>
        </w:rPr>
        <w:t xml:space="preserve">– на 4,1% до </w:t>
      </w:r>
      <w:r w:rsidR="009F66DB" w:rsidRPr="009F66DB">
        <w:rPr>
          <w:rFonts w:eastAsiaTheme="minorHAnsi"/>
          <w:sz w:val="28"/>
        </w:rPr>
        <w:t>741,1</w:t>
      </w:r>
      <w:r w:rsidR="009F66DB">
        <w:rPr>
          <w:rFonts w:eastAsiaTheme="minorHAnsi"/>
          <w:sz w:val="28"/>
        </w:rPr>
        <w:t xml:space="preserve"> тыс. тонн</w:t>
      </w:r>
      <w:r w:rsidR="00E6055F">
        <w:rPr>
          <w:rFonts w:eastAsiaTheme="minorHAnsi"/>
          <w:sz w:val="28"/>
        </w:rPr>
        <w:t>,</w:t>
      </w:r>
      <w:r w:rsidR="00E6055F" w:rsidRPr="00E6055F">
        <w:t xml:space="preserve"> </w:t>
      </w:r>
      <w:r w:rsidR="00C05128">
        <w:br/>
      </w:r>
      <w:r w:rsidR="006D4579" w:rsidRPr="0097478C">
        <w:rPr>
          <w:sz w:val="28"/>
          <w:szCs w:val="28"/>
        </w:rPr>
        <w:t>при урожайности</w:t>
      </w:r>
      <w:r w:rsidR="006D4579">
        <w:rPr>
          <w:sz w:val="28"/>
          <w:szCs w:val="28"/>
        </w:rPr>
        <w:t xml:space="preserve"> 514,8</w:t>
      </w:r>
      <w:r w:rsidR="006D4579" w:rsidRPr="0097478C">
        <w:rPr>
          <w:sz w:val="28"/>
          <w:szCs w:val="28"/>
        </w:rPr>
        <w:t xml:space="preserve"> центнера с одного га (выше на </w:t>
      </w:r>
      <w:r w:rsidR="006D4579">
        <w:rPr>
          <w:sz w:val="28"/>
          <w:szCs w:val="28"/>
        </w:rPr>
        <w:t>8,3</w:t>
      </w:r>
      <w:r w:rsidR="006D4579" w:rsidRPr="0097478C">
        <w:rPr>
          <w:sz w:val="28"/>
          <w:szCs w:val="28"/>
        </w:rPr>
        <w:t xml:space="preserve">%); </w:t>
      </w:r>
      <w:r w:rsidR="00E6055F">
        <w:t>б</w:t>
      </w:r>
      <w:r w:rsidR="00E6055F">
        <w:rPr>
          <w:rFonts w:eastAsiaTheme="minorHAnsi"/>
          <w:sz w:val="28"/>
        </w:rPr>
        <w:t>ахчевых</w:t>
      </w:r>
      <w:r w:rsidR="00E6055F" w:rsidRPr="00E6055F">
        <w:rPr>
          <w:rFonts w:eastAsiaTheme="minorHAnsi"/>
          <w:sz w:val="28"/>
        </w:rPr>
        <w:t xml:space="preserve"> культур</w:t>
      </w:r>
      <w:r w:rsidR="00E6055F">
        <w:rPr>
          <w:rFonts w:eastAsiaTheme="minorHAnsi"/>
          <w:sz w:val="28"/>
        </w:rPr>
        <w:t xml:space="preserve"> – </w:t>
      </w:r>
      <w:r w:rsidR="00C05128">
        <w:rPr>
          <w:rFonts w:eastAsiaTheme="minorHAnsi"/>
          <w:sz w:val="28"/>
        </w:rPr>
        <w:br/>
      </w:r>
      <w:r w:rsidR="00E6055F">
        <w:rPr>
          <w:rFonts w:eastAsiaTheme="minorHAnsi"/>
          <w:sz w:val="28"/>
        </w:rPr>
        <w:lastRenderedPageBreak/>
        <w:t xml:space="preserve">на 1,3% до </w:t>
      </w:r>
      <w:r w:rsidR="00E6055F" w:rsidRPr="00E6055F">
        <w:rPr>
          <w:rFonts w:eastAsiaTheme="minorHAnsi"/>
          <w:sz w:val="28"/>
        </w:rPr>
        <w:t>245,8</w:t>
      </w:r>
      <w:r w:rsidR="00E6055F">
        <w:rPr>
          <w:rFonts w:eastAsiaTheme="minorHAnsi"/>
          <w:sz w:val="28"/>
        </w:rPr>
        <w:t xml:space="preserve"> тыс. тонн</w:t>
      </w:r>
      <w:r w:rsidR="006D4579">
        <w:rPr>
          <w:rFonts w:eastAsiaTheme="minorHAnsi"/>
          <w:sz w:val="28"/>
        </w:rPr>
        <w:t>,</w:t>
      </w:r>
      <w:r w:rsidR="006D4579" w:rsidRPr="006D4579">
        <w:rPr>
          <w:sz w:val="28"/>
          <w:szCs w:val="28"/>
        </w:rPr>
        <w:t xml:space="preserve"> </w:t>
      </w:r>
      <w:r w:rsidR="006D4579" w:rsidRPr="0097478C">
        <w:rPr>
          <w:sz w:val="28"/>
          <w:szCs w:val="28"/>
        </w:rPr>
        <w:t>при урожайности</w:t>
      </w:r>
      <w:r w:rsidR="006D4579">
        <w:rPr>
          <w:sz w:val="28"/>
          <w:szCs w:val="28"/>
        </w:rPr>
        <w:t xml:space="preserve"> 220,6</w:t>
      </w:r>
      <w:r w:rsidR="006D4579" w:rsidRPr="0097478C">
        <w:rPr>
          <w:sz w:val="28"/>
          <w:szCs w:val="28"/>
        </w:rPr>
        <w:t xml:space="preserve"> центнера</w:t>
      </w:r>
      <w:r w:rsidR="006D4579">
        <w:rPr>
          <w:sz w:val="28"/>
          <w:szCs w:val="28"/>
        </w:rPr>
        <w:t xml:space="preserve"> </w:t>
      </w:r>
      <w:r w:rsidR="006D4579" w:rsidRPr="0097478C">
        <w:rPr>
          <w:sz w:val="28"/>
          <w:szCs w:val="28"/>
        </w:rPr>
        <w:t xml:space="preserve">с одного га </w:t>
      </w:r>
      <w:r w:rsidR="00C05128">
        <w:rPr>
          <w:sz w:val="28"/>
          <w:szCs w:val="28"/>
        </w:rPr>
        <w:br/>
      </w:r>
      <w:r w:rsidR="006D4579" w:rsidRPr="0097478C">
        <w:rPr>
          <w:sz w:val="28"/>
          <w:szCs w:val="28"/>
        </w:rPr>
        <w:t>(выше</w:t>
      </w:r>
      <w:r w:rsidR="00C85CD2">
        <w:rPr>
          <w:sz w:val="28"/>
          <w:szCs w:val="28"/>
        </w:rPr>
        <w:t xml:space="preserve"> </w:t>
      </w:r>
      <w:proofErr w:type="gramStart"/>
      <w:r w:rsidR="006D4579" w:rsidRPr="0097478C">
        <w:rPr>
          <w:sz w:val="28"/>
          <w:szCs w:val="28"/>
        </w:rPr>
        <w:t>на</w:t>
      </w:r>
      <w:proofErr w:type="gramEnd"/>
      <w:r w:rsidR="006D4579" w:rsidRPr="0097478C">
        <w:rPr>
          <w:sz w:val="28"/>
          <w:szCs w:val="28"/>
        </w:rPr>
        <w:t xml:space="preserve"> 1</w:t>
      </w:r>
      <w:r w:rsidR="006D4579">
        <w:rPr>
          <w:sz w:val="28"/>
          <w:szCs w:val="28"/>
        </w:rPr>
        <w:t>,2</w:t>
      </w:r>
      <w:r w:rsidR="006D4579" w:rsidRPr="0097478C">
        <w:rPr>
          <w:sz w:val="28"/>
          <w:szCs w:val="28"/>
        </w:rPr>
        <w:t>%)</w:t>
      </w:r>
      <w:r w:rsidR="00E6055F">
        <w:rPr>
          <w:rFonts w:eastAsiaTheme="minorHAnsi"/>
          <w:sz w:val="28"/>
        </w:rPr>
        <w:t>.</w:t>
      </w:r>
    </w:p>
    <w:p w:rsidR="009F66DB" w:rsidRDefault="006D4579" w:rsidP="002532CC">
      <w:pPr>
        <w:spacing w:line="269" w:lineRule="auto"/>
        <w:ind w:firstLine="709"/>
        <w:jc w:val="both"/>
        <w:rPr>
          <w:rFonts w:eastAsiaTheme="minorHAnsi"/>
          <w:sz w:val="28"/>
        </w:rPr>
      </w:pPr>
      <w:proofErr w:type="gramStart"/>
      <w:r>
        <w:rPr>
          <w:rFonts w:eastAsiaTheme="minorHAnsi"/>
          <w:sz w:val="28"/>
        </w:rPr>
        <w:t>Спад производства при более высокой урожайности по сравнению</w:t>
      </w:r>
      <w:r w:rsidR="00C85CD2">
        <w:rPr>
          <w:rFonts w:eastAsiaTheme="minorHAnsi"/>
          <w:sz w:val="28"/>
        </w:rPr>
        <w:t xml:space="preserve"> </w:t>
      </w:r>
      <w:r w:rsidR="00C05128">
        <w:rPr>
          <w:rFonts w:eastAsiaTheme="minorHAnsi"/>
          <w:sz w:val="28"/>
        </w:rPr>
        <w:br/>
      </w:r>
      <w:r>
        <w:rPr>
          <w:rFonts w:eastAsiaTheme="minorHAnsi"/>
          <w:sz w:val="28"/>
        </w:rPr>
        <w:t>с 2018 годом произошел в результате сокращения посевных площадей – м</w:t>
      </w:r>
      <w:r w:rsidRPr="009F66DB">
        <w:rPr>
          <w:rFonts w:eastAsiaTheme="minorHAnsi"/>
          <w:sz w:val="28"/>
        </w:rPr>
        <w:t>асличны</w:t>
      </w:r>
      <w:r>
        <w:rPr>
          <w:rFonts w:eastAsiaTheme="minorHAnsi"/>
          <w:sz w:val="28"/>
        </w:rPr>
        <w:t>х</w:t>
      </w:r>
      <w:r w:rsidRPr="009F66DB">
        <w:rPr>
          <w:rFonts w:eastAsiaTheme="minorHAnsi"/>
          <w:sz w:val="28"/>
        </w:rPr>
        <w:t xml:space="preserve"> культур</w:t>
      </w:r>
      <w:r>
        <w:rPr>
          <w:rFonts w:eastAsiaTheme="minorHAnsi"/>
          <w:sz w:val="28"/>
        </w:rPr>
        <w:t xml:space="preserve"> на 13,1% до 26,0 тыс. га, сахарной свеклы – на 11,5% до 14,4 тыс. га, картофеля –</w:t>
      </w:r>
      <w:r w:rsidR="00C05128"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>на 6,2% до 79,2 тыс. га, бахчевых культур – на 2,8% до 10,9 тыс. га.</w:t>
      </w:r>
      <w:proofErr w:type="gramEnd"/>
    </w:p>
    <w:p w:rsidR="001D448B" w:rsidRDefault="00980124" w:rsidP="002532CC">
      <w:pPr>
        <w:tabs>
          <w:tab w:val="left" w:pos="9180"/>
        </w:tabs>
        <w:spacing w:line="269" w:lineRule="auto"/>
        <w:ind w:firstLine="720"/>
        <w:jc w:val="both"/>
        <w:rPr>
          <w:sz w:val="28"/>
          <w:szCs w:val="28"/>
        </w:rPr>
      </w:pPr>
      <w:r w:rsidRPr="00B567A3">
        <w:rPr>
          <w:b/>
          <w:sz w:val="28"/>
          <w:szCs w:val="28"/>
        </w:rPr>
        <w:t>В России</w:t>
      </w:r>
      <w:r w:rsidRPr="00B567A3">
        <w:rPr>
          <w:sz w:val="28"/>
          <w:szCs w:val="28"/>
        </w:rPr>
        <w:t xml:space="preserve"> </w:t>
      </w:r>
      <w:r w:rsidR="00A9356A" w:rsidRPr="00B567A3">
        <w:rPr>
          <w:sz w:val="28"/>
          <w:szCs w:val="28"/>
        </w:rPr>
        <w:t>в 2019 год</w:t>
      </w:r>
      <w:r w:rsidR="00FC2279">
        <w:rPr>
          <w:sz w:val="28"/>
          <w:szCs w:val="28"/>
        </w:rPr>
        <w:t xml:space="preserve">у </w:t>
      </w:r>
      <w:r w:rsidR="00A9356A" w:rsidRPr="00B567A3">
        <w:rPr>
          <w:sz w:val="28"/>
          <w:szCs w:val="28"/>
        </w:rPr>
        <w:t xml:space="preserve">в хозяйствах всех категорий </w:t>
      </w:r>
      <w:r w:rsidR="00B567A3" w:rsidRPr="00B567A3">
        <w:rPr>
          <w:sz w:val="28"/>
          <w:szCs w:val="28"/>
        </w:rPr>
        <w:t>валовой сбор зерн</w:t>
      </w:r>
      <w:r w:rsidR="00EB5470">
        <w:rPr>
          <w:sz w:val="28"/>
          <w:szCs w:val="28"/>
        </w:rPr>
        <w:t xml:space="preserve">овых </w:t>
      </w:r>
      <w:r w:rsidR="00272DD9">
        <w:rPr>
          <w:sz w:val="28"/>
          <w:szCs w:val="28"/>
        </w:rPr>
        <w:br/>
      </w:r>
      <w:r w:rsidR="00EB5470">
        <w:rPr>
          <w:sz w:val="28"/>
          <w:szCs w:val="28"/>
        </w:rPr>
        <w:t>и зернобобовых</w:t>
      </w:r>
      <w:r w:rsidR="00B567A3" w:rsidRPr="00B567A3">
        <w:rPr>
          <w:sz w:val="28"/>
          <w:szCs w:val="28"/>
        </w:rPr>
        <w:t xml:space="preserve"> </w:t>
      </w:r>
      <w:r w:rsidR="00EB5470" w:rsidRPr="00B567A3">
        <w:rPr>
          <w:sz w:val="28"/>
          <w:szCs w:val="28"/>
        </w:rPr>
        <w:t>(в весе после доработки)</w:t>
      </w:r>
      <w:r w:rsidR="00EB5470">
        <w:rPr>
          <w:sz w:val="28"/>
          <w:szCs w:val="28"/>
        </w:rPr>
        <w:t xml:space="preserve"> </w:t>
      </w:r>
      <w:r w:rsidR="00B567A3" w:rsidRPr="00B567A3">
        <w:rPr>
          <w:sz w:val="28"/>
          <w:szCs w:val="28"/>
        </w:rPr>
        <w:t>составил 120,7 млн. тонн, что больше, чем в 2018 год</w:t>
      </w:r>
      <w:r w:rsidR="00FC2279">
        <w:rPr>
          <w:sz w:val="28"/>
          <w:szCs w:val="28"/>
        </w:rPr>
        <w:t>у</w:t>
      </w:r>
      <w:r w:rsidR="00B567A3" w:rsidRPr="00B567A3">
        <w:rPr>
          <w:sz w:val="28"/>
          <w:szCs w:val="28"/>
        </w:rPr>
        <w:t xml:space="preserve"> на 6,5%,</w:t>
      </w:r>
      <w:r w:rsidR="001D111D">
        <w:rPr>
          <w:sz w:val="28"/>
          <w:szCs w:val="28"/>
        </w:rPr>
        <w:t xml:space="preserve"> </w:t>
      </w:r>
      <w:r w:rsidR="001D111D" w:rsidRPr="001D111D">
        <w:rPr>
          <w:sz w:val="28"/>
          <w:szCs w:val="28"/>
        </w:rPr>
        <w:t xml:space="preserve">при урожайности </w:t>
      </w:r>
      <w:r w:rsidR="001D111D">
        <w:rPr>
          <w:sz w:val="28"/>
          <w:szCs w:val="28"/>
        </w:rPr>
        <w:t>26,6</w:t>
      </w:r>
      <w:r w:rsidR="001D111D" w:rsidRPr="001D111D">
        <w:rPr>
          <w:sz w:val="28"/>
          <w:szCs w:val="28"/>
        </w:rPr>
        <w:t xml:space="preserve"> центнеров с одного га (выше на </w:t>
      </w:r>
      <w:r w:rsidR="001D111D">
        <w:rPr>
          <w:sz w:val="28"/>
          <w:szCs w:val="28"/>
        </w:rPr>
        <w:t>4,7</w:t>
      </w:r>
      <w:r w:rsidR="001D111D" w:rsidRPr="001D111D">
        <w:rPr>
          <w:sz w:val="28"/>
          <w:szCs w:val="28"/>
        </w:rPr>
        <w:t>%);</w:t>
      </w:r>
      <w:r w:rsidR="00B567A3" w:rsidRPr="00B567A3">
        <w:rPr>
          <w:sz w:val="28"/>
          <w:szCs w:val="28"/>
        </w:rPr>
        <w:t xml:space="preserve"> </w:t>
      </w:r>
      <w:proofErr w:type="gramStart"/>
      <w:r w:rsidR="00B567A3" w:rsidRPr="00C85CD2">
        <w:rPr>
          <w:sz w:val="28"/>
          <w:szCs w:val="28"/>
        </w:rPr>
        <w:t>семян подсолнечника (в весе после доработки) – 1</w:t>
      </w:r>
      <w:r w:rsidR="001D111D" w:rsidRPr="00C85CD2">
        <w:rPr>
          <w:sz w:val="28"/>
          <w:szCs w:val="28"/>
        </w:rPr>
        <w:t>5,1 млн. тонн (больше на 18,4%)</w:t>
      </w:r>
      <w:r w:rsidR="00962F10" w:rsidRPr="00C85CD2">
        <w:rPr>
          <w:sz w:val="28"/>
          <w:szCs w:val="28"/>
        </w:rPr>
        <w:t>,</w:t>
      </w:r>
      <w:r w:rsidR="00962F10" w:rsidRPr="00962F10">
        <w:rPr>
          <w:rFonts w:eastAsiaTheme="minorHAnsi"/>
          <w:sz w:val="28"/>
        </w:rPr>
        <w:t xml:space="preserve"> </w:t>
      </w:r>
      <w:r w:rsidR="00962F10" w:rsidRPr="00980124">
        <w:rPr>
          <w:rFonts w:eastAsiaTheme="minorHAnsi"/>
          <w:sz w:val="28"/>
        </w:rPr>
        <w:t xml:space="preserve">при урожайности </w:t>
      </w:r>
      <w:r w:rsidR="00962F10">
        <w:rPr>
          <w:rFonts w:eastAsiaTheme="minorHAnsi"/>
          <w:sz w:val="28"/>
        </w:rPr>
        <w:t>18,3</w:t>
      </w:r>
      <w:r w:rsidR="00962F10" w:rsidRPr="00980124">
        <w:rPr>
          <w:rFonts w:eastAsiaTheme="minorHAnsi"/>
          <w:sz w:val="28"/>
        </w:rPr>
        <w:t xml:space="preserve"> центнеров</w:t>
      </w:r>
      <w:r w:rsidR="00962F10">
        <w:rPr>
          <w:rFonts w:eastAsiaTheme="minorHAnsi"/>
          <w:sz w:val="28"/>
        </w:rPr>
        <w:t xml:space="preserve"> </w:t>
      </w:r>
      <w:r w:rsidR="00962F10" w:rsidRPr="00980124">
        <w:rPr>
          <w:rFonts w:eastAsiaTheme="minorHAnsi"/>
          <w:sz w:val="28"/>
        </w:rPr>
        <w:t>с одного га (выше</w:t>
      </w:r>
      <w:r w:rsidR="00962F10">
        <w:rPr>
          <w:rFonts w:eastAsiaTheme="minorHAnsi"/>
          <w:sz w:val="28"/>
        </w:rPr>
        <w:t xml:space="preserve"> </w:t>
      </w:r>
      <w:r w:rsidR="00962F10" w:rsidRPr="00980124">
        <w:rPr>
          <w:rFonts w:eastAsiaTheme="minorHAnsi"/>
          <w:sz w:val="28"/>
        </w:rPr>
        <w:t xml:space="preserve">на </w:t>
      </w:r>
      <w:r w:rsidR="00962F10">
        <w:rPr>
          <w:rFonts w:eastAsiaTheme="minorHAnsi"/>
          <w:sz w:val="28"/>
        </w:rPr>
        <w:t>14,4%);</w:t>
      </w:r>
      <w:r w:rsidR="001D111D">
        <w:rPr>
          <w:sz w:val="28"/>
          <w:szCs w:val="28"/>
        </w:rPr>
        <w:t xml:space="preserve"> </w:t>
      </w:r>
      <w:r w:rsidR="00B567A3" w:rsidRPr="00B567A3">
        <w:rPr>
          <w:sz w:val="28"/>
          <w:szCs w:val="28"/>
        </w:rPr>
        <w:t xml:space="preserve">сахарной свеклы </w:t>
      </w:r>
      <w:r w:rsidR="001D111D">
        <w:rPr>
          <w:sz w:val="28"/>
          <w:szCs w:val="28"/>
        </w:rPr>
        <w:t xml:space="preserve">– </w:t>
      </w:r>
      <w:r w:rsidR="00B567A3" w:rsidRPr="00B567A3">
        <w:rPr>
          <w:sz w:val="28"/>
          <w:szCs w:val="28"/>
        </w:rPr>
        <w:t xml:space="preserve">50,8 млн. тонн (больше на 20,7%), </w:t>
      </w:r>
      <w:r w:rsidR="001D111D" w:rsidRPr="001D111D">
        <w:rPr>
          <w:sz w:val="28"/>
          <w:szCs w:val="28"/>
        </w:rPr>
        <w:t xml:space="preserve">при урожайности </w:t>
      </w:r>
      <w:r w:rsidR="001D111D">
        <w:rPr>
          <w:sz w:val="28"/>
          <w:szCs w:val="28"/>
        </w:rPr>
        <w:t>46</w:t>
      </w:r>
      <w:r w:rsidR="001D111D" w:rsidRPr="001D111D">
        <w:rPr>
          <w:sz w:val="28"/>
          <w:szCs w:val="28"/>
        </w:rPr>
        <w:t xml:space="preserve">5 центнеров с одного га (выше на </w:t>
      </w:r>
      <w:r w:rsidR="001D111D">
        <w:rPr>
          <w:sz w:val="28"/>
          <w:szCs w:val="28"/>
        </w:rPr>
        <w:t>22,1</w:t>
      </w:r>
      <w:r w:rsidR="001D111D" w:rsidRPr="001D111D">
        <w:rPr>
          <w:sz w:val="28"/>
          <w:szCs w:val="28"/>
        </w:rPr>
        <w:t xml:space="preserve">%); </w:t>
      </w:r>
      <w:r w:rsidR="00B567A3" w:rsidRPr="00B567A3">
        <w:rPr>
          <w:sz w:val="28"/>
          <w:szCs w:val="28"/>
        </w:rPr>
        <w:t>овощей</w:t>
      </w:r>
      <w:r w:rsidR="00EB5470">
        <w:rPr>
          <w:sz w:val="28"/>
          <w:szCs w:val="28"/>
        </w:rPr>
        <w:t xml:space="preserve"> – 14,0 млн. тонн (больше на 2,4</w:t>
      </w:r>
      <w:r w:rsidR="00B567A3" w:rsidRPr="00B567A3">
        <w:rPr>
          <w:sz w:val="28"/>
          <w:szCs w:val="28"/>
        </w:rPr>
        <w:t xml:space="preserve">%), </w:t>
      </w:r>
      <w:r w:rsidR="00EB5470" w:rsidRPr="00980124">
        <w:rPr>
          <w:rFonts w:eastAsiaTheme="minorHAnsi"/>
          <w:sz w:val="28"/>
        </w:rPr>
        <w:t xml:space="preserve">при урожайности </w:t>
      </w:r>
      <w:r w:rsidR="00272DD9">
        <w:rPr>
          <w:rFonts w:eastAsiaTheme="minorHAnsi"/>
          <w:sz w:val="28"/>
        </w:rPr>
        <w:br/>
      </w:r>
      <w:r w:rsidR="00EB5470">
        <w:rPr>
          <w:rFonts w:eastAsiaTheme="minorHAnsi"/>
          <w:sz w:val="28"/>
        </w:rPr>
        <w:t>251</w:t>
      </w:r>
      <w:r w:rsidR="00EB5470" w:rsidRPr="00980124">
        <w:rPr>
          <w:rFonts w:eastAsiaTheme="minorHAnsi"/>
          <w:sz w:val="28"/>
        </w:rPr>
        <w:t xml:space="preserve"> центнеров</w:t>
      </w:r>
      <w:r w:rsidR="00EB5470">
        <w:rPr>
          <w:rFonts w:eastAsiaTheme="minorHAnsi"/>
          <w:sz w:val="28"/>
        </w:rPr>
        <w:t xml:space="preserve"> </w:t>
      </w:r>
      <w:r w:rsidR="00EB5470" w:rsidRPr="00980124">
        <w:rPr>
          <w:rFonts w:eastAsiaTheme="minorHAnsi"/>
          <w:sz w:val="28"/>
        </w:rPr>
        <w:t>с одного га (выше</w:t>
      </w:r>
      <w:r w:rsidR="00EB5470">
        <w:rPr>
          <w:rFonts w:eastAsiaTheme="minorHAnsi"/>
          <w:sz w:val="28"/>
        </w:rPr>
        <w:t xml:space="preserve"> </w:t>
      </w:r>
      <w:r w:rsidR="00EB5470" w:rsidRPr="00980124">
        <w:rPr>
          <w:rFonts w:eastAsiaTheme="minorHAnsi"/>
          <w:sz w:val="28"/>
        </w:rPr>
        <w:t xml:space="preserve">на </w:t>
      </w:r>
      <w:r w:rsidR="00EB5470">
        <w:rPr>
          <w:rFonts w:eastAsiaTheme="minorHAnsi"/>
          <w:sz w:val="28"/>
        </w:rPr>
        <w:t>3,5%).</w:t>
      </w:r>
      <w:proofErr w:type="gramEnd"/>
      <w:r w:rsidR="00EB5470">
        <w:rPr>
          <w:rFonts w:eastAsiaTheme="minorHAnsi"/>
          <w:sz w:val="28"/>
        </w:rPr>
        <w:t xml:space="preserve"> К</w:t>
      </w:r>
      <w:r w:rsidR="00EB5470" w:rsidRPr="00B567A3">
        <w:rPr>
          <w:sz w:val="28"/>
          <w:szCs w:val="28"/>
        </w:rPr>
        <w:t>артофеля</w:t>
      </w:r>
      <w:r w:rsidR="00EB5470">
        <w:rPr>
          <w:rFonts w:eastAsiaTheme="minorHAnsi"/>
          <w:sz w:val="28"/>
        </w:rPr>
        <w:t xml:space="preserve"> выкопано </w:t>
      </w:r>
      <w:r w:rsidR="00EB5470" w:rsidRPr="00B567A3">
        <w:rPr>
          <w:sz w:val="28"/>
          <w:szCs w:val="28"/>
        </w:rPr>
        <w:t>22,1 млн. тонн</w:t>
      </w:r>
      <w:r w:rsidR="00EB5470">
        <w:rPr>
          <w:sz w:val="28"/>
          <w:szCs w:val="28"/>
        </w:rPr>
        <w:t xml:space="preserve"> или м</w:t>
      </w:r>
      <w:r w:rsidR="00EB5470">
        <w:rPr>
          <w:rFonts w:eastAsiaTheme="minorHAnsi"/>
          <w:sz w:val="28"/>
        </w:rPr>
        <w:t xml:space="preserve">еньше на 1,4%, </w:t>
      </w:r>
      <w:r w:rsidR="00EB5470" w:rsidRPr="00980124">
        <w:rPr>
          <w:rFonts w:eastAsiaTheme="minorHAnsi"/>
          <w:sz w:val="28"/>
        </w:rPr>
        <w:t xml:space="preserve">при урожайности </w:t>
      </w:r>
      <w:r w:rsidR="00EB5470">
        <w:rPr>
          <w:rFonts w:eastAsiaTheme="minorHAnsi"/>
          <w:sz w:val="28"/>
        </w:rPr>
        <w:t>178</w:t>
      </w:r>
      <w:r w:rsidR="00EB5470" w:rsidRPr="00980124">
        <w:rPr>
          <w:rFonts w:eastAsiaTheme="minorHAnsi"/>
          <w:sz w:val="28"/>
        </w:rPr>
        <w:t xml:space="preserve"> центнеров</w:t>
      </w:r>
      <w:r w:rsidR="00EB5470">
        <w:rPr>
          <w:rFonts w:eastAsiaTheme="minorHAnsi"/>
          <w:sz w:val="28"/>
        </w:rPr>
        <w:t xml:space="preserve"> </w:t>
      </w:r>
      <w:r w:rsidR="00EB5470" w:rsidRPr="00980124">
        <w:rPr>
          <w:rFonts w:eastAsiaTheme="minorHAnsi"/>
          <w:sz w:val="28"/>
        </w:rPr>
        <w:t>с одного га (выше</w:t>
      </w:r>
      <w:r w:rsidR="00EB5470">
        <w:rPr>
          <w:rFonts w:eastAsiaTheme="minorHAnsi"/>
          <w:sz w:val="28"/>
        </w:rPr>
        <w:t xml:space="preserve"> </w:t>
      </w:r>
      <w:r w:rsidR="00EB5470" w:rsidRPr="00980124">
        <w:rPr>
          <w:rFonts w:eastAsiaTheme="minorHAnsi"/>
          <w:sz w:val="28"/>
        </w:rPr>
        <w:t xml:space="preserve">на </w:t>
      </w:r>
      <w:r w:rsidR="00EB5470">
        <w:rPr>
          <w:rFonts w:eastAsiaTheme="minorHAnsi"/>
          <w:sz w:val="28"/>
        </w:rPr>
        <w:t>4,5%), что обусловлено</w:t>
      </w:r>
      <w:r w:rsidR="00FC4241">
        <w:rPr>
          <w:sz w:val="28"/>
          <w:szCs w:val="28"/>
        </w:rPr>
        <w:t xml:space="preserve"> </w:t>
      </w:r>
      <w:r w:rsidR="00EB5470">
        <w:rPr>
          <w:sz w:val="28"/>
          <w:szCs w:val="28"/>
        </w:rPr>
        <w:t>сокращением</w:t>
      </w:r>
      <w:r w:rsidR="001D448B">
        <w:rPr>
          <w:sz w:val="28"/>
          <w:szCs w:val="28"/>
        </w:rPr>
        <w:t xml:space="preserve"> убранных площадей </w:t>
      </w:r>
      <w:r w:rsidR="00EB5470">
        <w:rPr>
          <w:sz w:val="28"/>
          <w:szCs w:val="28"/>
        </w:rPr>
        <w:t>(</w:t>
      </w:r>
      <w:r w:rsidR="00FC4241" w:rsidRPr="00FC4241">
        <w:rPr>
          <w:sz w:val="28"/>
          <w:szCs w:val="28"/>
        </w:rPr>
        <w:t>на 5,6%</w:t>
      </w:r>
      <w:r w:rsidR="00EB5470">
        <w:rPr>
          <w:sz w:val="28"/>
          <w:szCs w:val="28"/>
        </w:rPr>
        <w:t>)</w:t>
      </w:r>
      <w:r w:rsidR="00FC4241" w:rsidRPr="00FC4241">
        <w:rPr>
          <w:sz w:val="28"/>
          <w:szCs w:val="28"/>
        </w:rPr>
        <w:t>.</w:t>
      </w:r>
    </w:p>
    <w:p w:rsidR="001D448B" w:rsidRDefault="001D448B" w:rsidP="002532CC">
      <w:pPr>
        <w:tabs>
          <w:tab w:val="left" w:pos="9180"/>
        </w:tabs>
        <w:spacing w:line="269" w:lineRule="auto"/>
        <w:ind w:firstLine="720"/>
        <w:jc w:val="both"/>
        <w:rPr>
          <w:sz w:val="28"/>
          <w:szCs w:val="28"/>
        </w:rPr>
      </w:pPr>
    </w:p>
    <w:p w:rsidR="00B957F4" w:rsidRDefault="00B957F4" w:rsidP="002532CC">
      <w:pPr>
        <w:tabs>
          <w:tab w:val="left" w:pos="9180"/>
        </w:tabs>
        <w:spacing w:line="269" w:lineRule="auto"/>
        <w:ind w:firstLine="720"/>
        <w:jc w:val="both"/>
        <w:rPr>
          <w:sz w:val="28"/>
          <w:szCs w:val="28"/>
        </w:rPr>
      </w:pPr>
    </w:p>
    <w:p w:rsidR="00101F4B" w:rsidRPr="00175B75" w:rsidRDefault="007E46ED" w:rsidP="00811CEB">
      <w:pPr>
        <w:numPr>
          <w:ilvl w:val="1"/>
          <w:numId w:val="8"/>
        </w:numPr>
        <w:shd w:val="clear" w:color="auto" w:fill="DAEEF3" w:themeFill="accent5" w:themeFillTint="33"/>
        <w:tabs>
          <w:tab w:val="left" w:pos="709"/>
        </w:tabs>
        <w:spacing w:after="60" w:line="269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Животноводческая отрасль</w:t>
      </w:r>
    </w:p>
    <w:p w:rsidR="009B3736" w:rsidRDefault="009B3736" w:rsidP="009B3736">
      <w:pPr>
        <w:tabs>
          <w:tab w:val="left" w:pos="9180"/>
        </w:tabs>
        <w:spacing w:line="276" w:lineRule="auto"/>
        <w:ind w:firstLine="720"/>
        <w:jc w:val="both"/>
        <w:rPr>
          <w:sz w:val="28"/>
          <w:szCs w:val="28"/>
        </w:rPr>
      </w:pPr>
    </w:p>
    <w:p w:rsidR="00EA1218" w:rsidRDefault="00101F4B" w:rsidP="009B3736">
      <w:pPr>
        <w:tabs>
          <w:tab w:val="left" w:pos="9180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02D30">
        <w:rPr>
          <w:sz w:val="28"/>
          <w:szCs w:val="28"/>
        </w:rPr>
        <w:t xml:space="preserve">По состоянию на </w:t>
      </w:r>
      <w:r w:rsidR="00E51BDE">
        <w:rPr>
          <w:sz w:val="28"/>
          <w:szCs w:val="28"/>
        </w:rPr>
        <w:t xml:space="preserve">1 </w:t>
      </w:r>
      <w:r w:rsidR="00695B30">
        <w:rPr>
          <w:sz w:val="28"/>
          <w:szCs w:val="28"/>
        </w:rPr>
        <w:t>январ</w:t>
      </w:r>
      <w:r w:rsidR="00E62950">
        <w:rPr>
          <w:sz w:val="28"/>
          <w:szCs w:val="28"/>
        </w:rPr>
        <w:t>я 20</w:t>
      </w:r>
      <w:r w:rsidR="00695B30">
        <w:rPr>
          <w:sz w:val="28"/>
          <w:szCs w:val="28"/>
        </w:rPr>
        <w:t>20</w:t>
      </w:r>
      <w:r w:rsidRPr="00902D30">
        <w:rPr>
          <w:sz w:val="28"/>
          <w:szCs w:val="28"/>
        </w:rPr>
        <w:t xml:space="preserve"> года в целом по ЕАЭС</w:t>
      </w:r>
      <w:r w:rsidR="00902D30">
        <w:rPr>
          <w:sz w:val="28"/>
          <w:szCs w:val="28"/>
        </w:rPr>
        <w:t xml:space="preserve"> </w:t>
      </w:r>
      <w:r w:rsidR="00D0660F">
        <w:rPr>
          <w:sz w:val="28"/>
          <w:szCs w:val="28"/>
        </w:rPr>
        <w:t>по</w:t>
      </w:r>
      <w:r w:rsidR="00902D30">
        <w:rPr>
          <w:sz w:val="28"/>
          <w:szCs w:val="28"/>
        </w:rPr>
        <w:t xml:space="preserve"> сравнени</w:t>
      </w:r>
      <w:r w:rsidR="00D0660F">
        <w:rPr>
          <w:sz w:val="28"/>
          <w:szCs w:val="28"/>
        </w:rPr>
        <w:t>ю</w:t>
      </w:r>
      <w:r w:rsidR="00902D30">
        <w:rPr>
          <w:sz w:val="28"/>
          <w:szCs w:val="28"/>
        </w:rPr>
        <w:t xml:space="preserve"> </w:t>
      </w:r>
      <w:r w:rsidR="003E1CBA">
        <w:rPr>
          <w:sz w:val="28"/>
          <w:szCs w:val="28"/>
        </w:rPr>
        <w:br/>
      </w:r>
      <w:r w:rsidR="00902D30">
        <w:rPr>
          <w:sz w:val="28"/>
          <w:szCs w:val="28"/>
        </w:rPr>
        <w:t xml:space="preserve">с </w:t>
      </w:r>
      <w:r w:rsidR="00E62950">
        <w:rPr>
          <w:sz w:val="28"/>
          <w:szCs w:val="28"/>
        </w:rPr>
        <w:t>аналогичной датой 201</w:t>
      </w:r>
      <w:r w:rsidR="006E5152">
        <w:rPr>
          <w:sz w:val="28"/>
          <w:szCs w:val="28"/>
        </w:rPr>
        <w:t>9</w:t>
      </w:r>
      <w:r w:rsidR="00E62950">
        <w:rPr>
          <w:sz w:val="28"/>
          <w:szCs w:val="28"/>
        </w:rPr>
        <w:t xml:space="preserve"> </w:t>
      </w:r>
      <w:r w:rsidR="00902D30">
        <w:rPr>
          <w:sz w:val="28"/>
          <w:szCs w:val="28"/>
        </w:rPr>
        <w:t xml:space="preserve">года </w:t>
      </w:r>
      <w:r w:rsidR="00C8029F">
        <w:rPr>
          <w:sz w:val="28"/>
          <w:szCs w:val="28"/>
        </w:rPr>
        <w:t>увеличило</w:t>
      </w:r>
      <w:r w:rsidR="005B0947">
        <w:rPr>
          <w:sz w:val="28"/>
          <w:szCs w:val="28"/>
        </w:rPr>
        <w:t xml:space="preserve">сь </w:t>
      </w:r>
      <w:r w:rsidR="00C8029F">
        <w:rPr>
          <w:sz w:val="28"/>
          <w:szCs w:val="28"/>
        </w:rPr>
        <w:t>поголовье</w:t>
      </w:r>
      <w:r w:rsidRPr="00902D30">
        <w:rPr>
          <w:sz w:val="28"/>
          <w:szCs w:val="28"/>
        </w:rPr>
        <w:t xml:space="preserve"> крупного рогатого скота</w:t>
      </w:r>
      <w:r w:rsidR="00E62950">
        <w:rPr>
          <w:sz w:val="28"/>
          <w:szCs w:val="28"/>
        </w:rPr>
        <w:t xml:space="preserve"> </w:t>
      </w:r>
      <w:r w:rsidR="005B0947">
        <w:rPr>
          <w:sz w:val="28"/>
          <w:szCs w:val="28"/>
        </w:rPr>
        <w:t xml:space="preserve">– </w:t>
      </w:r>
      <w:r w:rsidR="00C8029F">
        <w:rPr>
          <w:sz w:val="28"/>
          <w:szCs w:val="28"/>
        </w:rPr>
        <w:br/>
      </w:r>
      <w:r w:rsidR="003E1CBA">
        <w:rPr>
          <w:sz w:val="28"/>
          <w:szCs w:val="28"/>
        </w:rPr>
        <w:t xml:space="preserve">на </w:t>
      </w:r>
      <w:r w:rsidR="002819B0">
        <w:rPr>
          <w:sz w:val="28"/>
          <w:szCs w:val="28"/>
        </w:rPr>
        <w:t>1,</w:t>
      </w:r>
      <w:r w:rsidR="003E1CBA" w:rsidRPr="003E1CBA">
        <w:rPr>
          <w:sz w:val="28"/>
          <w:szCs w:val="28"/>
        </w:rPr>
        <w:t>0</w:t>
      </w:r>
      <w:r w:rsidR="008F327D">
        <w:rPr>
          <w:sz w:val="28"/>
          <w:szCs w:val="28"/>
        </w:rPr>
        <w:t>%</w:t>
      </w:r>
      <w:r w:rsidR="00BF78EF">
        <w:rPr>
          <w:sz w:val="28"/>
          <w:szCs w:val="28"/>
        </w:rPr>
        <w:t xml:space="preserve"> </w:t>
      </w:r>
      <w:r w:rsidR="005B0947">
        <w:rPr>
          <w:sz w:val="28"/>
          <w:szCs w:val="28"/>
        </w:rPr>
        <w:t xml:space="preserve">до </w:t>
      </w:r>
      <w:r w:rsidR="00BF78EF">
        <w:rPr>
          <w:sz w:val="28"/>
          <w:szCs w:val="28"/>
        </w:rPr>
        <w:t>3</w:t>
      </w:r>
      <w:r w:rsidR="002915DC">
        <w:rPr>
          <w:sz w:val="28"/>
          <w:szCs w:val="28"/>
        </w:rPr>
        <w:t>2</w:t>
      </w:r>
      <w:r w:rsidR="002819B0">
        <w:rPr>
          <w:sz w:val="28"/>
          <w:szCs w:val="28"/>
        </w:rPr>
        <w:t>,1</w:t>
      </w:r>
      <w:r w:rsidR="00E62950">
        <w:rPr>
          <w:sz w:val="28"/>
          <w:szCs w:val="28"/>
        </w:rPr>
        <w:t xml:space="preserve"> </w:t>
      </w:r>
      <w:r w:rsidR="00C6356F">
        <w:rPr>
          <w:sz w:val="28"/>
          <w:szCs w:val="28"/>
        </w:rPr>
        <w:t>млн</w:t>
      </w:r>
      <w:r w:rsidR="00E62950">
        <w:rPr>
          <w:sz w:val="28"/>
          <w:szCs w:val="28"/>
        </w:rPr>
        <w:t>. голов</w:t>
      </w:r>
      <w:r w:rsidR="005B0947">
        <w:rPr>
          <w:sz w:val="28"/>
          <w:szCs w:val="28"/>
        </w:rPr>
        <w:t xml:space="preserve">, </w:t>
      </w:r>
      <w:r w:rsidR="003E1CBA">
        <w:rPr>
          <w:sz w:val="28"/>
          <w:szCs w:val="28"/>
        </w:rPr>
        <w:t xml:space="preserve">в том числе коров </w:t>
      </w:r>
      <w:r w:rsidR="005B0947">
        <w:rPr>
          <w:sz w:val="28"/>
          <w:szCs w:val="28"/>
        </w:rPr>
        <w:t xml:space="preserve">– </w:t>
      </w:r>
      <w:r w:rsidR="003E1CBA">
        <w:rPr>
          <w:sz w:val="28"/>
          <w:szCs w:val="28"/>
        </w:rPr>
        <w:t>на 1,</w:t>
      </w:r>
      <w:r w:rsidR="002915DC">
        <w:rPr>
          <w:sz w:val="28"/>
          <w:szCs w:val="28"/>
        </w:rPr>
        <w:t>7</w:t>
      </w:r>
      <w:r w:rsidR="003E1CBA">
        <w:rPr>
          <w:sz w:val="28"/>
          <w:szCs w:val="28"/>
        </w:rPr>
        <w:t>%</w:t>
      </w:r>
      <w:r w:rsidR="00C8029F">
        <w:rPr>
          <w:sz w:val="28"/>
          <w:szCs w:val="28"/>
        </w:rPr>
        <w:t xml:space="preserve"> </w:t>
      </w:r>
      <w:r w:rsidR="003E1CBA">
        <w:rPr>
          <w:sz w:val="28"/>
          <w:szCs w:val="28"/>
        </w:rPr>
        <w:t xml:space="preserve">до </w:t>
      </w:r>
      <w:r w:rsidR="00FE2129">
        <w:rPr>
          <w:sz w:val="28"/>
          <w:szCs w:val="28"/>
        </w:rPr>
        <w:t>14</w:t>
      </w:r>
      <w:r w:rsidR="003E1CBA">
        <w:rPr>
          <w:sz w:val="28"/>
          <w:szCs w:val="28"/>
        </w:rPr>
        <w:t>,</w:t>
      </w:r>
      <w:r w:rsidR="002819B0">
        <w:rPr>
          <w:sz w:val="28"/>
          <w:szCs w:val="28"/>
        </w:rPr>
        <w:t>3</w:t>
      </w:r>
      <w:r w:rsidR="00E62950">
        <w:rPr>
          <w:sz w:val="28"/>
          <w:szCs w:val="28"/>
        </w:rPr>
        <w:t xml:space="preserve"> </w:t>
      </w:r>
      <w:r w:rsidR="00C6356F">
        <w:rPr>
          <w:sz w:val="28"/>
          <w:szCs w:val="28"/>
        </w:rPr>
        <w:t>млн</w:t>
      </w:r>
      <w:r w:rsidR="00E62950">
        <w:rPr>
          <w:sz w:val="28"/>
          <w:szCs w:val="28"/>
        </w:rPr>
        <w:t>. голов</w:t>
      </w:r>
      <w:r w:rsidR="003E1CBA">
        <w:rPr>
          <w:sz w:val="28"/>
          <w:szCs w:val="28"/>
        </w:rPr>
        <w:t xml:space="preserve">, </w:t>
      </w:r>
      <w:r w:rsidR="000B7C77">
        <w:rPr>
          <w:sz w:val="28"/>
          <w:szCs w:val="28"/>
        </w:rPr>
        <w:t xml:space="preserve">свиней </w:t>
      </w:r>
      <w:r w:rsidR="000429A2">
        <w:rPr>
          <w:sz w:val="28"/>
          <w:szCs w:val="28"/>
        </w:rPr>
        <w:t xml:space="preserve">– </w:t>
      </w:r>
      <w:r w:rsidR="003E1CBA">
        <w:rPr>
          <w:sz w:val="28"/>
          <w:szCs w:val="28"/>
        </w:rPr>
        <w:t xml:space="preserve">на </w:t>
      </w:r>
      <w:r w:rsidR="002819B0">
        <w:rPr>
          <w:sz w:val="28"/>
          <w:szCs w:val="28"/>
        </w:rPr>
        <w:t>5,7</w:t>
      </w:r>
      <w:r w:rsidR="003E1CBA">
        <w:rPr>
          <w:sz w:val="28"/>
          <w:szCs w:val="28"/>
        </w:rPr>
        <w:t xml:space="preserve">% до </w:t>
      </w:r>
      <w:r w:rsidR="002819B0">
        <w:rPr>
          <w:sz w:val="28"/>
          <w:szCs w:val="28"/>
        </w:rPr>
        <w:t>29,2</w:t>
      </w:r>
      <w:r w:rsidR="00E62950">
        <w:rPr>
          <w:sz w:val="28"/>
          <w:szCs w:val="28"/>
        </w:rPr>
        <w:t xml:space="preserve"> </w:t>
      </w:r>
      <w:r w:rsidR="00C6356F">
        <w:rPr>
          <w:sz w:val="28"/>
          <w:szCs w:val="28"/>
        </w:rPr>
        <w:t>млн</w:t>
      </w:r>
      <w:r w:rsidR="00E62950">
        <w:rPr>
          <w:sz w:val="28"/>
          <w:szCs w:val="28"/>
        </w:rPr>
        <w:t>. го</w:t>
      </w:r>
      <w:r w:rsidRPr="00902D30">
        <w:rPr>
          <w:sz w:val="28"/>
          <w:szCs w:val="28"/>
        </w:rPr>
        <w:t>лов</w:t>
      </w:r>
      <w:r w:rsidR="00D0660F">
        <w:rPr>
          <w:sz w:val="28"/>
          <w:szCs w:val="28"/>
        </w:rPr>
        <w:t>,</w:t>
      </w:r>
      <w:r w:rsidR="000429A2">
        <w:rPr>
          <w:sz w:val="28"/>
          <w:szCs w:val="28"/>
        </w:rPr>
        <w:t xml:space="preserve"> </w:t>
      </w:r>
      <w:r w:rsidR="002819B0">
        <w:rPr>
          <w:sz w:val="28"/>
          <w:szCs w:val="28"/>
        </w:rPr>
        <w:t xml:space="preserve">немного уменьшилось </w:t>
      </w:r>
      <w:r w:rsidR="00D0660F">
        <w:rPr>
          <w:sz w:val="28"/>
          <w:szCs w:val="28"/>
        </w:rPr>
        <w:t>п</w:t>
      </w:r>
      <w:r w:rsidR="003A78A4">
        <w:rPr>
          <w:sz w:val="28"/>
          <w:szCs w:val="28"/>
        </w:rPr>
        <w:t xml:space="preserve">оголовье </w:t>
      </w:r>
      <w:r w:rsidRPr="00902D30">
        <w:rPr>
          <w:sz w:val="28"/>
          <w:szCs w:val="28"/>
        </w:rPr>
        <w:t xml:space="preserve">мелкого рогатого </w:t>
      </w:r>
      <w:r w:rsidR="000B1DEF">
        <w:rPr>
          <w:sz w:val="28"/>
          <w:szCs w:val="28"/>
        </w:rPr>
        <w:br/>
      </w:r>
      <w:r w:rsidRPr="00902D30">
        <w:rPr>
          <w:sz w:val="28"/>
          <w:szCs w:val="28"/>
        </w:rPr>
        <w:t>скота</w:t>
      </w:r>
      <w:r w:rsidR="002819B0">
        <w:rPr>
          <w:sz w:val="28"/>
          <w:szCs w:val="28"/>
        </w:rPr>
        <w:t xml:space="preserve"> </w:t>
      </w:r>
      <w:r w:rsidR="00C6356F">
        <w:rPr>
          <w:sz w:val="28"/>
          <w:szCs w:val="28"/>
        </w:rPr>
        <w:t>–</w:t>
      </w:r>
      <w:r w:rsidR="002915DC">
        <w:rPr>
          <w:sz w:val="28"/>
          <w:szCs w:val="28"/>
        </w:rPr>
        <w:t xml:space="preserve"> </w:t>
      </w:r>
      <w:r w:rsidR="002819B0">
        <w:rPr>
          <w:sz w:val="28"/>
          <w:szCs w:val="28"/>
        </w:rPr>
        <w:t xml:space="preserve">на 0,2% до </w:t>
      </w:r>
      <w:r w:rsidR="002915DC">
        <w:rPr>
          <w:sz w:val="28"/>
          <w:szCs w:val="28"/>
        </w:rPr>
        <w:t>48</w:t>
      </w:r>
      <w:r w:rsidR="002819B0">
        <w:rPr>
          <w:sz w:val="28"/>
          <w:szCs w:val="28"/>
        </w:rPr>
        <w:t>,7</w:t>
      </w:r>
      <w:r w:rsidR="00D0660F">
        <w:rPr>
          <w:sz w:val="28"/>
          <w:szCs w:val="28"/>
        </w:rPr>
        <w:t xml:space="preserve"> млн. </w:t>
      </w:r>
      <w:r w:rsidR="00E62950">
        <w:rPr>
          <w:sz w:val="28"/>
          <w:szCs w:val="28"/>
        </w:rPr>
        <w:t>голов</w:t>
      </w:r>
      <w:r w:rsidR="0092554E">
        <w:rPr>
          <w:sz w:val="28"/>
          <w:szCs w:val="28"/>
        </w:rPr>
        <w:t xml:space="preserve"> (</w:t>
      </w:r>
      <w:r w:rsidR="0092554E" w:rsidRPr="0092554E">
        <w:rPr>
          <w:sz w:val="28"/>
          <w:szCs w:val="28"/>
          <w:u w:val="single"/>
        </w:rPr>
        <w:t>табл. 3</w:t>
      </w:r>
      <w:r w:rsidR="0092554E">
        <w:rPr>
          <w:sz w:val="28"/>
          <w:szCs w:val="28"/>
        </w:rPr>
        <w:t>)</w:t>
      </w:r>
      <w:r w:rsidR="005D1396">
        <w:rPr>
          <w:sz w:val="28"/>
          <w:szCs w:val="28"/>
        </w:rPr>
        <w:t>.</w:t>
      </w:r>
      <w:proofErr w:type="gramEnd"/>
    </w:p>
    <w:p w:rsidR="00855228" w:rsidRDefault="00F233B9" w:rsidP="00811CEB">
      <w:pPr>
        <w:tabs>
          <w:tab w:val="left" w:pos="9180"/>
        </w:tabs>
        <w:spacing w:line="26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458">
        <w:rPr>
          <w:sz w:val="28"/>
          <w:szCs w:val="28"/>
        </w:rPr>
        <w:t xml:space="preserve"> Казахстане </w:t>
      </w:r>
      <w:r w:rsidR="00A123B6">
        <w:rPr>
          <w:sz w:val="28"/>
          <w:szCs w:val="28"/>
        </w:rPr>
        <w:t>по сравнению с 1 января 201</w:t>
      </w:r>
      <w:r w:rsidR="006E5152">
        <w:rPr>
          <w:sz w:val="28"/>
          <w:szCs w:val="28"/>
        </w:rPr>
        <w:t>9</w:t>
      </w:r>
      <w:r w:rsidR="00A123B6">
        <w:rPr>
          <w:sz w:val="28"/>
          <w:szCs w:val="28"/>
        </w:rPr>
        <w:t xml:space="preserve"> года </w:t>
      </w:r>
      <w:r w:rsidR="00AF1458">
        <w:rPr>
          <w:sz w:val="28"/>
          <w:szCs w:val="28"/>
        </w:rPr>
        <w:t>выросло поголовье</w:t>
      </w:r>
      <w:r w:rsidR="00A24849">
        <w:rPr>
          <w:sz w:val="28"/>
          <w:szCs w:val="28"/>
        </w:rPr>
        <w:t xml:space="preserve"> всех видов скота – крупного рогатого скота на 4,0% </w:t>
      </w:r>
      <w:r w:rsidR="00EB7091">
        <w:rPr>
          <w:sz w:val="28"/>
          <w:szCs w:val="28"/>
        </w:rPr>
        <w:t>(</w:t>
      </w:r>
      <w:r w:rsidR="00A24849">
        <w:rPr>
          <w:sz w:val="28"/>
          <w:szCs w:val="28"/>
        </w:rPr>
        <w:t>в том числе коров – на 5,5%</w:t>
      </w:r>
      <w:r w:rsidR="00EB7091">
        <w:rPr>
          <w:sz w:val="28"/>
          <w:szCs w:val="28"/>
        </w:rPr>
        <w:t>)</w:t>
      </w:r>
      <w:r w:rsidR="00A24849">
        <w:rPr>
          <w:sz w:val="28"/>
          <w:szCs w:val="28"/>
        </w:rPr>
        <w:t>, свиней – на 2,9</w:t>
      </w:r>
      <w:r w:rsidR="00E94798">
        <w:rPr>
          <w:sz w:val="28"/>
          <w:szCs w:val="28"/>
        </w:rPr>
        <w:t>%</w:t>
      </w:r>
      <w:r w:rsidR="00A24849">
        <w:rPr>
          <w:sz w:val="28"/>
          <w:szCs w:val="28"/>
        </w:rPr>
        <w:t xml:space="preserve">, овец и коз – на 2,1%. </w:t>
      </w:r>
      <w:r w:rsidR="006E7010">
        <w:rPr>
          <w:sz w:val="28"/>
          <w:szCs w:val="28"/>
        </w:rPr>
        <w:t>В Армении и России отмеча</w:t>
      </w:r>
      <w:r w:rsidR="00460087">
        <w:rPr>
          <w:sz w:val="28"/>
          <w:szCs w:val="28"/>
        </w:rPr>
        <w:t>л</w:t>
      </w:r>
      <w:r w:rsidR="006E7010">
        <w:rPr>
          <w:sz w:val="28"/>
          <w:szCs w:val="28"/>
        </w:rPr>
        <w:t xml:space="preserve">ся </w:t>
      </w:r>
      <w:r w:rsidR="00460087">
        <w:rPr>
          <w:sz w:val="28"/>
          <w:szCs w:val="28"/>
        </w:rPr>
        <w:t>высок</w:t>
      </w:r>
      <w:r w:rsidR="0090154F">
        <w:rPr>
          <w:sz w:val="28"/>
          <w:szCs w:val="28"/>
        </w:rPr>
        <w:t xml:space="preserve">ий рост </w:t>
      </w:r>
      <w:r w:rsidR="00701CFD">
        <w:rPr>
          <w:sz w:val="28"/>
          <w:szCs w:val="28"/>
        </w:rPr>
        <w:t xml:space="preserve">поголовья </w:t>
      </w:r>
      <w:r w:rsidR="00A24849">
        <w:rPr>
          <w:sz w:val="28"/>
          <w:szCs w:val="28"/>
        </w:rPr>
        <w:t xml:space="preserve">свиней </w:t>
      </w:r>
      <w:r w:rsidR="006E7010">
        <w:rPr>
          <w:sz w:val="28"/>
          <w:szCs w:val="28"/>
        </w:rPr>
        <w:t xml:space="preserve">– </w:t>
      </w:r>
      <w:proofErr w:type="gramStart"/>
      <w:r w:rsidR="0090154F">
        <w:rPr>
          <w:sz w:val="28"/>
          <w:szCs w:val="28"/>
        </w:rPr>
        <w:t>на</w:t>
      </w:r>
      <w:proofErr w:type="gramEnd"/>
      <w:r w:rsidR="0090154F">
        <w:rPr>
          <w:sz w:val="28"/>
          <w:szCs w:val="28"/>
        </w:rPr>
        <w:t xml:space="preserve"> 9,6%</w:t>
      </w:r>
      <w:r w:rsidR="00701CFD">
        <w:rPr>
          <w:sz w:val="28"/>
          <w:szCs w:val="28"/>
        </w:rPr>
        <w:t xml:space="preserve"> и 6,2% соответственно</w:t>
      </w:r>
      <w:r w:rsidR="00460087">
        <w:rPr>
          <w:sz w:val="28"/>
          <w:szCs w:val="28"/>
        </w:rPr>
        <w:t>.</w:t>
      </w:r>
    </w:p>
    <w:p w:rsidR="009B3736" w:rsidRDefault="00460087" w:rsidP="009B3736">
      <w:pPr>
        <w:tabs>
          <w:tab w:val="left" w:pos="9180"/>
        </w:tabs>
        <w:spacing w:line="26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33B9">
        <w:rPr>
          <w:sz w:val="28"/>
          <w:szCs w:val="28"/>
        </w:rPr>
        <w:t xml:space="preserve"> то же время</w:t>
      </w:r>
      <w:r>
        <w:rPr>
          <w:sz w:val="28"/>
          <w:szCs w:val="28"/>
        </w:rPr>
        <w:t xml:space="preserve"> с</w:t>
      </w:r>
      <w:r w:rsidRPr="0090154F">
        <w:rPr>
          <w:sz w:val="28"/>
          <w:szCs w:val="28"/>
        </w:rPr>
        <w:t xml:space="preserve">ократилось </w:t>
      </w:r>
      <w:r w:rsidR="00AF1458" w:rsidRPr="0090154F">
        <w:rPr>
          <w:sz w:val="28"/>
          <w:szCs w:val="28"/>
        </w:rPr>
        <w:t>поголовье</w:t>
      </w:r>
      <w:r w:rsidR="00036526">
        <w:rPr>
          <w:sz w:val="28"/>
          <w:szCs w:val="28"/>
        </w:rPr>
        <w:t xml:space="preserve"> скота</w:t>
      </w:r>
      <w:r w:rsidR="00AF1458">
        <w:rPr>
          <w:sz w:val="28"/>
          <w:szCs w:val="28"/>
        </w:rPr>
        <w:t>:</w:t>
      </w:r>
      <w:r w:rsidR="00AF1458" w:rsidRPr="0090154F">
        <w:rPr>
          <w:sz w:val="28"/>
          <w:szCs w:val="28"/>
        </w:rPr>
        <w:t xml:space="preserve"> </w:t>
      </w:r>
      <w:r w:rsidR="00036526">
        <w:rPr>
          <w:sz w:val="28"/>
          <w:szCs w:val="28"/>
        </w:rPr>
        <w:t>в Кыргызстане – свиней на 32,0%,</w:t>
      </w:r>
      <w:r w:rsidR="00AF14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F1458">
        <w:rPr>
          <w:sz w:val="28"/>
          <w:szCs w:val="28"/>
        </w:rPr>
        <w:t>в России –</w:t>
      </w:r>
      <w:r w:rsidR="00036526">
        <w:rPr>
          <w:sz w:val="28"/>
          <w:szCs w:val="28"/>
        </w:rPr>
        <w:t xml:space="preserve"> мелкого рогатого скота на 2,6%,</w:t>
      </w:r>
      <w:r w:rsidR="00AF1458">
        <w:rPr>
          <w:sz w:val="28"/>
          <w:szCs w:val="28"/>
        </w:rPr>
        <w:t xml:space="preserve"> в Армении – коров</w:t>
      </w:r>
      <w:r>
        <w:rPr>
          <w:sz w:val="28"/>
          <w:szCs w:val="28"/>
        </w:rPr>
        <w:t xml:space="preserve"> </w:t>
      </w:r>
      <w:r w:rsidR="00036526">
        <w:rPr>
          <w:sz w:val="28"/>
          <w:szCs w:val="28"/>
        </w:rPr>
        <w:t>на 1,9%,</w:t>
      </w:r>
      <w:r w:rsidR="00AF14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F1458">
        <w:rPr>
          <w:sz w:val="28"/>
          <w:szCs w:val="28"/>
        </w:rPr>
        <w:t xml:space="preserve">в Беларуси – </w:t>
      </w:r>
      <w:r w:rsidR="00AF1458" w:rsidRPr="0090154F">
        <w:rPr>
          <w:sz w:val="28"/>
          <w:szCs w:val="28"/>
        </w:rPr>
        <w:t>крупного рогатого скота на 1,</w:t>
      </w:r>
      <w:r w:rsidR="00AF1458">
        <w:rPr>
          <w:sz w:val="28"/>
          <w:szCs w:val="28"/>
        </w:rPr>
        <w:t>1% и</w:t>
      </w:r>
      <w:r w:rsidR="00AF1458" w:rsidRPr="0090154F">
        <w:rPr>
          <w:sz w:val="28"/>
          <w:szCs w:val="28"/>
        </w:rPr>
        <w:t xml:space="preserve"> мелкого рогатого скота </w:t>
      </w:r>
      <w:r w:rsidR="00C8029F">
        <w:rPr>
          <w:sz w:val="28"/>
          <w:szCs w:val="28"/>
        </w:rPr>
        <w:t xml:space="preserve">– </w:t>
      </w:r>
      <w:proofErr w:type="gramStart"/>
      <w:r w:rsidR="00C8029F">
        <w:rPr>
          <w:sz w:val="28"/>
          <w:szCs w:val="28"/>
        </w:rPr>
        <w:t>на</w:t>
      </w:r>
      <w:proofErr w:type="gramEnd"/>
      <w:r w:rsidR="00C8029F">
        <w:rPr>
          <w:sz w:val="28"/>
          <w:szCs w:val="28"/>
        </w:rPr>
        <w:t xml:space="preserve"> 1,5</w:t>
      </w:r>
      <w:r w:rsidR="00AF1458">
        <w:rPr>
          <w:sz w:val="28"/>
          <w:szCs w:val="28"/>
        </w:rPr>
        <w:t>%.</w:t>
      </w:r>
      <w:r w:rsidR="009B3736" w:rsidRPr="009B3736">
        <w:rPr>
          <w:sz w:val="28"/>
          <w:szCs w:val="28"/>
        </w:rPr>
        <w:t xml:space="preserve"> </w:t>
      </w:r>
    </w:p>
    <w:p w:rsidR="009B3736" w:rsidRDefault="008F744B" w:rsidP="009B3736">
      <w:pPr>
        <w:tabs>
          <w:tab w:val="left" w:pos="9180"/>
        </w:tabs>
        <w:spacing w:line="269" w:lineRule="auto"/>
        <w:ind w:firstLine="720"/>
        <w:jc w:val="both"/>
        <w:rPr>
          <w:i/>
          <w:sz w:val="28"/>
          <w:szCs w:val="28"/>
        </w:rPr>
      </w:pPr>
      <w:proofErr w:type="spellStart"/>
      <w:r w:rsidRPr="008F744B">
        <w:rPr>
          <w:b/>
          <w:i/>
          <w:sz w:val="28"/>
          <w:szCs w:val="28"/>
          <w:u w:val="single"/>
        </w:rPr>
        <w:t>Справочно</w:t>
      </w:r>
      <w:proofErr w:type="spellEnd"/>
      <w:r w:rsidRPr="008F744B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9B3736" w:rsidRPr="008F744B">
        <w:rPr>
          <w:i/>
          <w:sz w:val="28"/>
          <w:szCs w:val="28"/>
        </w:rPr>
        <w:t xml:space="preserve">По информации Министерства сельского хозяйства, пищевой промышленности и мелиорации Кыргызской Республики сокращение поголовья свиней обусловлено падением спроса населения на переработанную продукцию свиноводства и ростом потребления </w:t>
      </w:r>
      <w:proofErr w:type="spellStart"/>
      <w:r w:rsidR="009B3736" w:rsidRPr="008F744B">
        <w:rPr>
          <w:i/>
          <w:sz w:val="28"/>
          <w:szCs w:val="28"/>
        </w:rPr>
        <w:t>халяльных</w:t>
      </w:r>
      <w:proofErr w:type="spellEnd"/>
      <w:r w:rsidR="009B3736" w:rsidRPr="008F744B">
        <w:rPr>
          <w:i/>
          <w:sz w:val="28"/>
          <w:szCs w:val="28"/>
        </w:rPr>
        <w:t xml:space="preserve"> продуктов.</w:t>
      </w:r>
    </w:p>
    <w:p w:rsidR="0092554E" w:rsidRDefault="0092554E" w:rsidP="009B3736">
      <w:pPr>
        <w:tabs>
          <w:tab w:val="left" w:pos="9180"/>
        </w:tabs>
        <w:spacing w:line="269" w:lineRule="auto"/>
        <w:ind w:firstLine="720"/>
        <w:jc w:val="both"/>
        <w:rPr>
          <w:i/>
          <w:sz w:val="28"/>
          <w:szCs w:val="28"/>
        </w:rPr>
      </w:pPr>
    </w:p>
    <w:p w:rsidR="0092554E" w:rsidRDefault="0092554E" w:rsidP="009B3736">
      <w:pPr>
        <w:tabs>
          <w:tab w:val="left" w:pos="9180"/>
        </w:tabs>
        <w:spacing w:line="269" w:lineRule="auto"/>
        <w:ind w:firstLine="720"/>
        <w:jc w:val="both"/>
        <w:rPr>
          <w:i/>
          <w:sz w:val="28"/>
          <w:szCs w:val="28"/>
        </w:rPr>
      </w:pPr>
    </w:p>
    <w:p w:rsidR="0092554E" w:rsidRDefault="0092554E" w:rsidP="009B3736">
      <w:pPr>
        <w:tabs>
          <w:tab w:val="left" w:pos="9180"/>
        </w:tabs>
        <w:spacing w:line="269" w:lineRule="auto"/>
        <w:ind w:firstLine="720"/>
        <w:jc w:val="both"/>
        <w:rPr>
          <w:i/>
          <w:sz w:val="28"/>
          <w:szCs w:val="28"/>
        </w:rPr>
      </w:pPr>
    </w:p>
    <w:p w:rsidR="0092554E" w:rsidRPr="008F744B" w:rsidRDefault="0092554E" w:rsidP="009B3736">
      <w:pPr>
        <w:tabs>
          <w:tab w:val="left" w:pos="9180"/>
        </w:tabs>
        <w:spacing w:line="269" w:lineRule="auto"/>
        <w:ind w:firstLine="720"/>
        <w:jc w:val="both"/>
        <w:rPr>
          <w:i/>
          <w:sz w:val="28"/>
          <w:szCs w:val="28"/>
        </w:rPr>
      </w:pPr>
    </w:p>
    <w:p w:rsidR="009B3736" w:rsidRPr="00AD65A1" w:rsidRDefault="009B3736" w:rsidP="009B3736">
      <w:pPr>
        <w:tabs>
          <w:tab w:val="left" w:pos="9180"/>
        </w:tabs>
        <w:spacing w:line="269" w:lineRule="auto"/>
        <w:ind w:firstLine="720"/>
        <w:jc w:val="both"/>
        <w:rPr>
          <w:sz w:val="18"/>
          <w:szCs w:val="28"/>
        </w:rPr>
      </w:pPr>
    </w:p>
    <w:p w:rsidR="00E6055F" w:rsidRPr="0092554E" w:rsidRDefault="0092554E" w:rsidP="004A723F">
      <w:pPr>
        <w:tabs>
          <w:tab w:val="left" w:pos="9180"/>
        </w:tabs>
        <w:jc w:val="center"/>
        <w:rPr>
          <w:szCs w:val="28"/>
        </w:rPr>
      </w:pPr>
      <w:r w:rsidRPr="0092554E">
        <w:rPr>
          <w:szCs w:val="28"/>
        </w:rPr>
        <w:t xml:space="preserve">Таблица 3. </w:t>
      </w:r>
      <w:r w:rsidR="00492626" w:rsidRPr="0092554E">
        <w:rPr>
          <w:szCs w:val="28"/>
        </w:rPr>
        <w:t>П</w:t>
      </w:r>
      <w:r w:rsidR="00AB279A" w:rsidRPr="0092554E">
        <w:rPr>
          <w:szCs w:val="28"/>
        </w:rPr>
        <w:t>оголовь</w:t>
      </w:r>
      <w:r w:rsidR="00492626" w:rsidRPr="0092554E">
        <w:rPr>
          <w:szCs w:val="28"/>
        </w:rPr>
        <w:t>е</w:t>
      </w:r>
      <w:r w:rsidR="00AB279A" w:rsidRPr="0092554E">
        <w:rPr>
          <w:szCs w:val="28"/>
        </w:rPr>
        <w:t xml:space="preserve"> </w:t>
      </w:r>
      <w:r w:rsidR="004A723F" w:rsidRPr="0092554E">
        <w:rPr>
          <w:szCs w:val="28"/>
        </w:rPr>
        <w:t>скота</w:t>
      </w:r>
      <w:r w:rsidR="00855228" w:rsidRPr="0092554E">
        <w:rPr>
          <w:szCs w:val="28"/>
        </w:rPr>
        <w:t xml:space="preserve"> </w:t>
      </w:r>
      <w:r w:rsidR="00AB279A" w:rsidRPr="0092554E">
        <w:rPr>
          <w:szCs w:val="28"/>
        </w:rPr>
        <w:t>в ЕАЭС на 1 января 2020 года</w:t>
      </w:r>
    </w:p>
    <w:p w:rsidR="00855228" w:rsidRPr="00AD65A1" w:rsidRDefault="00855228" w:rsidP="00AB279A">
      <w:pPr>
        <w:tabs>
          <w:tab w:val="left" w:pos="9180"/>
        </w:tabs>
        <w:ind w:firstLine="720"/>
        <w:jc w:val="center"/>
        <w:rPr>
          <w:b/>
          <w:sz w:val="10"/>
          <w:szCs w:val="28"/>
        </w:rPr>
      </w:pPr>
    </w:p>
    <w:tbl>
      <w:tblPr>
        <w:tblStyle w:val="2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2"/>
        <w:gridCol w:w="992"/>
        <w:gridCol w:w="1136"/>
        <w:gridCol w:w="1134"/>
        <w:gridCol w:w="1134"/>
        <w:gridCol w:w="1054"/>
        <w:gridCol w:w="1068"/>
        <w:gridCol w:w="1042"/>
      </w:tblGrid>
      <w:tr w:rsidR="00935C35" w:rsidRPr="00E6055F" w:rsidTr="00C37C60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35C35" w:rsidRPr="00E6055F" w:rsidRDefault="00935C35" w:rsidP="00855228">
            <w:pPr>
              <w:spacing w:before="20" w:after="20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>Крупный рогатый скот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2819B0">
              <w:rPr>
                <w:rFonts w:ascii="Times New Roman" w:eastAsia="Times New Roman" w:hAnsi="Times New Roman"/>
                <w:bCs/>
                <w:color w:val="000000"/>
              </w:rPr>
              <w:t>в</w:t>
            </w: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 xml:space="preserve"> том числе коровы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>Свиньи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>Овцы и козы</w:t>
            </w:r>
          </w:p>
        </w:tc>
      </w:tr>
      <w:tr w:rsidR="00935C35" w:rsidRPr="00855228" w:rsidTr="00C37C60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>тысяч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i/>
                <w:color w:val="000000"/>
              </w:rPr>
              <w:t xml:space="preserve">в % к </w:t>
            </w:r>
            <w:r w:rsidRPr="00FE3817">
              <w:rPr>
                <w:rFonts w:ascii="Times New Roman" w:eastAsia="Times New Roman" w:hAnsi="Times New Roman"/>
                <w:bCs/>
                <w:i/>
                <w:color w:val="000000"/>
              </w:rPr>
              <w:br/>
              <w:t>01.01.</w:t>
            </w:r>
            <w:r w:rsidRPr="00E6055F">
              <w:rPr>
                <w:rFonts w:ascii="Times New Roman" w:eastAsia="Times New Roman" w:hAnsi="Times New Roman"/>
                <w:bCs/>
                <w:i/>
                <w:color w:val="000000"/>
              </w:rPr>
              <w:t xml:space="preserve"> 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>тысяч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FE3817">
              <w:rPr>
                <w:rFonts w:ascii="Times New Roman" w:eastAsia="Times New Roman" w:hAnsi="Times New Roman"/>
                <w:bCs/>
                <w:i/>
                <w:color w:val="000000"/>
              </w:rPr>
              <w:t>в % к 01.01.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83A55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>тысяч голов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855228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FE3817">
              <w:rPr>
                <w:rFonts w:ascii="Times New Roman" w:eastAsia="Times New Roman" w:hAnsi="Times New Roman"/>
                <w:bCs/>
                <w:i/>
                <w:color w:val="000000"/>
              </w:rPr>
              <w:t>в % к 01.01. 2019 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FE3817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>тысяч голов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35C35" w:rsidRPr="00E6055F" w:rsidRDefault="00935C35" w:rsidP="00FE3817">
            <w:pPr>
              <w:spacing w:before="20" w:after="200"/>
              <w:jc w:val="center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FE3817">
              <w:rPr>
                <w:rFonts w:ascii="Times New Roman" w:eastAsia="Times New Roman" w:hAnsi="Times New Roman"/>
                <w:bCs/>
                <w:i/>
                <w:color w:val="000000"/>
              </w:rPr>
              <w:t>в % к 01.01. 2019 г.</w:t>
            </w:r>
          </w:p>
        </w:tc>
      </w:tr>
      <w:tr w:rsidR="00855228" w:rsidRPr="00E6055F" w:rsidTr="00C37C6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55F" w:rsidRPr="00E6055F" w:rsidRDefault="00E6055F" w:rsidP="00AD65A1">
            <w:pPr>
              <w:ind w:right="113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Армения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216,8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ind w:right="113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644,3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100,9</w:t>
            </w:r>
          </w:p>
        </w:tc>
      </w:tr>
      <w:tr w:rsidR="00855228" w:rsidRPr="00E6055F" w:rsidTr="00C37C6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55F" w:rsidRPr="00E6055F" w:rsidRDefault="00E6055F" w:rsidP="00AD65A1">
            <w:pPr>
              <w:ind w:right="33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hAnsi="Times New Roman"/>
                <w:noProof/>
                <w:color w:val="000000"/>
                <w:shd w:val="clear" w:color="auto" w:fill="FFFFFF"/>
              </w:rPr>
              <w:t>Беларусь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</w:rPr>
            </w:pPr>
            <w:r w:rsidRPr="00E6055F">
              <w:rPr>
                <w:rFonts w:ascii="Times New Roman" w:hAnsi="Times New Roman"/>
              </w:rPr>
              <w:t>4 295,6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98,9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1 494,7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2 891,8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ind w:right="113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148,7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98,5</w:t>
            </w:r>
          </w:p>
        </w:tc>
      </w:tr>
      <w:tr w:rsidR="00855228" w:rsidRPr="00E6055F" w:rsidTr="00C37C6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55F" w:rsidRPr="00E6055F" w:rsidRDefault="00E6055F" w:rsidP="00AD65A1">
            <w:pPr>
              <w:ind w:right="33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>Казахстан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7 437,6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3 773,1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822,2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ind w:right="113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19 092,0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102,1</w:t>
            </w:r>
          </w:p>
        </w:tc>
      </w:tr>
      <w:tr w:rsidR="00855228" w:rsidRPr="00E6055F" w:rsidTr="00C37C6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55F" w:rsidRPr="00E6055F" w:rsidRDefault="00E6055F" w:rsidP="00AD65A1">
            <w:pPr>
              <w:ind w:right="-108"/>
              <w:rPr>
                <w:rFonts w:ascii="Times New Roman" w:eastAsia="Times New Roman" w:hAnsi="Times New Roman"/>
                <w:bCs/>
                <w:color w:val="000000"/>
                <w:highlight w:val="yellow"/>
                <w:vertAlign w:val="superscript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>Кыргызстан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1 680,4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ind w:right="113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68,0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6055F">
              <w:rPr>
                <w:rFonts w:ascii="Times New Roman" w:hAnsi="Times New Roman"/>
                <w:color w:val="000000"/>
              </w:rPr>
              <w:t>6 265,0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E6055F">
              <w:rPr>
                <w:rFonts w:ascii="Times New Roman" w:hAnsi="Times New Roman"/>
                <w:i/>
                <w:color w:val="000000"/>
              </w:rPr>
              <w:t>101,6</w:t>
            </w:r>
          </w:p>
        </w:tc>
      </w:tr>
      <w:tr w:rsidR="00855228" w:rsidRPr="00E6055F" w:rsidTr="00C37C6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5F" w:rsidRPr="00E6055F" w:rsidRDefault="00E6055F" w:rsidP="00AD65A1">
            <w:pPr>
              <w:ind w:right="33"/>
              <w:rPr>
                <w:rFonts w:ascii="Times New Roman" w:eastAsia="Times New Roman" w:hAnsi="Times New Roman"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Cs/>
                <w:color w:val="000000"/>
              </w:rPr>
              <w:t xml:space="preserve">Россия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</w:rPr>
            </w:pPr>
            <w:r w:rsidRPr="00E6055F">
              <w:rPr>
                <w:rFonts w:ascii="Times New Roman" w:hAnsi="Times New Roman"/>
              </w:rPr>
              <w:t>18 149,4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</w:rPr>
            </w:pPr>
            <w:r w:rsidRPr="00E6055F"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</w:rPr>
            </w:pPr>
            <w:r w:rsidRPr="00E6055F">
              <w:rPr>
                <w:rFonts w:ascii="Times New Roman" w:hAnsi="Times New Roman"/>
              </w:rPr>
              <w:t>7 966,2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</w:rPr>
            </w:pPr>
            <w:r w:rsidRPr="00E6055F">
              <w:rPr>
                <w:rFonts w:ascii="Times New Roman" w:hAnsi="Times New Roman"/>
                <w:i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</w:rPr>
            </w:pPr>
            <w:r w:rsidRPr="00E6055F">
              <w:rPr>
                <w:rFonts w:ascii="Times New Roman" w:hAnsi="Times New Roman"/>
              </w:rPr>
              <w:t>25 200,9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F" w:rsidRPr="00AD65A1" w:rsidRDefault="00E6055F" w:rsidP="00AD65A1">
            <w:pPr>
              <w:ind w:right="113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AD65A1">
              <w:rPr>
                <w:rFonts w:ascii="Times New Roman" w:hAnsi="Times New Roman"/>
                <w:i/>
                <w:color w:val="000000"/>
              </w:rPr>
              <w:t xml:space="preserve">   </w:t>
            </w:r>
            <w:r w:rsidR="00AD65A1" w:rsidRPr="00AD65A1">
              <w:rPr>
                <w:rFonts w:ascii="Times New Roman" w:hAnsi="Times New Roman"/>
                <w:i/>
                <w:color w:val="000000"/>
              </w:rPr>
              <w:t>1</w:t>
            </w:r>
            <w:r w:rsidRPr="00AD65A1">
              <w:rPr>
                <w:rFonts w:ascii="Times New Roman" w:hAnsi="Times New Roman"/>
                <w:i/>
                <w:color w:val="000000"/>
              </w:rPr>
              <w:t>06,2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</w:rPr>
            </w:pPr>
            <w:r w:rsidRPr="00E6055F">
              <w:rPr>
                <w:rFonts w:ascii="Times New Roman" w:hAnsi="Times New Roman"/>
              </w:rPr>
              <w:t>22 520,2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F" w:rsidRPr="00E6055F" w:rsidRDefault="00E6055F" w:rsidP="00AD65A1">
            <w:pPr>
              <w:jc w:val="right"/>
              <w:rPr>
                <w:rFonts w:ascii="Times New Roman" w:hAnsi="Times New Roman"/>
                <w:i/>
              </w:rPr>
            </w:pPr>
            <w:r w:rsidRPr="00E6055F">
              <w:rPr>
                <w:rFonts w:ascii="Times New Roman" w:hAnsi="Times New Roman"/>
                <w:i/>
              </w:rPr>
              <w:t>97,4</w:t>
            </w:r>
          </w:p>
        </w:tc>
      </w:tr>
      <w:tr w:rsidR="00855228" w:rsidRPr="00E6055F" w:rsidTr="00C37C6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E6055F" w:rsidRPr="00E6055F" w:rsidRDefault="00E6055F" w:rsidP="003732D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ЕАЭС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E6055F" w:rsidRPr="00E6055F" w:rsidRDefault="00E6055F" w:rsidP="003732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/>
                <w:bCs/>
                <w:color w:val="000000"/>
              </w:rPr>
              <w:t>32 136,4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E6055F" w:rsidRPr="00E6055F" w:rsidRDefault="00E6055F" w:rsidP="003732D1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E6055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101,0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E6055F" w:rsidRPr="00E6055F" w:rsidRDefault="00E6055F" w:rsidP="003732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/>
                <w:bCs/>
                <w:color w:val="000000"/>
              </w:rPr>
              <w:t>14 318,1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E6055F" w:rsidRPr="00E6055F" w:rsidRDefault="00E6055F" w:rsidP="003732D1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E6055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E6055F" w:rsidRPr="00E6055F" w:rsidRDefault="00E6055F" w:rsidP="003732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/>
                <w:bCs/>
                <w:color w:val="000000"/>
              </w:rPr>
              <w:t>29 166,4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E6055F" w:rsidRPr="00E6055F" w:rsidRDefault="00E6055F" w:rsidP="003732D1">
            <w:pPr>
              <w:ind w:right="113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E6055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105,7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E6055F" w:rsidRPr="00E6055F" w:rsidRDefault="00E6055F" w:rsidP="003732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6055F">
              <w:rPr>
                <w:rFonts w:ascii="Times New Roman" w:eastAsia="Times New Roman" w:hAnsi="Times New Roman"/>
                <w:b/>
                <w:bCs/>
                <w:color w:val="000000"/>
              </w:rPr>
              <w:t>48 670,2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E6055F" w:rsidRPr="00E6055F" w:rsidRDefault="00E6055F" w:rsidP="003732D1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E6055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99,8</w:t>
            </w:r>
          </w:p>
        </w:tc>
      </w:tr>
    </w:tbl>
    <w:p w:rsidR="003E1CBA" w:rsidRPr="008669F3" w:rsidRDefault="00CB22CD" w:rsidP="00EA1218">
      <w:pPr>
        <w:jc w:val="center"/>
        <w:rPr>
          <w:sz w:val="10"/>
          <w:szCs w:val="28"/>
        </w:rPr>
      </w:pPr>
      <w:r>
        <w:rPr>
          <w:i/>
        </w:rPr>
        <w:t xml:space="preserve"> </w:t>
      </w:r>
    </w:p>
    <w:p w:rsidR="00936ED3" w:rsidRDefault="00936ED3" w:rsidP="00583262">
      <w:pPr>
        <w:tabs>
          <w:tab w:val="left" w:pos="9180"/>
        </w:tabs>
        <w:spacing w:before="24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0087">
        <w:rPr>
          <w:sz w:val="28"/>
          <w:szCs w:val="28"/>
        </w:rPr>
        <w:t>ЕАЭС</w:t>
      </w:r>
      <w:r>
        <w:rPr>
          <w:sz w:val="28"/>
          <w:szCs w:val="28"/>
        </w:rPr>
        <w:t xml:space="preserve"> </w:t>
      </w:r>
      <w:r w:rsidR="009229B7">
        <w:rPr>
          <w:sz w:val="28"/>
          <w:szCs w:val="28"/>
        </w:rPr>
        <w:t>по сравнению с</w:t>
      </w:r>
      <w:r>
        <w:rPr>
          <w:sz w:val="28"/>
          <w:szCs w:val="28"/>
        </w:rPr>
        <w:t xml:space="preserve"> январ</w:t>
      </w:r>
      <w:r w:rsidR="009229B7">
        <w:rPr>
          <w:sz w:val="28"/>
          <w:szCs w:val="28"/>
        </w:rPr>
        <w:t>ем</w:t>
      </w:r>
      <w:r>
        <w:rPr>
          <w:sz w:val="28"/>
          <w:szCs w:val="28"/>
        </w:rPr>
        <w:t xml:space="preserve"> – </w:t>
      </w:r>
      <w:r w:rsidR="00BF3E4C">
        <w:rPr>
          <w:sz w:val="28"/>
          <w:szCs w:val="28"/>
        </w:rPr>
        <w:t>дека</w:t>
      </w:r>
      <w:r>
        <w:rPr>
          <w:sz w:val="28"/>
          <w:szCs w:val="28"/>
        </w:rPr>
        <w:t>бр</w:t>
      </w:r>
      <w:r w:rsidR="009229B7">
        <w:rPr>
          <w:sz w:val="28"/>
          <w:szCs w:val="28"/>
        </w:rPr>
        <w:t>ем</w:t>
      </w:r>
      <w:r>
        <w:rPr>
          <w:sz w:val="28"/>
          <w:szCs w:val="28"/>
        </w:rPr>
        <w:t xml:space="preserve"> 2018 года </w:t>
      </w:r>
      <w:r w:rsidR="009229B7">
        <w:rPr>
          <w:sz w:val="28"/>
          <w:szCs w:val="28"/>
        </w:rPr>
        <w:t>выросло</w:t>
      </w:r>
      <w:r>
        <w:rPr>
          <w:sz w:val="28"/>
          <w:szCs w:val="28"/>
        </w:rPr>
        <w:t xml:space="preserve"> производство скота и птицы на убой (в живом весе) </w:t>
      </w:r>
      <w:r w:rsidR="00C869D1">
        <w:rPr>
          <w:sz w:val="28"/>
          <w:szCs w:val="28"/>
        </w:rPr>
        <w:t xml:space="preserve">и молока </w:t>
      </w:r>
      <w:r>
        <w:rPr>
          <w:sz w:val="28"/>
          <w:szCs w:val="28"/>
        </w:rPr>
        <w:t xml:space="preserve">на </w:t>
      </w:r>
      <w:r w:rsidR="00BF3E4C">
        <w:rPr>
          <w:sz w:val="28"/>
          <w:szCs w:val="28"/>
        </w:rPr>
        <w:t>2,</w:t>
      </w:r>
      <w:r>
        <w:rPr>
          <w:sz w:val="28"/>
          <w:szCs w:val="28"/>
        </w:rPr>
        <w:t xml:space="preserve">1% </w:t>
      </w:r>
      <w:r w:rsidR="0034551F">
        <w:rPr>
          <w:sz w:val="28"/>
          <w:szCs w:val="28"/>
        </w:rPr>
        <w:t>(</w:t>
      </w:r>
      <w:r>
        <w:rPr>
          <w:sz w:val="28"/>
          <w:szCs w:val="28"/>
        </w:rPr>
        <w:t>до 1</w:t>
      </w:r>
      <w:r w:rsidR="00BF3E4C">
        <w:rPr>
          <w:sz w:val="28"/>
          <w:szCs w:val="28"/>
        </w:rPr>
        <w:t>9</w:t>
      </w:r>
      <w:r w:rsidR="00FF27FB">
        <w:rPr>
          <w:sz w:val="28"/>
          <w:szCs w:val="28"/>
        </w:rPr>
        <w:t xml:space="preserve">,5 </w:t>
      </w:r>
      <w:r w:rsidR="00C869D1">
        <w:rPr>
          <w:sz w:val="28"/>
          <w:szCs w:val="28"/>
        </w:rPr>
        <w:t xml:space="preserve">и </w:t>
      </w:r>
      <w:r w:rsidR="00BF3E4C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="00FF27FB">
        <w:rPr>
          <w:sz w:val="28"/>
          <w:szCs w:val="28"/>
        </w:rPr>
        <w:t>,</w:t>
      </w:r>
      <w:r w:rsidR="00BF3E4C">
        <w:rPr>
          <w:sz w:val="28"/>
          <w:szCs w:val="28"/>
        </w:rPr>
        <w:t>8</w:t>
      </w:r>
      <w:r w:rsidR="00FF27FB">
        <w:rPr>
          <w:sz w:val="28"/>
          <w:szCs w:val="28"/>
        </w:rPr>
        <w:t xml:space="preserve"> млн</w:t>
      </w:r>
      <w:r>
        <w:rPr>
          <w:sz w:val="28"/>
          <w:szCs w:val="28"/>
        </w:rPr>
        <w:t>. тонн</w:t>
      </w:r>
      <w:r w:rsidR="00C869D1">
        <w:rPr>
          <w:sz w:val="28"/>
          <w:szCs w:val="28"/>
        </w:rPr>
        <w:t xml:space="preserve"> соответственно</w:t>
      </w:r>
      <w:r w:rsidR="0034551F">
        <w:rPr>
          <w:sz w:val="28"/>
          <w:szCs w:val="28"/>
        </w:rPr>
        <w:t>)</w:t>
      </w:r>
      <w:r>
        <w:rPr>
          <w:sz w:val="28"/>
          <w:szCs w:val="28"/>
        </w:rPr>
        <w:t xml:space="preserve">, производство яиц осталось </w:t>
      </w:r>
      <w:r w:rsidR="00A9263E">
        <w:rPr>
          <w:sz w:val="28"/>
          <w:szCs w:val="28"/>
        </w:rPr>
        <w:t xml:space="preserve">практически </w:t>
      </w:r>
      <w:r>
        <w:rPr>
          <w:sz w:val="28"/>
          <w:szCs w:val="28"/>
        </w:rPr>
        <w:t>на том же уровне</w:t>
      </w:r>
      <w:r w:rsidR="0034551F">
        <w:rPr>
          <w:sz w:val="28"/>
          <w:szCs w:val="28"/>
        </w:rPr>
        <w:t xml:space="preserve"> </w:t>
      </w:r>
      <w:r w:rsidR="001E529B">
        <w:rPr>
          <w:sz w:val="28"/>
          <w:szCs w:val="28"/>
        </w:rPr>
        <w:t xml:space="preserve">– </w:t>
      </w:r>
      <w:r w:rsidR="00FF27FB">
        <w:rPr>
          <w:sz w:val="28"/>
          <w:szCs w:val="28"/>
        </w:rPr>
        <w:br/>
      </w:r>
      <w:r w:rsidR="001E529B">
        <w:rPr>
          <w:sz w:val="28"/>
          <w:szCs w:val="28"/>
        </w:rPr>
        <w:t xml:space="preserve">55,2 млрд. штук </w:t>
      </w:r>
      <w:r w:rsidR="0034551F">
        <w:rPr>
          <w:sz w:val="28"/>
          <w:szCs w:val="28"/>
        </w:rPr>
        <w:t>(у</w:t>
      </w:r>
      <w:r w:rsidR="00BF3E4C">
        <w:rPr>
          <w:sz w:val="28"/>
          <w:szCs w:val="28"/>
        </w:rPr>
        <w:t>велич</w:t>
      </w:r>
      <w:r w:rsidR="0034551F">
        <w:rPr>
          <w:sz w:val="28"/>
          <w:szCs w:val="28"/>
        </w:rPr>
        <w:t>илось на 0,1%)</w:t>
      </w:r>
      <w:r w:rsidR="000E63E9">
        <w:rPr>
          <w:sz w:val="28"/>
          <w:szCs w:val="28"/>
        </w:rPr>
        <w:t xml:space="preserve"> (</w:t>
      </w:r>
      <w:r w:rsidR="000E63E9" w:rsidRPr="000E63E9">
        <w:rPr>
          <w:sz w:val="28"/>
          <w:szCs w:val="28"/>
          <w:u w:val="single"/>
        </w:rPr>
        <w:t>табл. 4</w:t>
      </w:r>
      <w:r w:rsidR="000E63E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42827" w:rsidRPr="009B3736" w:rsidRDefault="00942827" w:rsidP="008871AA">
      <w:pPr>
        <w:tabs>
          <w:tab w:val="left" w:pos="9180"/>
        </w:tabs>
        <w:spacing w:line="276" w:lineRule="auto"/>
        <w:ind w:firstLine="720"/>
        <w:jc w:val="both"/>
        <w:rPr>
          <w:sz w:val="16"/>
          <w:szCs w:val="28"/>
        </w:rPr>
      </w:pPr>
    </w:p>
    <w:p w:rsidR="00101F4B" w:rsidRPr="000E63E9" w:rsidRDefault="000E63E9" w:rsidP="00935C35">
      <w:pPr>
        <w:tabs>
          <w:tab w:val="left" w:pos="9180"/>
        </w:tabs>
        <w:jc w:val="center"/>
        <w:rPr>
          <w:color w:val="FF0000"/>
          <w:sz w:val="2"/>
          <w:szCs w:val="28"/>
        </w:rPr>
      </w:pPr>
      <w:r w:rsidRPr="000E63E9">
        <w:rPr>
          <w:szCs w:val="28"/>
        </w:rPr>
        <w:t xml:space="preserve">Таблица 4. </w:t>
      </w:r>
      <w:r w:rsidR="00101F4B" w:rsidRPr="000E63E9">
        <w:rPr>
          <w:szCs w:val="28"/>
        </w:rPr>
        <w:t xml:space="preserve">Производство </w:t>
      </w:r>
      <w:r w:rsidR="00543CDF" w:rsidRPr="000E63E9">
        <w:rPr>
          <w:szCs w:val="28"/>
        </w:rPr>
        <w:t xml:space="preserve">основных видов </w:t>
      </w:r>
      <w:r w:rsidR="00101F4B" w:rsidRPr="000E63E9">
        <w:rPr>
          <w:szCs w:val="28"/>
        </w:rPr>
        <w:t xml:space="preserve">продукции </w:t>
      </w:r>
      <w:r w:rsidR="00543CDF" w:rsidRPr="000E63E9">
        <w:rPr>
          <w:szCs w:val="28"/>
        </w:rPr>
        <w:t>животноводства</w:t>
      </w:r>
      <w:r w:rsidR="00543CDF" w:rsidRPr="000E63E9">
        <w:rPr>
          <w:szCs w:val="28"/>
        </w:rPr>
        <w:br/>
        <w:t>за январь – декабрь 2019 года</w:t>
      </w:r>
      <w:r w:rsidR="007F65A4" w:rsidRPr="000E63E9">
        <w:rPr>
          <w:szCs w:val="28"/>
        </w:rPr>
        <w:t xml:space="preserve">, тыс. тонн  </w:t>
      </w:r>
      <w:r w:rsidR="003772E2" w:rsidRPr="000E63E9">
        <w:rPr>
          <w:szCs w:val="28"/>
        </w:rPr>
        <w:br/>
      </w:r>
    </w:p>
    <w:tbl>
      <w:tblPr>
        <w:tblpPr w:leftFromText="180" w:rightFromText="180" w:vertAnchor="text" w:horzAnchor="margin" w:tblpX="17" w:tblpY="72"/>
        <w:tblW w:w="4950" w:type="pct"/>
        <w:tblLayout w:type="fixed"/>
        <w:tblLook w:val="04A0" w:firstRow="1" w:lastRow="0" w:firstColumn="1" w:lastColumn="0" w:noHBand="0" w:noVBand="1"/>
      </w:tblPr>
      <w:tblGrid>
        <w:gridCol w:w="2234"/>
        <w:gridCol w:w="1416"/>
        <w:gridCol w:w="1286"/>
        <w:gridCol w:w="1412"/>
        <w:gridCol w:w="1279"/>
        <w:gridCol w:w="1418"/>
        <w:gridCol w:w="1273"/>
      </w:tblGrid>
      <w:tr w:rsidR="00F73768" w:rsidRPr="00727ADF" w:rsidTr="002E5E51">
        <w:trPr>
          <w:trHeight w:val="600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6B8D" w:rsidRPr="00CF409B" w:rsidRDefault="00D96B8D" w:rsidP="00551F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6B8D" w:rsidRPr="00DD3B81" w:rsidRDefault="00D96B8D" w:rsidP="00551FB0">
            <w:pPr>
              <w:jc w:val="center"/>
              <w:rPr>
                <w:color w:val="000000"/>
              </w:rPr>
            </w:pPr>
            <w:r w:rsidRPr="00DD3B81">
              <w:rPr>
                <w:color w:val="000000"/>
              </w:rPr>
              <w:t xml:space="preserve">Скот и птица </w:t>
            </w:r>
            <w:r w:rsidRPr="00DD3B81">
              <w:rPr>
                <w:color w:val="000000"/>
              </w:rPr>
              <w:br/>
              <w:t>на убой</w:t>
            </w:r>
            <w:r w:rsidRPr="00DD3B81">
              <w:rPr>
                <w:color w:val="000000"/>
              </w:rPr>
              <w:br/>
              <w:t>(в живом весе)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6B8D" w:rsidRPr="00DD3B81" w:rsidRDefault="00D96B8D" w:rsidP="00551FB0">
            <w:pPr>
              <w:jc w:val="center"/>
              <w:rPr>
                <w:color w:val="000000"/>
              </w:rPr>
            </w:pPr>
            <w:r w:rsidRPr="00DD3B81">
              <w:rPr>
                <w:color w:val="000000"/>
              </w:rPr>
              <w:t>Молоко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6B8D" w:rsidRPr="00DD3B81" w:rsidRDefault="00D96B8D" w:rsidP="00551FB0">
            <w:pPr>
              <w:jc w:val="center"/>
              <w:rPr>
                <w:color w:val="000000"/>
              </w:rPr>
            </w:pPr>
            <w:r w:rsidRPr="00DD3B81">
              <w:rPr>
                <w:color w:val="000000"/>
              </w:rPr>
              <w:t xml:space="preserve">Яйца, </w:t>
            </w:r>
            <w:r w:rsidRPr="00DD3B81">
              <w:rPr>
                <w:color w:val="000000"/>
              </w:rPr>
              <w:br/>
              <w:t>млн. штук</w:t>
            </w:r>
          </w:p>
        </w:tc>
      </w:tr>
      <w:tr w:rsidR="00A5573A" w:rsidRPr="00175B75" w:rsidTr="002E5E51">
        <w:trPr>
          <w:trHeight w:val="300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5573A" w:rsidRPr="00CF409B" w:rsidRDefault="00A5573A" w:rsidP="00551FB0">
            <w:pPr>
              <w:rPr>
                <w:b/>
                <w:bCs/>
                <w:color w:val="00000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573A" w:rsidRPr="00CF409B" w:rsidRDefault="00A5573A" w:rsidP="00551F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</w:t>
            </w:r>
            <w:proofErr w:type="gramStart"/>
            <w:r>
              <w:rPr>
                <w:bCs/>
                <w:color w:val="000000"/>
              </w:rPr>
              <w:t>.-</w:t>
            </w:r>
            <w:proofErr w:type="gramEnd"/>
            <w:r>
              <w:rPr>
                <w:bCs/>
                <w:color w:val="000000"/>
              </w:rPr>
              <w:t xml:space="preserve">дек. </w:t>
            </w:r>
            <w:r>
              <w:rPr>
                <w:bCs/>
                <w:color w:val="000000"/>
              </w:rPr>
              <w:br/>
            </w:r>
            <w:r w:rsidRPr="00CF409B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9</w:t>
            </w:r>
            <w:r w:rsidRPr="00CF409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573A" w:rsidRPr="00CF409B" w:rsidRDefault="00A5573A" w:rsidP="00551FB0">
            <w:pPr>
              <w:jc w:val="center"/>
              <w:rPr>
                <w:bCs/>
                <w:i/>
                <w:color w:val="000000"/>
              </w:rPr>
            </w:pPr>
            <w:r w:rsidRPr="00CF409B">
              <w:rPr>
                <w:i/>
                <w:iCs/>
                <w:color w:val="000000"/>
              </w:rPr>
              <w:t>в %</w:t>
            </w:r>
            <w:r>
              <w:rPr>
                <w:i/>
                <w:iCs/>
                <w:color w:val="000000"/>
              </w:rPr>
              <w:t xml:space="preserve"> </w:t>
            </w:r>
            <w:r w:rsidRPr="00CF409B">
              <w:rPr>
                <w:i/>
                <w:iCs/>
                <w:color w:val="000000"/>
              </w:rPr>
              <w:t xml:space="preserve">к </w:t>
            </w:r>
            <w:r>
              <w:rPr>
                <w:i/>
                <w:iCs/>
                <w:color w:val="000000"/>
              </w:rPr>
              <w:t>янв</w:t>
            </w:r>
            <w:proofErr w:type="gramStart"/>
            <w:r>
              <w:rPr>
                <w:i/>
                <w:iCs/>
                <w:color w:val="000000"/>
              </w:rPr>
              <w:t>.-</w:t>
            </w:r>
            <w:proofErr w:type="gramEnd"/>
            <w:r>
              <w:rPr>
                <w:i/>
                <w:iCs/>
                <w:color w:val="000000"/>
              </w:rPr>
              <w:t xml:space="preserve">дек. </w:t>
            </w:r>
            <w:r w:rsidRPr="00CF409B">
              <w:rPr>
                <w:i/>
                <w:iCs/>
                <w:color w:val="000000"/>
              </w:rPr>
              <w:t>201</w:t>
            </w:r>
            <w:r>
              <w:rPr>
                <w:i/>
                <w:iCs/>
                <w:color w:val="000000"/>
              </w:rPr>
              <w:t>8 г.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573A" w:rsidRPr="00CF409B" w:rsidRDefault="00A5573A" w:rsidP="00551F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</w:t>
            </w:r>
            <w:proofErr w:type="gramStart"/>
            <w:r>
              <w:rPr>
                <w:bCs/>
                <w:color w:val="000000"/>
              </w:rPr>
              <w:t>.-</w:t>
            </w:r>
            <w:proofErr w:type="gramEnd"/>
            <w:r>
              <w:rPr>
                <w:bCs/>
                <w:color w:val="000000"/>
              </w:rPr>
              <w:t xml:space="preserve">дек. </w:t>
            </w:r>
            <w:r>
              <w:rPr>
                <w:bCs/>
                <w:color w:val="000000"/>
              </w:rPr>
              <w:br/>
            </w:r>
            <w:r w:rsidRPr="00CF409B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9</w:t>
            </w:r>
            <w:r w:rsidRPr="00CF409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573A" w:rsidRPr="00CF409B" w:rsidRDefault="00A5573A" w:rsidP="00551FB0">
            <w:pPr>
              <w:jc w:val="center"/>
              <w:rPr>
                <w:bCs/>
                <w:i/>
                <w:color w:val="000000"/>
              </w:rPr>
            </w:pPr>
            <w:r w:rsidRPr="00CF409B">
              <w:rPr>
                <w:i/>
                <w:iCs/>
                <w:color w:val="000000"/>
              </w:rPr>
              <w:t>в %</w:t>
            </w:r>
            <w:r>
              <w:rPr>
                <w:i/>
                <w:iCs/>
                <w:color w:val="000000"/>
              </w:rPr>
              <w:t xml:space="preserve"> </w:t>
            </w:r>
            <w:r w:rsidRPr="00CF409B">
              <w:rPr>
                <w:i/>
                <w:iCs/>
                <w:color w:val="000000"/>
              </w:rPr>
              <w:t xml:space="preserve">к </w:t>
            </w:r>
            <w:r>
              <w:rPr>
                <w:i/>
                <w:iCs/>
                <w:color w:val="000000"/>
              </w:rPr>
              <w:t>янв</w:t>
            </w:r>
            <w:proofErr w:type="gramStart"/>
            <w:r>
              <w:rPr>
                <w:i/>
                <w:iCs/>
                <w:color w:val="000000"/>
              </w:rPr>
              <w:t>.-</w:t>
            </w:r>
            <w:proofErr w:type="gramEnd"/>
            <w:r>
              <w:rPr>
                <w:i/>
                <w:iCs/>
                <w:color w:val="000000"/>
              </w:rPr>
              <w:t xml:space="preserve">дек. </w:t>
            </w:r>
            <w:r w:rsidRPr="00CF409B">
              <w:rPr>
                <w:i/>
                <w:iCs/>
                <w:color w:val="000000"/>
              </w:rPr>
              <w:t>201</w:t>
            </w:r>
            <w:r>
              <w:rPr>
                <w:i/>
                <w:iCs/>
                <w:color w:val="000000"/>
              </w:rPr>
              <w:t>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573A" w:rsidRPr="00CF409B" w:rsidRDefault="00A5573A" w:rsidP="00551F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</w:t>
            </w:r>
            <w:proofErr w:type="gramStart"/>
            <w:r>
              <w:rPr>
                <w:bCs/>
                <w:color w:val="000000"/>
              </w:rPr>
              <w:t>.-</w:t>
            </w:r>
            <w:proofErr w:type="gramEnd"/>
            <w:r>
              <w:rPr>
                <w:bCs/>
                <w:color w:val="000000"/>
              </w:rPr>
              <w:t xml:space="preserve">дек. </w:t>
            </w:r>
            <w:r>
              <w:rPr>
                <w:bCs/>
                <w:color w:val="000000"/>
              </w:rPr>
              <w:br/>
            </w:r>
            <w:r w:rsidRPr="00CF409B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9</w:t>
            </w:r>
            <w:r w:rsidRPr="00CF409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573A" w:rsidRPr="00CF409B" w:rsidRDefault="00A5573A" w:rsidP="00551FB0">
            <w:pPr>
              <w:jc w:val="center"/>
              <w:rPr>
                <w:bCs/>
                <w:i/>
                <w:color w:val="000000"/>
              </w:rPr>
            </w:pPr>
            <w:r w:rsidRPr="00CF409B">
              <w:rPr>
                <w:i/>
                <w:iCs/>
                <w:color w:val="000000"/>
              </w:rPr>
              <w:t>в %</w:t>
            </w:r>
            <w:r>
              <w:rPr>
                <w:i/>
                <w:iCs/>
                <w:color w:val="000000"/>
              </w:rPr>
              <w:t xml:space="preserve"> </w:t>
            </w:r>
            <w:r w:rsidRPr="00CF409B">
              <w:rPr>
                <w:i/>
                <w:iCs/>
                <w:color w:val="000000"/>
              </w:rPr>
              <w:t xml:space="preserve">к </w:t>
            </w:r>
            <w:r>
              <w:rPr>
                <w:i/>
                <w:iCs/>
                <w:color w:val="000000"/>
              </w:rPr>
              <w:t>янв</w:t>
            </w:r>
            <w:proofErr w:type="gramStart"/>
            <w:r>
              <w:rPr>
                <w:i/>
                <w:iCs/>
                <w:color w:val="000000"/>
              </w:rPr>
              <w:t>.-</w:t>
            </w:r>
            <w:proofErr w:type="gramEnd"/>
            <w:r>
              <w:rPr>
                <w:i/>
                <w:iCs/>
                <w:color w:val="000000"/>
              </w:rPr>
              <w:t xml:space="preserve">дек. </w:t>
            </w:r>
            <w:r w:rsidRPr="00CF409B">
              <w:rPr>
                <w:i/>
                <w:iCs/>
                <w:color w:val="000000"/>
              </w:rPr>
              <w:t>201</w:t>
            </w:r>
            <w:r>
              <w:rPr>
                <w:i/>
                <w:iCs/>
                <w:color w:val="000000"/>
              </w:rPr>
              <w:t>8 г.</w:t>
            </w:r>
          </w:p>
        </w:tc>
      </w:tr>
      <w:tr w:rsidR="00E26235" w:rsidRPr="008B79CA" w:rsidTr="002E5E51">
        <w:trPr>
          <w:trHeight w:val="34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6235" w:rsidRPr="00904477" w:rsidRDefault="00E26235" w:rsidP="00551FB0">
            <w:pPr>
              <w:ind w:right="-108"/>
              <w:rPr>
                <w:color w:val="000000"/>
                <w:szCs w:val="20"/>
              </w:rPr>
            </w:pPr>
            <w:r w:rsidRPr="00904477">
              <w:rPr>
                <w:color w:val="000000"/>
                <w:szCs w:val="20"/>
              </w:rPr>
              <w:t>Армения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C9578B" w:rsidRDefault="004A5F25" w:rsidP="00551FB0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188,8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C9578B" w:rsidRDefault="00535C44" w:rsidP="00551FB0">
            <w:pPr>
              <w:jc w:val="center"/>
              <w:rPr>
                <w:i/>
                <w:iCs/>
                <w:color w:val="000000"/>
                <w:szCs w:val="21"/>
              </w:rPr>
            </w:pPr>
            <w:r>
              <w:rPr>
                <w:i/>
                <w:iCs/>
                <w:color w:val="000000"/>
                <w:szCs w:val="21"/>
              </w:rPr>
              <w:t>99,2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C9578B" w:rsidRDefault="006D3AB9" w:rsidP="00551FB0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667</w:t>
            </w:r>
            <w:r w:rsidR="00EB779D">
              <w:rPr>
                <w:color w:val="000000"/>
                <w:szCs w:val="21"/>
              </w:rPr>
              <w:t>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C9578B" w:rsidRDefault="00E26235" w:rsidP="00551FB0">
            <w:pPr>
              <w:jc w:val="center"/>
              <w:rPr>
                <w:i/>
                <w:iCs/>
                <w:color w:val="000000"/>
                <w:szCs w:val="21"/>
              </w:rPr>
            </w:pPr>
            <w:r>
              <w:rPr>
                <w:i/>
                <w:iCs/>
                <w:color w:val="000000"/>
                <w:szCs w:val="21"/>
              </w:rPr>
              <w:t>9</w:t>
            </w:r>
            <w:r w:rsidR="00163DA8">
              <w:rPr>
                <w:i/>
                <w:iCs/>
                <w:color w:val="000000"/>
                <w:szCs w:val="21"/>
              </w:rPr>
              <w:t>5</w:t>
            </w:r>
            <w:r w:rsidR="00EB779D">
              <w:rPr>
                <w:i/>
                <w:iCs/>
                <w:color w:val="000000"/>
                <w:szCs w:val="21"/>
              </w:rPr>
              <w:t>,7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235" w:rsidRPr="00C9578B" w:rsidRDefault="00DC12F5" w:rsidP="00551FB0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235" w:rsidRPr="00C9578B" w:rsidRDefault="00DC12F5" w:rsidP="00551FB0">
            <w:pPr>
              <w:jc w:val="center"/>
              <w:rPr>
                <w:i/>
                <w:iCs/>
                <w:color w:val="000000"/>
                <w:szCs w:val="21"/>
              </w:rPr>
            </w:pPr>
            <w:r>
              <w:rPr>
                <w:i/>
                <w:iCs/>
                <w:color w:val="000000"/>
                <w:szCs w:val="21"/>
              </w:rPr>
              <w:t>99,1</w:t>
            </w:r>
          </w:p>
        </w:tc>
      </w:tr>
      <w:tr w:rsidR="00E26235" w:rsidRPr="00570544" w:rsidTr="002E5E51">
        <w:trPr>
          <w:trHeight w:val="34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942827" w:rsidRDefault="00E26235" w:rsidP="00551FB0">
            <w:pPr>
              <w:ind w:right="-108"/>
              <w:rPr>
                <w:szCs w:val="20"/>
              </w:rPr>
            </w:pPr>
            <w:r w:rsidRPr="000E5758">
              <w:rPr>
                <w:szCs w:val="20"/>
              </w:rPr>
              <w:t>Беларусь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0E5758" w:rsidRDefault="00EB779D" w:rsidP="00551FB0">
            <w:pPr>
              <w:jc w:val="right"/>
            </w:pPr>
            <w:r>
              <w:t>1</w:t>
            </w:r>
            <w:r w:rsidR="004A5F25">
              <w:t> 723,8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0E5758" w:rsidRDefault="00535C44" w:rsidP="00551FB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0E5758" w:rsidRDefault="006D3AB9" w:rsidP="00551FB0">
            <w:pPr>
              <w:jc w:val="right"/>
              <w:rPr>
                <w:bCs/>
              </w:rPr>
            </w:pPr>
            <w:r>
              <w:rPr>
                <w:bCs/>
              </w:rPr>
              <w:t>7 392,6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0E5758" w:rsidRDefault="006D3AB9" w:rsidP="00551FB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100,7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0E5758" w:rsidRDefault="00DC12F5" w:rsidP="00551FB0">
            <w:pPr>
              <w:jc w:val="right"/>
            </w:pPr>
            <w:r>
              <w:t>3 514,5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0E5758" w:rsidRDefault="00E26235" w:rsidP="00551FB0">
            <w:pPr>
              <w:jc w:val="center"/>
              <w:rPr>
                <w:i/>
                <w:iCs/>
              </w:rPr>
            </w:pPr>
            <w:r w:rsidRPr="000E5758">
              <w:rPr>
                <w:i/>
                <w:iCs/>
              </w:rPr>
              <w:t>10</w:t>
            </w:r>
            <w:r w:rsidR="00DC12F5">
              <w:rPr>
                <w:i/>
                <w:iCs/>
              </w:rPr>
              <w:t>4,</w:t>
            </w:r>
            <w:r w:rsidR="00163DA8">
              <w:rPr>
                <w:i/>
                <w:iCs/>
              </w:rPr>
              <w:t>5</w:t>
            </w:r>
          </w:p>
        </w:tc>
      </w:tr>
      <w:tr w:rsidR="00E26235" w:rsidRPr="008B79CA" w:rsidTr="002E5E51">
        <w:trPr>
          <w:trHeight w:val="34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6235" w:rsidRPr="00904477" w:rsidRDefault="00E26235" w:rsidP="00551FB0">
            <w:pPr>
              <w:rPr>
                <w:color w:val="000000"/>
                <w:szCs w:val="20"/>
              </w:rPr>
            </w:pPr>
            <w:r w:rsidRPr="00904477">
              <w:rPr>
                <w:color w:val="000000"/>
                <w:szCs w:val="20"/>
              </w:rPr>
              <w:t>Казахстан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CF409B" w:rsidRDefault="00EB779D" w:rsidP="00551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A5F25">
              <w:rPr>
                <w:color w:val="000000"/>
              </w:rPr>
              <w:t> 975,5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CF409B" w:rsidRDefault="00E26235" w:rsidP="00551F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="00535C44">
              <w:rPr>
                <w:i/>
                <w:iCs/>
                <w:color w:val="000000"/>
              </w:rPr>
              <w:t>5,5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CF409B" w:rsidRDefault="006D3AB9" w:rsidP="00551FB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5 820,1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CF409B" w:rsidRDefault="00E26235" w:rsidP="00551FB0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103,</w:t>
            </w:r>
            <w:r w:rsidR="006D3AB9">
              <w:rPr>
                <w:bCs/>
                <w:i/>
                <w:color w:val="000000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235" w:rsidRPr="00CF409B" w:rsidRDefault="00DC12F5" w:rsidP="00551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5 513,4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235" w:rsidRPr="00CF409B" w:rsidRDefault="00DC12F5" w:rsidP="00551F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</w:t>
            </w:r>
            <w:r w:rsidR="00EB779D">
              <w:rPr>
                <w:i/>
                <w:iCs/>
                <w:color w:val="000000"/>
              </w:rPr>
              <w:t>,9</w:t>
            </w:r>
          </w:p>
        </w:tc>
      </w:tr>
      <w:tr w:rsidR="00E26235" w:rsidRPr="008B79CA" w:rsidTr="002E5E51">
        <w:trPr>
          <w:trHeight w:val="34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6235" w:rsidRPr="00904477" w:rsidRDefault="00E26235" w:rsidP="00551FB0">
            <w:pPr>
              <w:rPr>
                <w:color w:val="000000"/>
                <w:szCs w:val="20"/>
              </w:rPr>
            </w:pPr>
            <w:r w:rsidRPr="00904477">
              <w:rPr>
                <w:color w:val="000000"/>
                <w:szCs w:val="20"/>
              </w:rPr>
              <w:t>Кыргызстан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CF409B" w:rsidRDefault="004A5F25" w:rsidP="00551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</w:t>
            </w:r>
            <w:r w:rsidR="00110828">
              <w:rPr>
                <w:color w:val="000000"/>
              </w:rPr>
              <w:t>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CF409B" w:rsidRDefault="00E26235" w:rsidP="00551F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="00110828">
              <w:rPr>
                <w:i/>
                <w:iCs/>
                <w:color w:val="000000"/>
              </w:rPr>
              <w:t>2,</w:t>
            </w:r>
            <w:r w:rsidR="00535C44">
              <w:rPr>
                <w:i/>
                <w:iCs/>
                <w:color w:val="000000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CF409B" w:rsidRDefault="00110828" w:rsidP="00551FB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D3AB9">
              <w:rPr>
                <w:bCs/>
                <w:color w:val="000000"/>
              </w:rPr>
              <w:t> 627,8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CF409B" w:rsidRDefault="00E26235" w:rsidP="00551FB0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102,</w:t>
            </w:r>
            <w:r w:rsidR="00110828">
              <w:rPr>
                <w:bCs/>
                <w:i/>
                <w:color w:val="000000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235" w:rsidRPr="00CF409B" w:rsidRDefault="00DC12F5" w:rsidP="00551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235" w:rsidRPr="00CF409B" w:rsidRDefault="00E26235" w:rsidP="00551F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D27396">
              <w:rPr>
                <w:i/>
                <w:iCs/>
                <w:color w:val="000000"/>
              </w:rPr>
              <w:t>0</w:t>
            </w:r>
            <w:r w:rsidR="00110828">
              <w:rPr>
                <w:i/>
                <w:iCs/>
                <w:color w:val="000000"/>
              </w:rPr>
              <w:t>5,</w:t>
            </w:r>
            <w:r w:rsidR="00DC12F5">
              <w:rPr>
                <w:i/>
                <w:iCs/>
                <w:color w:val="000000"/>
              </w:rPr>
              <w:t>3</w:t>
            </w:r>
          </w:p>
        </w:tc>
      </w:tr>
      <w:tr w:rsidR="00E26235" w:rsidRPr="008B79CA" w:rsidTr="002E5E51">
        <w:trPr>
          <w:trHeight w:val="34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6235" w:rsidRPr="00904477" w:rsidRDefault="00E26235" w:rsidP="00551FB0">
            <w:pPr>
              <w:rPr>
                <w:color w:val="000000"/>
                <w:szCs w:val="20"/>
              </w:rPr>
            </w:pPr>
            <w:r w:rsidRPr="00904477">
              <w:rPr>
                <w:color w:val="000000"/>
                <w:szCs w:val="20"/>
              </w:rPr>
              <w:t>Россия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CF409B" w:rsidRDefault="00110828" w:rsidP="00551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A5F2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4A5F25">
              <w:rPr>
                <w:color w:val="000000"/>
              </w:rPr>
              <w:t>163,9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CF409B" w:rsidRDefault="00E26235" w:rsidP="00551F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="00D27396">
              <w:rPr>
                <w:i/>
                <w:iCs/>
                <w:color w:val="000000"/>
              </w:rPr>
              <w:t>1,</w:t>
            </w:r>
            <w:r w:rsidR="00535C44">
              <w:rPr>
                <w:i/>
                <w:iCs/>
                <w:color w:val="000000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35" w:rsidRPr="00CF409B" w:rsidRDefault="006D3AB9" w:rsidP="00551FB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31 337,8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35" w:rsidRPr="00CF409B" w:rsidRDefault="00E26235" w:rsidP="00551FB0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</w:t>
            </w:r>
            <w:r w:rsidR="006D3AB9">
              <w:rPr>
                <w:bCs/>
                <w:i/>
                <w:color w:val="000000"/>
              </w:rPr>
              <w:t>2,4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235" w:rsidRPr="00CF409B" w:rsidRDefault="00DC12F5" w:rsidP="00551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44 860,7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235" w:rsidRPr="00CF409B" w:rsidRDefault="00E26235" w:rsidP="00551F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</w:t>
            </w:r>
            <w:r w:rsidR="00DC12F5">
              <w:rPr>
                <w:i/>
                <w:iCs/>
                <w:color w:val="000000"/>
              </w:rPr>
              <w:t>9</w:t>
            </w:r>
          </w:p>
        </w:tc>
      </w:tr>
      <w:tr w:rsidR="001C4F0E" w:rsidRPr="008B79CA" w:rsidTr="002E5E51">
        <w:trPr>
          <w:trHeight w:val="34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4F0E" w:rsidRPr="00CF409B" w:rsidRDefault="001C4F0E" w:rsidP="00551FB0">
            <w:pPr>
              <w:ind w:right="-110"/>
              <w:rPr>
                <w:b/>
                <w:color w:val="000000"/>
              </w:rPr>
            </w:pPr>
            <w:r w:rsidRPr="00CF409B">
              <w:rPr>
                <w:b/>
                <w:color w:val="000000"/>
              </w:rPr>
              <w:t xml:space="preserve">ЕАЭС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4F0E" w:rsidRPr="00C9578B" w:rsidRDefault="001C4F0E" w:rsidP="00551FB0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      19 465,5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1C4F0E" w:rsidRPr="00C9578B" w:rsidRDefault="001C4F0E" w:rsidP="00551FB0">
            <w:pPr>
              <w:jc w:val="center"/>
              <w:rPr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Cs w:val="21"/>
              </w:rPr>
              <w:t>102,1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4F0E" w:rsidRPr="00C9578B" w:rsidRDefault="001C4F0E" w:rsidP="00551FB0">
            <w:pPr>
              <w:ind w:right="35" w:firstLine="28"/>
              <w:jc w:val="righ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46 846,2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1C4F0E" w:rsidRPr="00C9578B" w:rsidRDefault="001C4F0E" w:rsidP="00551FB0">
            <w:pPr>
              <w:jc w:val="center"/>
              <w:rPr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Cs w:val="21"/>
              </w:rPr>
              <w:t>102,1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4F0E" w:rsidRPr="00C9578B" w:rsidRDefault="001C4F0E" w:rsidP="00551FB0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     55 170,5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4F0E" w:rsidRPr="00C9578B" w:rsidRDefault="001C4F0E" w:rsidP="00551FB0">
            <w:pPr>
              <w:jc w:val="center"/>
              <w:rPr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Cs w:val="21"/>
              </w:rPr>
              <w:t>100,1</w:t>
            </w:r>
          </w:p>
        </w:tc>
      </w:tr>
    </w:tbl>
    <w:p w:rsidR="00F276F6" w:rsidRPr="009B3736" w:rsidRDefault="00F276F6" w:rsidP="0030711D">
      <w:pPr>
        <w:tabs>
          <w:tab w:val="left" w:pos="9180"/>
        </w:tabs>
        <w:spacing w:before="240" w:line="269" w:lineRule="auto"/>
        <w:ind w:firstLine="709"/>
        <w:contextualSpacing/>
        <w:jc w:val="both"/>
        <w:rPr>
          <w:sz w:val="28"/>
          <w:szCs w:val="28"/>
        </w:rPr>
      </w:pPr>
    </w:p>
    <w:p w:rsidR="00D004EB" w:rsidRDefault="00D004EB" w:rsidP="002F57CF">
      <w:pPr>
        <w:tabs>
          <w:tab w:val="left" w:pos="9180"/>
        </w:tabs>
        <w:spacing w:line="271" w:lineRule="auto"/>
        <w:ind w:firstLine="709"/>
        <w:contextualSpacing/>
        <w:jc w:val="both"/>
        <w:rPr>
          <w:sz w:val="28"/>
          <w:szCs w:val="28"/>
        </w:rPr>
      </w:pPr>
      <w:r w:rsidRPr="00D004EB">
        <w:rPr>
          <w:b/>
          <w:sz w:val="28"/>
          <w:szCs w:val="28"/>
        </w:rPr>
        <w:t>В Армении</w:t>
      </w:r>
      <w:r>
        <w:rPr>
          <w:sz w:val="28"/>
          <w:szCs w:val="28"/>
        </w:rPr>
        <w:t xml:space="preserve"> </w:t>
      </w:r>
      <w:r w:rsidR="00830E2B">
        <w:rPr>
          <w:sz w:val="28"/>
          <w:szCs w:val="28"/>
        </w:rPr>
        <w:t xml:space="preserve">по сравнению с </w:t>
      </w:r>
      <w:r w:rsidR="00922DFB">
        <w:rPr>
          <w:sz w:val="28"/>
          <w:szCs w:val="28"/>
        </w:rPr>
        <w:t>январем – декабрем 2018 года</w:t>
      </w:r>
      <w:r w:rsidR="00830E2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произошел спад производства всех основных видов продукции животноводства – молока на 4,3%, скота и птицы на убой (в живом весе) и</w:t>
      </w:r>
      <w:r w:rsidRPr="006C22BA">
        <w:rPr>
          <w:sz w:val="28"/>
          <w:szCs w:val="28"/>
        </w:rPr>
        <w:t xml:space="preserve"> </w:t>
      </w:r>
      <w:r>
        <w:rPr>
          <w:sz w:val="28"/>
          <w:szCs w:val="28"/>
        </w:rPr>
        <w:t>яиц – почти на 1%.</w:t>
      </w:r>
    </w:p>
    <w:p w:rsidR="00D004EB" w:rsidRDefault="00D004EB" w:rsidP="002F57CF">
      <w:pPr>
        <w:tabs>
          <w:tab w:val="left" w:pos="9180"/>
        </w:tabs>
        <w:spacing w:line="271" w:lineRule="auto"/>
        <w:ind w:firstLine="709"/>
        <w:contextualSpacing/>
        <w:jc w:val="both"/>
        <w:rPr>
          <w:sz w:val="28"/>
          <w:szCs w:val="28"/>
        </w:rPr>
      </w:pPr>
      <w:r w:rsidRPr="00D004EB">
        <w:rPr>
          <w:b/>
          <w:sz w:val="28"/>
          <w:szCs w:val="28"/>
        </w:rPr>
        <w:t>В Беларуси</w:t>
      </w:r>
      <w:r>
        <w:rPr>
          <w:sz w:val="28"/>
          <w:szCs w:val="28"/>
        </w:rPr>
        <w:t xml:space="preserve"> </w:t>
      </w:r>
      <w:r w:rsidR="00830E2B">
        <w:rPr>
          <w:sz w:val="28"/>
          <w:szCs w:val="28"/>
        </w:rPr>
        <w:t>к уровню</w:t>
      </w:r>
      <w:r>
        <w:rPr>
          <w:sz w:val="28"/>
          <w:szCs w:val="28"/>
        </w:rPr>
        <w:t xml:space="preserve"> </w:t>
      </w:r>
      <w:r w:rsidR="00922DFB">
        <w:rPr>
          <w:sz w:val="28"/>
          <w:szCs w:val="28"/>
        </w:rPr>
        <w:t xml:space="preserve">января – декабря </w:t>
      </w:r>
      <w:r>
        <w:rPr>
          <w:sz w:val="28"/>
          <w:szCs w:val="28"/>
        </w:rPr>
        <w:t>2018 год</w:t>
      </w:r>
      <w:r w:rsidR="00830E2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30E2B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производство яиц </w:t>
      </w:r>
      <w:r w:rsidR="00830E2B">
        <w:rPr>
          <w:sz w:val="28"/>
          <w:szCs w:val="28"/>
        </w:rPr>
        <w:t xml:space="preserve">и молока </w:t>
      </w:r>
      <w:r>
        <w:rPr>
          <w:sz w:val="28"/>
          <w:szCs w:val="28"/>
        </w:rPr>
        <w:t>– на 4,5%</w:t>
      </w:r>
      <w:r w:rsidR="00830E2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0,7%</w:t>
      </w:r>
      <w:r w:rsidR="00830E2B">
        <w:rPr>
          <w:sz w:val="28"/>
          <w:szCs w:val="28"/>
        </w:rPr>
        <w:t xml:space="preserve"> соответственно. В то же время</w:t>
      </w:r>
      <w:r>
        <w:rPr>
          <w:sz w:val="28"/>
          <w:szCs w:val="28"/>
        </w:rPr>
        <w:t xml:space="preserve"> </w:t>
      </w:r>
      <w:r w:rsidR="00A859DA">
        <w:rPr>
          <w:sz w:val="28"/>
          <w:szCs w:val="28"/>
        </w:rPr>
        <w:t xml:space="preserve">производство скота и птицы на убой (в живом весе) уменьшилось на 0,3% </w:t>
      </w:r>
      <w:r w:rsidR="001A0380">
        <w:rPr>
          <w:sz w:val="28"/>
          <w:szCs w:val="28"/>
        </w:rPr>
        <w:t>из-за снижения поголовья крупного и мелкого рогатого скота</w:t>
      </w:r>
      <w:r>
        <w:rPr>
          <w:sz w:val="28"/>
          <w:szCs w:val="28"/>
        </w:rPr>
        <w:t xml:space="preserve">. </w:t>
      </w:r>
    </w:p>
    <w:p w:rsidR="00D004EB" w:rsidRDefault="00D004EB" w:rsidP="002F57CF">
      <w:pPr>
        <w:tabs>
          <w:tab w:val="left" w:pos="9180"/>
        </w:tabs>
        <w:spacing w:before="240" w:line="271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</w:t>
      </w:r>
      <w:r w:rsidRPr="00D004EB">
        <w:rPr>
          <w:b/>
          <w:sz w:val="28"/>
          <w:szCs w:val="28"/>
        </w:rPr>
        <w:t>Казахстан</w:t>
      </w:r>
      <w:r>
        <w:rPr>
          <w:b/>
          <w:sz w:val="28"/>
          <w:szCs w:val="28"/>
        </w:rPr>
        <w:t>е</w:t>
      </w:r>
      <w:r w:rsidRPr="00D004EB">
        <w:rPr>
          <w:b/>
          <w:sz w:val="28"/>
          <w:szCs w:val="28"/>
        </w:rPr>
        <w:t xml:space="preserve"> </w:t>
      </w:r>
      <w:r w:rsidR="00FF27FB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производств</w:t>
      </w:r>
      <w:r w:rsidR="00FF27FB">
        <w:rPr>
          <w:sz w:val="28"/>
          <w:szCs w:val="28"/>
        </w:rPr>
        <w:t>у</w:t>
      </w:r>
      <w:r>
        <w:rPr>
          <w:sz w:val="28"/>
          <w:szCs w:val="28"/>
        </w:rPr>
        <w:t xml:space="preserve"> мяса и молока отмечался рост </w:t>
      </w:r>
      <w:r w:rsidR="001A0380">
        <w:rPr>
          <w:sz w:val="28"/>
          <w:szCs w:val="28"/>
        </w:rPr>
        <w:t>к показателям</w:t>
      </w:r>
      <w:r w:rsidR="00922DFB">
        <w:rPr>
          <w:sz w:val="28"/>
          <w:szCs w:val="28"/>
        </w:rPr>
        <w:t xml:space="preserve"> января – декабря </w:t>
      </w:r>
      <w:r w:rsidR="001A0380">
        <w:rPr>
          <w:sz w:val="28"/>
          <w:szCs w:val="28"/>
        </w:rPr>
        <w:t xml:space="preserve">2018 года на </w:t>
      </w:r>
      <w:r w:rsidRPr="0032231D">
        <w:rPr>
          <w:sz w:val="28"/>
          <w:szCs w:val="28"/>
        </w:rPr>
        <w:t>5,5%</w:t>
      </w:r>
      <w:r>
        <w:rPr>
          <w:sz w:val="28"/>
          <w:szCs w:val="28"/>
        </w:rPr>
        <w:t xml:space="preserve"> и 3,2% соответственно</w:t>
      </w:r>
      <w:r w:rsidRPr="0032231D">
        <w:rPr>
          <w:sz w:val="28"/>
          <w:szCs w:val="28"/>
        </w:rPr>
        <w:t xml:space="preserve">, что является </w:t>
      </w:r>
      <w:r w:rsidR="00407637">
        <w:rPr>
          <w:sz w:val="28"/>
          <w:szCs w:val="28"/>
        </w:rPr>
        <w:t>н</w:t>
      </w:r>
      <w:r w:rsidRPr="0032231D">
        <w:rPr>
          <w:sz w:val="28"/>
          <w:szCs w:val="28"/>
        </w:rPr>
        <w:t>аибольшим</w:t>
      </w:r>
      <w:r>
        <w:rPr>
          <w:sz w:val="28"/>
          <w:szCs w:val="28"/>
        </w:rPr>
        <w:t>и</w:t>
      </w:r>
      <w:r w:rsidRPr="0032231D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32231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2231D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государств-членов</w:t>
      </w:r>
      <w:r w:rsidRPr="0032231D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30E2B">
        <w:rPr>
          <w:sz w:val="28"/>
          <w:szCs w:val="28"/>
        </w:rPr>
        <w:t>месте с тем</w:t>
      </w:r>
      <w:r>
        <w:rPr>
          <w:sz w:val="28"/>
          <w:szCs w:val="28"/>
        </w:rPr>
        <w:t xml:space="preserve"> уменьшилось производство яиц</w:t>
      </w:r>
      <w:r w:rsidR="00342271">
        <w:rPr>
          <w:sz w:val="28"/>
          <w:szCs w:val="28"/>
        </w:rPr>
        <w:t xml:space="preserve"> – на 1,1%.</w:t>
      </w:r>
    </w:p>
    <w:p w:rsidR="001A0380" w:rsidRDefault="001A0380" w:rsidP="002F57CF">
      <w:pPr>
        <w:tabs>
          <w:tab w:val="left" w:pos="9180"/>
        </w:tabs>
        <w:spacing w:line="271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D004EB">
        <w:rPr>
          <w:b/>
          <w:sz w:val="28"/>
          <w:szCs w:val="28"/>
        </w:rPr>
        <w:t xml:space="preserve"> Кыргызстане</w:t>
      </w:r>
      <w:r w:rsidRPr="001F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922DFB">
        <w:rPr>
          <w:sz w:val="28"/>
          <w:szCs w:val="28"/>
        </w:rPr>
        <w:t xml:space="preserve">январем – декабрем </w:t>
      </w:r>
      <w:r w:rsidR="00407637">
        <w:rPr>
          <w:sz w:val="28"/>
          <w:szCs w:val="28"/>
        </w:rPr>
        <w:t>2018 год</w:t>
      </w:r>
      <w:r w:rsidR="00922DFB">
        <w:rPr>
          <w:sz w:val="28"/>
          <w:szCs w:val="28"/>
        </w:rPr>
        <w:t>а</w:t>
      </w:r>
      <w:r w:rsidR="00407637">
        <w:rPr>
          <w:sz w:val="28"/>
          <w:szCs w:val="28"/>
        </w:rPr>
        <w:t xml:space="preserve"> </w:t>
      </w:r>
      <w:r w:rsidR="00CC256F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рост производства всех основных видов продукции животноводства – скота и птицы </w:t>
      </w:r>
      <w:r w:rsidR="00922DFB">
        <w:rPr>
          <w:sz w:val="28"/>
          <w:szCs w:val="28"/>
        </w:rPr>
        <w:br/>
      </w:r>
      <w:r>
        <w:rPr>
          <w:sz w:val="28"/>
          <w:szCs w:val="28"/>
        </w:rPr>
        <w:t>на убой (в живом весе) на 2,5%, молока – на 2,4% и яиц – на 5,3%</w:t>
      </w:r>
      <w:r w:rsidR="00407637">
        <w:rPr>
          <w:sz w:val="28"/>
          <w:szCs w:val="28"/>
        </w:rPr>
        <w:t>.</w:t>
      </w:r>
    </w:p>
    <w:p w:rsidR="00E84E31" w:rsidRDefault="00E84E31" w:rsidP="002F57CF">
      <w:pPr>
        <w:tabs>
          <w:tab w:val="left" w:pos="9180"/>
        </w:tabs>
        <w:spacing w:line="271" w:lineRule="auto"/>
        <w:ind w:firstLine="709"/>
        <w:contextualSpacing/>
        <w:jc w:val="both"/>
        <w:rPr>
          <w:sz w:val="28"/>
          <w:szCs w:val="28"/>
        </w:rPr>
      </w:pPr>
      <w:r w:rsidRPr="004F69F5">
        <w:rPr>
          <w:b/>
          <w:sz w:val="28"/>
          <w:szCs w:val="28"/>
        </w:rPr>
        <w:t>В России</w:t>
      </w:r>
      <w:r>
        <w:rPr>
          <w:sz w:val="28"/>
          <w:szCs w:val="28"/>
        </w:rPr>
        <w:t xml:space="preserve"> </w:t>
      </w:r>
      <w:r w:rsidR="000E567E">
        <w:rPr>
          <w:sz w:val="28"/>
          <w:szCs w:val="28"/>
        </w:rPr>
        <w:t>к показателям</w:t>
      </w:r>
      <w:r w:rsidR="00922DFB">
        <w:rPr>
          <w:sz w:val="28"/>
          <w:szCs w:val="28"/>
        </w:rPr>
        <w:t xml:space="preserve"> января – декабря </w:t>
      </w:r>
      <w:r w:rsidR="000E567E">
        <w:rPr>
          <w:sz w:val="28"/>
          <w:szCs w:val="28"/>
        </w:rPr>
        <w:t xml:space="preserve">2018 года </w:t>
      </w:r>
      <w:r w:rsidR="00C134B7">
        <w:rPr>
          <w:sz w:val="28"/>
          <w:szCs w:val="28"/>
        </w:rPr>
        <w:t xml:space="preserve">увеличилось </w:t>
      </w:r>
      <w:r>
        <w:rPr>
          <w:sz w:val="28"/>
          <w:szCs w:val="28"/>
        </w:rPr>
        <w:t>производство скота и птицы</w:t>
      </w:r>
      <w:r w:rsidR="00922DFB">
        <w:rPr>
          <w:sz w:val="28"/>
          <w:szCs w:val="28"/>
        </w:rPr>
        <w:t xml:space="preserve"> </w:t>
      </w:r>
      <w:r>
        <w:rPr>
          <w:sz w:val="28"/>
          <w:szCs w:val="28"/>
        </w:rPr>
        <w:t>на убой (в живом весе) и молока – на 1,9</w:t>
      </w:r>
      <w:r w:rsidR="00E061D5">
        <w:rPr>
          <w:sz w:val="28"/>
          <w:szCs w:val="28"/>
        </w:rPr>
        <w:t>%</w:t>
      </w:r>
      <w:r>
        <w:rPr>
          <w:sz w:val="28"/>
          <w:szCs w:val="28"/>
        </w:rPr>
        <w:t xml:space="preserve"> и 2,4% соответственно, </w:t>
      </w:r>
      <w:r w:rsidR="00154986" w:rsidRPr="00154986">
        <w:rPr>
          <w:sz w:val="28"/>
          <w:szCs w:val="28"/>
        </w:rPr>
        <w:t>производств</w:t>
      </w:r>
      <w:r w:rsidR="00154986">
        <w:rPr>
          <w:sz w:val="28"/>
          <w:szCs w:val="28"/>
        </w:rPr>
        <w:t>о яиц практически не изменилось</w:t>
      </w:r>
      <w:r>
        <w:rPr>
          <w:sz w:val="28"/>
          <w:szCs w:val="28"/>
        </w:rPr>
        <w:t xml:space="preserve"> </w:t>
      </w:r>
      <w:r w:rsidR="00154986">
        <w:rPr>
          <w:sz w:val="28"/>
          <w:szCs w:val="28"/>
        </w:rPr>
        <w:t>(</w:t>
      </w:r>
      <w:r>
        <w:rPr>
          <w:sz w:val="28"/>
          <w:szCs w:val="28"/>
        </w:rPr>
        <w:t>уменьшилось</w:t>
      </w:r>
      <w:r w:rsidR="00154986">
        <w:rPr>
          <w:sz w:val="28"/>
          <w:szCs w:val="28"/>
        </w:rPr>
        <w:t xml:space="preserve"> </w:t>
      </w:r>
      <w:r>
        <w:rPr>
          <w:sz w:val="28"/>
          <w:szCs w:val="28"/>
        </w:rPr>
        <w:t>– на 0,1%</w:t>
      </w:r>
      <w:r w:rsidR="0015498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7D98" w:rsidRDefault="005C79BF" w:rsidP="002F57CF">
      <w:pPr>
        <w:tabs>
          <w:tab w:val="left" w:pos="9180"/>
        </w:tabs>
        <w:spacing w:before="240" w:line="271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структуре производства продукции животноводства </w:t>
      </w:r>
      <w:r w:rsidR="00922DF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ЕАЭС </w:t>
      </w:r>
      <w:r w:rsidR="00FB4C7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922DFB">
        <w:rPr>
          <w:sz w:val="28"/>
          <w:szCs w:val="28"/>
        </w:rPr>
        <w:t xml:space="preserve">январь – декабрь </w:t>
      </w:r>
      <w:r>
        <w:rPr>
          <w:sz w:val="28"/>
          <w:szCs w:val="28"/>
        </w:rPr>
        <w:t>2019 год</w:t>
      </w:r>
      <w:r w:rsidR="00922D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B4C76">
        <w:rPr>
          <w:sz w:val="28"/>
          <w:szCs w:val="28"/>
        </w:rPr>
        <w:t xml:space="preserve">основные объемы приходились на сельскохозяйственные организации – скота и птицы на убой (в живом весе) – 79,3%, молока – 52,3% </w:t>
      </w:r>
      <w:r w:rsidR="009B3736">
        <w:rPr>
          <w:sz w:val="28"/>
          <w:szCs w:val="28"/>
        </w:rPr>
        <w:br/>
      </w:r>
      <w:r w:rsidR="00FB4C76">
        <w:rPr>
          <w:sz w:val="28"/>
          <w:szCs w:val="28"/>
        </w:rPr>
        <w:t xml:space="preserve">и яиц – 70,5%. </w:t>
      </w:r>
      <w:r w:rsidR="004A230F">
        <w:rPr>
          <w:sz w:val="28"/>
          <w:szCs w:val="28"/>
        </w:rPr>
        <w:t xml:space="preserve">По сравнению с </w:t>
      </w:r>
      <w:r w:rsidR="00922DFB">
        <w:rPr>
          <w:sz w:val="28"/>
          <w:szCs w:val="28"/>
        </w:rPr>
        <w:t xml:space="preserve">январем – декабрем </w:t>
      </w:r>
      <w:r w:rsidR="004A230F">
        <w:rPr>
          <w:sz w:val="28"/>
          <w:szCs w:val="28"/>
        </w:rPr>
        <w:t>2018 год</w:t>
      </w:r>
      <w:r w:rsidR="00922DFB">
        <w:rPr>
          <w:sz w:val="28"/>
          <w:szCs w:val="28"/>
        </w:rPr>
        <w:t>а</w:t>
      </w:r>
      <w:r w:rsidR="004A230F">
        <w:rPr>
          <w:sz w:val="28"/>
          <w:szCs w:val="28"/>
        </w:rPr>
        <w:t xml:space="preserve"> п</w:t>
      </w:r>
      <w:r w:rsidR="00FB4C76">
        <w:rPr>
          <w:sz w:val="28"/>
          <w:szCs w:val="28"/>
        </w:rPr>
        <w:t>роизводство</w:t>
      </w:r>
      <w:r w:rsidR="009B3736">
        <w:rPr>
          <w:sz w:val="28"/>
          <w:szCs w:val="28"/>
        </w:rPr>
        <w:t xml:space="preserve"> </w:t>
      </w:r>
      <w:r w:rsidR="00FB4C76">
        <w:rPr>
          <w:sz w:val="28"/>
          <w:szCs w:val="28"/>
        </w:rPr>
        <w:t xml:space="preserve">мяса </w:t>
      </w:r>
      <w:r w:rsidR="009B3736">
        <w:rPr>
          <w:sz w:val="28"/>
          <w:szCs w:val="28"/>
        </w:rPr>
        <w:br/>
      </w:r>
      <w:r w:rsidR="00FB4C76">
        <w:rPr>
          <w:sz w:val="28"/>
          <w:szCs w:val="28"/>
        </w:rPr>
        <w:t>и молока в этой категории хозяйств выросло</w:t>
      </w:r>
      <w:r w:rsidR="00922DFB">
        <w:rPr>
          <w:sz w:val="28"/>
          <w:szCs w:val="28"/>
        </w:rPr>
        <w:t xml:space="preserve"> </w:t>
      </w:r>
      <w:r w:rsidR="00FB4C76">
        <w:rPr>
          <w:sz w:val="28"/>
          <w:szCs w:val="28"/>
        </w:rPr>
        <w:t xml:space="preserve">на 3,0% и 3,5% соответственно, </w:t>
      </w:r>
      <w:r w:rsidR="004A230F">
        <w:rPr>
          <w:sz w:val="28"/>
          <w:szCs w:val="28"/>
        </w:rPr>
        <w:t xml:space="preserve">производство </w:t>
      </w:r>
      <w:r w:rsidR="00FB4C76">
        <w:rPr>
          <w:sz w:val="28"/>
          <w:szCs w:val="28"/>
        </w:rPr>
        <w:t xml:space="preserve">яиц </w:t>
      </w:r>
      <w:r w:rsidR="004A230F">
        <w:rPr>
          <w:sz w:val="28"/>
          <w:szCs w:val="28"/>
        </w:rPr>
        <w:t>осталось практически на том же</w:t>
      </w:r>
      <w:proofErr w:type="gramEnd"/>
      <w:r w:rsidR="004A230F">
        <w:rPr>
          <w:sz w:val="28"/>
          <w:szCs w:val="28"/>
        </w:rPr>
        <w:t xml:space="preserve"> </w:t>
      </w:r>
      <w:proofErr w:type="gramStart"/>
      <w:r w:rsidR="004A230F">
        <w:rPr>
          <w:sz w:val="28"/>
          <w:szCs w:val="28"/>
        </w:rPr>
        <w:t>уровне</w:t>
      </w:r>
      <w:proofErr w:type="gramEnd"/>
      <w:r w:rsidR="004A230F">
        <w:rPr>
          <w:sz w:val="28"/>
          <w:szCs w:val="28"/>
        </w:rPr>
        <w:t xml:space="preserve"> (увеличилось на 0,3%)</w:t>
      </w:r>
      <w:r w:rsidR="006208BA">
        <w:rPr>
          <w:sz w:val="28"/>
          <w:szCs w:val="28"/>
        </w:rPr>
        <w:t xml:space="preserve"> (</w:t>
      </w:r>
      <w:r w:rsidR="006208BA" w:rsidRPr="006208BA">
        <w:rPr>
          <w:sz w:val="28"/>
          <w:szCs w:val="28"/>
          <w:u w:val="single"/>
        </w:rPr>
        <w:t>рис. 2</w:t>
      </w:r>
      <w:r w:rsidR="006208BA">
        <w:rPr>
          <w:sz w:val="28"/>
          <w:szCs w:val="28"/>
        </w:rPr>
        <w:t>)</w:t>
      </w:r>
      <w:r w:rsidR="00FB4C76">
        <w:rPr>
          <w:sz w:val="28"/>
          <w:szCs w:val="28"/>
        </w:rPr>
        <w:t>.</w:t>
      </w:r>
    </w:p>
    <w:p w:rsidR="00061E67" w:rsidRDefault="000420DA" w:rsidP="00050E5C">
      <w:pPr>
        <w:tabs>
          <w:tab w:val="left" w:pos="9180"/>
        </w:tabs>
        <w:spacing w:line="276" w:lineRule="auto"/>
        <w:ind w:firstLine="426"/>
        <w:contextualSpacing/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="00061E67">
        <w:rPr>
          <w:noProof/>
          <w:sz w:val="22"/>
          <w:szCs w:val="28"/>
        </w:rPr>
        <w:drawing>
          <wp:inline distT="0" distB="0" distL="0" distR="0" wp14:anchorId="31F6E5FE" wp14:editId="67E215CA">
            <wp:extent cx="5287618" cy="2441051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18" cy="244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E5C" w:rsidRPr="00050E5C" w:rsidRDefault="00050E5C" w:rsidP="00050E5C">
      <w:pPr>
        <w:tabs>
          <w:tab w:val="left" w:pos="9180"/>
        </w:tabs>
        <w:spacing w:before="240" w:line="276" w:lineRule="auto"/>
        <w:ind w:firstLine="1134"/>
        <w:contextualSpacing/>
        <w:rPr>
          <w:sz w:val="20"/>
          <w:szCs w:val="28"/>
        </w:rPr>
      </w:pPr>
      <w:r>
        <w:rPr>
          <w:sz w:val="20"/>
          <w:szCs w:val="28"/>
        </w:rPr>
        <w:t xml:space="preserve">       </w:t>
      </w:r>
      <w:r w:rsidRPr="00050E5C">
        <w:rPr>
          <w:sz w:val="20"/>
          <w:szCs w:val="28"/>
        </w:rPr>
        <w:t>Примечание.  В скобках представлен темп производства к январю-декабрю 2018 г.</w:t>
      </w:r>
    </w:p>
    <w:p w:rsidR="00050E5C" w:rsidRDefault="00050E5C" w:rsidP="007B6D25">
      <w:pPr>
        <w:tabs>
          <w:tab w:val="left" w:pos="9180"/>
        </w:tabs>
        <w:spacing w:line="276" w:lineRule="auto"/>
        <w:ind w:firstLine="1418"/>
        <w:contextualSpacing/>
        <w:rPr>
          <w:sz w:val="22"/>
          <w:szCs w:val="28"/>
        </w:rPr>
      </w:pPr>
    </w:p>
    <w:p w:rsidR="00050E5C" w:rsidRPr="00050E5C" w:rsidRDefault="00050E5C" w:rsidP="00150DC8">
      <w:pPr>
        <w:tabs>
          <w:tab w:val="left" w:pos="11482"/>
        </w:tabs>
        <w:contextualSpacing/>
        <w:jc w:val="center"/>
        <w:rPr>
          <w:szCs w:val="28"/>
        </w:rPr>
      </w:pPr>
      <w:r w:rsidRPr="00050E5C">
        <w:rPr>
          <w:szCs w:val="28"/>
        </w:rPr>
        <w:t xml:space="preserve">Рисунок 2. </w:t>
      </w:r>
      <w:r w:rsidRPr="00050E5C">
        <w:rPr>
          <w:szCs w:val="28"/>
        </w:rPr>
        <w:t>Структура и динамика производства продукции животноводства</w:t>
      </w:r>
    </w:p>
    <w:p w:rsidR="00050E5C" w:rsidRPr="00050E5C" w:rsidRDefault="00050E5C" w:rsidP="00150DC8">
      <w:pPr>
        <w:tabs>
          <w:tab w:val="left" w:pos="11482"/>
        </w:tabs>
        <w:contextualSpacing/>
        <w:jc w:val="center"/>
        <w:rPr>
          <w:szCs w:val="28"/>
        </w:rPr>
      </w:pPr>
      <w:r w:rsidRPr="00050E5C">
        <w:rPr>
          <w:szCs w:val="28"/>
        </w:rPr>
        <w:t>по категориям хозяйств ЕАЭС за январь-декабрь 2019 г.</w:t>
      </w:r>
      <w:r>
        <w:rPr>
          <w:szCs w:val="28"/>
        </w:rPr>
        <w:t xml:space="preserve"> (</w:t>
      </w:r>
      <w:r w:rsidRPr="00050E5C">
        <w:rPr>
          <w:szCs w:val="28"/>
        </w:rPr>
        <w:t xml:space="preserve">в </w:t>
      </w:r>
      <w:r>
        <w:rPr>
          <w:szCs w:val="28"/>
        </w:rPr>
        <w:t>процентах)</w:t>
      </w:r>
    </w:p>
    <w:p w:rsidR="00050E5C" w:rsidRDefault="00050E5C" w:rsidP="00050E5C">
      <w:pPr>
        <w:tabs>
          <w:tab w:val="left" w:pos="9180"/>
        </w:tabs>
        <w:spacing w:before="240" w:line="276" w:lineRule="auto"/>
        <w:ind w:firstLine="1418"/>
        <w:contextualSpacing/>
        <w:rPr>
          <w:sz w:val="22"/>
          <w:szCs w:val="28"/>
        </w:rPr>
      </w:pPr>
    </w:p>
    <w:p w:rsidR="005C79BF" w:rsidRPr="0056671C" w:rsidRDefault="005C79BF" w:rsidP="000D1E63">
      <w:pPr>
        <w:tabs>
          <w:tab w:val="left" w:pos="9180"/>
        </w:tabs>
        <w:spacing w:line="276" w:lineRule="auto"/>
        <w:ind w:firstLine="709"/>
        <w:contextualSpacing/>
        <w:jc w:val="right"/>
        <w:rPr>
          <w:b/>
          <w:sz w:val="28"/>
          <w:szCs w:val="28"/>
        </w:rPr>
      </w:pPr>
    </w:p>
    <w:p w:rsidR="00C424F3" w:rsidRDefault="00C424F3" w:rsidP="004A7317">
      <w:pPr>
        <w:tabs>
          <w:tab w:val="left" w:pos="9180"/>
        </w:tabs>
        <w:spacing w:line="276" w:lineRule="auto"/>
        <w:ind w:right="-142" w:hanging="284"/>
        <w:contextualSpacing/>
        <w:jc w:val="center"/>
        <w:rPr>
          <w:b/>
          <w:sz w:val="22"/>
          <w:szCs w:val="28"/>
        </w:rPr>
      </w:pPr>
    </w:p>
    <w:p w:rsidR="009B3736" w:rsidRDefault="009B3736" w:rsidP="004A7317">
      <w:pPr>
        <w:tabs>
          <w:tab w:val="left" w:pos="9180"/>
        </w:tabs>
        <w:spacing w:line="276" w:lineRule="auto"/>
        <w:ind w:right="-142" w:hanging="284"/>
        <w:contextualSpacing/>
        <w:jc w:val="center"/>
        <w:rPr>
          <w:b/>
          <w:sz w:val="22"/>
          <w:szCs w:val="28"/>
        </w:rPr>
      </w:pPr>
    </w:p>
    <w:p w:rsidR="009B3736" w:rsidRDefault="009B3736" w:rsidP="004A7317">
      <w:pPr>
        <w:tabs>
          <w:tab w:val="left" w:pos="9180"/>
        </w:tabs>
        <w:spacing w:line="276" w:lineRule="auto"/>
        <w:ind w:right="-142" w:hanging="284"/>
        <w:contextualSpacing/>
        <w:jc w:val="center"/>
        <w:rPr>
          <w:b/>
          <w:sz w:val="22"/>
          <w:szCs w:val="28"/>
        </w:rPr>
      </w:pPr>
    </w:p>
    <w:p w:rsidR="00150DC8" w:rsidRDefault="00150DC8" w:rsidP="004A7317">
      <w:pPr>
        <w:tabs>
          <w:tab w:val="left" w:pos="9180"/>
        </w:tabs>
        <w:spacing w:line="276" w:lineRule="auto"/>
        <w:ind w:right="-142" w:hanging="284"/>
        <w:contextualSpacing/>
        <w:jc w:val="center"/>
        <w:rPr>
          <w:b/>
          <w:sz w:val="22"/>
          <w:szCs w:val="28"/>
        </w:rPr>
      </w:pPr>
    </w:p>
    <w:p w:rsidR="00150DC8" w:rsidRDefault="00150DC8" w:rsidP="004A7317">
      <w:pPr>
        <w:tabs>
          <w:tab w:val="left" w:pos="9180"/>
        </w:tabs>
        <w:spacing w:line="276" w:lineRule="auto"/>
        <w:ind w:right="-142" w:hanging="284"/>
        <w:contextualSpacing/>
        <w:jc w:val="center"/>
        <w:rPr>
          <w:b/>
          <w:sz w:val="22"/>
          <w:szCs w:val="28"/>
        </w:rPr>
      </w:pPr>
    </w:p>
    <w:p w:rsidR="009B3736" w:rsidRDefault="009B3736" w:rsidP="004A7317">
      <w:pPr>
        <w:tabs>
          <w:tab w:val="left" w:pos="9180"/>
        </w:tabs>
        <w:spacing w:line="276" w:lineRule="auto"/>
        <w:ind w:right="-142" w:hanging="284"/>
        <w:contextualSpacing/>
        <w:jc w:val="center"/>
        <w:rPr>
          <w:b/>
          <w:sz w:val="22"/>
          <w:szCs w:val="28"/>
        </w:rPr>
      </w:pPr>
    </w:p>
    <w:p w:rsidR="001E4662" w:rsidRDefault="001E4662" w:rsidP="000D1E63">
      <w:pPr>
        <w:tabs>
          <w:tab w:val="left" w:pos="9180"/>
        </w:tabs>
        <w:spacing w:line="276" w:lineRule="auto"/>
        <w:ind w:firstLine="709"/>
        <w:contextualSpacing/>
        <w:jc w:val="right"/>
        <w:rPr>
          <w:b/>
          <w:sz w:val="22"/>
          <w:szCs w:val="28"/>
        </w:rPr>
      </w:pPr>
    </w:p>
    <w:p w:rsidR="00150DC8" w:rsidRDefault="00150DC8" w:rsidP="000D1E63">
      <w:pPr>
        <w:tabs>
          <w:tab w:val="left" w:pos="9180"/>
        </w:tabs>
        <w:spacing w:line="276" w:lineRule="auto"/>
        <w:ind w:firstLine="709"/>
        <w:contextualSpacing/>
        <w:jc w:val="right"/>
        <w:rPr>
          <w:b/>
          <w:sz w:val="22"/>
          <w:szCs w:val="28"/>
        </w:rPr>
      </w:pPr>
    </w:p>
    <w:p w:rsidR="00101F4B" w:rsidRPr="00175B75" w:rsidRDefault="00101F4B" w:rsidP="002F532E">
      <w:pPr>
        <w:numPr>
          <w:ilvl w:val="0"/>
          <w:numId w:val="8"/>
        </w:numPr>
        <w:shd w:val="clear" w:color="auto" w:fill="DAEEF3" w:themeFill="accent5" w:themeFillTint="33"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75B75">
        <w:rPr>
          <w:rFonts w:eastAsia="Calibri"/>
          <w:b/>
          <w:sz w:val="28"/>
          <w:szCs w:val="28"/>
          <w:shd w:val="clear" w:color="auto" w:fill="DAEEF3" w:themeFill="accent5" w:themeFillTint="33"/>
          <w:lang w:eastAsia="en-US"/>
        </w:rPr>
        <w:lastRenderedPageBreak/>
        <w:t xml:space="preserve">Динамика производства продукции пищевой </w:t>
      </w:r>
      <w:r w:rsidR="00DE3CD3">
        <w:rPr>
          <w:rFonts w:eastAsia="Calibri"/>
          <w:b/>
          <w:sz w:val="28"/>
          <w:szCs w:val="28"/>
          <w:shd w:val="clear" w:color="auto" w:fill="DAEEF3" w:themeFill="accent5" w:themeFillTint="33"/>
          <w:lang w:eastAsia="en-US"/>
        </w:rPr>
        <w:t xml:space="preserve">и перерабатывающей </w:t>
      </w:r>
      <w:r w:rsidRPr="00175B75">
        <w:rPr>
          <w:rFonts w:eastAsia="Calibri"/>
          <w:b/>
          <w:sz w:val="28"/>
          <w:szCs w:val="28"/>
          <w:shd w:val="clear" w:color="auto" w:fill="DAEEF3" w:themeFill="accent5" w:themeFillTint="33"/>
          <w:lang w:eastAsia="en-US"/>
        </w:rPr>
        <w:t xml:space="preserve">промышленности государств-членов ЕАЭС </w:t>
      </w:r>
    </w:p>
    <w:p w:rsidR="00101F4B" w:rsidRPr="003070F9" w:rsidRDefault="00101F4B" w:rsidP="00101F4B">
      <w:pPr>
        <w:tabs>
          <w:tab w:val="left" w:pos="918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</w:p>
    <w:p w:rsidR="00893B6A" w:rsidRPr="004C4BB6" w:rsidRDefault="00102C2D" w:rsidP="00252828">
      <w:pPr>
        <w:tabs>
          <w:tab w:val="left" w:pos="9180"/>
        </w:tabs>
        <w:spacing w:before="240" w:line="26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производства </w:t>
      </w:r>
      <w:r w:rsidRPr="006127C8">
        <w:rPr>
          <w:sz w:val="28"/>
          <w:szCs w:val="28"/>
        </w:rPr>
        <w:t>пищевых продуктов</w:t>
      </w:r>
      <w:r>
        <w:rPr>
          <w:sz w:val="28"/>
          <w:szCs w:val="28"/>
        </w:rPr>
        <w:t>, напитков и табачных изделий</w:t>
      </w:r>
      <w:r w:rsidRPr="006127C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r w:rsidR="003934B8">
        <w:rPr>
          <w:sz w:val="28"/>
          <w:szCs w:val="28"/>
        </w:rPr>
        <w:t xml:space="preserve"> январе </w:t>
      </w:r>
      <w:r w:rsidR="003934B8" w:rsidRPr="00271CBC">
        <w:rPr>
          <w:sz w:val="28"/>
          <w:szCs w:val="28"/>
        </w:rPr>
        <w:t xml:space="preserve">– </w:t>
      </w:r>
      <w:r w:rsidR="0081444B">
        <w:rPr>
          <w:sz w:val="28"/>
          <w:szCs w:val="28"/>
        </w:rPr>
        <w:t>дека</w:t>
      </w:r>
      <w:r w:rsidR="00271CBC" w:rsidRPr="00271CBC">
        <w:rPr>
          <w:sz w:val="28"/>
          <w:szCs w:val="28"/>
        </w:rPr>
        <w:t>бре</w:t>
      </w:r>
      <w:r w:rsidR="003934B8" w:rsidRPr="006127C8">
        <w:rPr>
          <w:sz w:val="28"/>
          <w:szCs w:val="28"/>
        </w:rPr>
        <w:t xml:space="preserve"> 201</w:t>
      </w:r>
      <w:r w:rsidR="003934B8">
        <w:rPr>
          <w:sz w:val="28"/>
          <w:szCs w:val="28"/>
        </w:rPr>
        <w:t>9</w:t>
      </w:r>
      <w:r w:rsidR="003934B8" w:rsidRPr="006127C8">
        <w:rPr>
          <w:sz w:val="28"/>
          <w:szCs w:val="28"/>
        </w:rPr>
        <w:t xml:space="preserve"> года </w:t>
      </w:r>
      <w:r w:rsidR="003934B8">
        <w:rPr>
          <w:sz w:val="28"/>
          <w:szCs w:val="28"/>
        </w:rPr>
        <w:t xml:space="preserve">в </w:t>
      </w:r>
      <w:r w:rsidR="00893B6A" w:rsidRPr="006127C8">
        <w:rPr>
          <w:sz w:val="28"/>
          <w:szCs w:val="28"/>
        </w:rPr>
        <w:t>ЕАЭС</w:t>
      </w:r>
      <w:r w:rsidR="003934B8">
        <w:rPr>
          <w:sz w:val="28"/>
          <w:szCs w:val="28"/>
        </w:rPr>
        <w:t xml:space="preserve"> </w:t>
      </w:r>
      <w:r w:rsidR="006127C8" w:rsidRPr="006127C8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81444B" w:rsidRPr="000E567E">
        <w:rPr>
          <w:b/>
          <w:sz w:val="28"/>
          <w:szCs w:val="28"/>
        </w:rPr>
        <w:t>131,5</w:t>
      </w:r>
      <w:r w:rsidR="006127C8" w:rsidRPr="000E567E">
        <w:rPr>
          <w:b/>
          <w:sz w:val="28"/>
          <w:szCs w:val="28"/>
        </w:rPr>
        <w:t xml:space="preserve"> млрд. долларов США</w:t>
      </w:r>
      <w:r w:rsidR="006127C8" w:rsidRPr="006127C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127C8" w:rsidRPr="006127C8">
        <w:rPr>
          <w:sz w:val="28"/>
          <w:szCs w:val="28"/>
        </w:rPr>
        <w:t xml:space="preserve">и </w:t>
      </w:r>
      <w:r w:rsidRPr="000E567E">
        <w:rPr>
          <w:b/>
          <w:sz w:val="28"/>
          <w:szCs w:val="28"/>
        </w:rPr>
        <w:t>увеличил</w:t>
      </w:r>
      <w:r>
        <w:rPr>
          <w:b/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1933E1">
        <w:rPr>
          <w:sz w:val="28"/>
          <w:szCs w:val="28"/>
        </w:rPr>
        <w:t>по сравнению</w:t>
      </w:r>
      <w:r w:rsidR="00893B6A" w:rsidRPr="006127C8">
        <w:rPr>
          <w:sz w:val="28"/>
          <w:szCs w:val="28"/>
        </w:rPr>
        <w:t xml:space="preserve"> с</w:t>
      </w:r>
      <w:r w:rsidR="004017FE" w:rsidRPr="006127C8">
        <w:rPr>
          <w:sz w:val="28"/>
          <w:szCs w:val="28"/>
        </w:rPr>
        <w:t xml:space="preserve"> </w:t>
      </w:r>
      <w:r w:rsidR="000D1E63">
        <w:rPr>
          <w:sz w:val="28"/>
          <w:szCs w:val="28"/>
        </w:rPr>
        <w:t xml:space="preserve">январем </w:t>
      </w:r>
      <w:r w:rsidR="000D1E63" w:rsidRPr="00175B75">
        <w:rPr>
          <w:sz w:val="28"/>
          <w:szCs w:val="28"/>
        </w:rPr>
        <w:t>–</w:t>
      </w:r>
      <w:r w:rsidR="000D1E63">
        <w:rPr>
          <w:sz w:val="28"/>
          <w:szCs w:val="28"/>
        </w:rPr>
        <w:t xml:space="preserve"> </w:t>
      </w:r>
      <w:r w:rsidR="0081444B">
        <w:rPr>
          <w:sz w:val="28"/>
          <w:szCs w:val="28"/>
        </w:rPr>
        <w:t>дека</w:t>
      </w:r>
      <w:r w:rsidR="00271CBC" w:rsidRPr="00271CBC">
        <w:rPr>
          <w:sz w:val="28"/>
          <w:szCs w:val="28"/>
        </w:rPr>
        <w:t>брем</w:t>
      </w:r>
      <w:r w:rsidR="00B073C4" w:rsidRPr="00271CBC">
        <w:rPr>
          <w:sz w:val="28"/>
          <w:szCs w:val="28"/>
        </w:rPr>
        <w:t xml:space="preserve"> </w:t>
      </w:r>
      <w:r w:rsidR="004017FE" w:rsidRPr="00271CBC">
        <w:rPr>
          <w:sz w:val="28"/>
          <w:szCs w:val="28"/>
        </w:rPr>
        <w:t>201</w:t>
      </w:r>
      <w:r w:rsidR="000D1E63" w:rsidRPr="00271CBC">
        <w:rPr>
          <w:sz w:val="28"/>
          <w:szCs w:val="28"/>
        </w:rPr>
        <w:t>8</w:t>
      </w:r>
      <w:r w:rsidR="00893B6A" w:rsidRPr="00271CBC">
        <w:rPr>
          <w:sz w:val="28"/>
          <w:szCs w:val="28"/>
        </w:rPr>
        <w:t xml:space="preserve"> год</w:t>
      </w:r>
      <w:r w:rsidR="004017FE" w:rsidRPr="00271CBC">
        <w:rPr>
          <w:sz w:val="28"/>
          <w:szCs w:val="28"/>
        </w:rPr>
        <w:t>а</w:t>
      </w:r>
      <w:r w:rsidR="00893B6A" w:rsidRPr="00271CBC">
        <w:rPr>
          <w:sz w:val="28"/>
          <w:szCs w:val="28"/>
        </w:rPr>
        <w:t xml:space="preserve"> в постоянных ценах </w:t>
      </w:r>
      <w:r>
        <w:rPr>
          <w:sz w:val="28"/>
          <w:szCs w:val="28"/>
        </w:rPr>
        <w:br/>
      </w:r>
      <w:r w:rsidR="00893B6A" w:rsidRPr="000E567E">
        <w:rPr>
          <w:b/>
          <w:sz w:val="28"/>
          <w:szCs w:val="28"/>
        </w:rPr>
        <w:t xml:space="preserve">на </w:t>
      </w:r>
      <w:r w:rsidR="009B3736">
        <w:rPr>
          <w:b/>
          <w:sz w:val="28"/>
          <w:szCs w:val="28"/>
        </w:rPr>
        <w:t>3,3</w:t>
      </w:r>
      <w:r w:rsidR="00893B6A" w:rsidRPr="000E567E">
        <w:rPr>
          <w:b/>
          <w:sz w:val="28"/>
          <w:szCs w:val="28"/>
        </w:rPr>
        <w:t>%</w:t>
      </w:r>
      <w:r w:rsidR="004C4BB6" w:rsidRPr="00271CBC">
        <w:rPr>
          <w:sz w:val="28"/>
          <w:szCs w:val="28"/>
        </w:rPr>
        <w:t xml:space="preserve"> (в январе</w:t>
      </w:r>
      <w:r w:rsidR="007E0FB2" w:rsidRPr="00271CBC">
        <w:rPr>
          <w:sz w:val="28"/>
          <w:szCs w:val="28"/>
        </w:rPr>
        <w:t xml:space="preserve"> – </w:t>
      </w:r>
      <w:r w:rsidR="0081444B">
        <w:rPr>
          <w:sz w:val="28"/>
          <w:szCs w:val="28"/>
        </w:rPr>
        <w:t>дека</w:t>
      </w:r>
      <w:r w:rsidR="00382939" w:rsidRPr="00271CBC">
        <w:rPr>
          <w:sz w:val="28"/>
          <w:szCs w:val="28"/>
        </w:rPr>
        <w:t>бр</w:t>
      </w:r>
      <w:r w:rsidR="005E53BF" w:rsidRPr="00271CBC">
        <w:rPr>
          <w:sz w:val="28"/>
          <w:szCs w:val="28"/>
        </w:rPr>
        <w:t>е</w:t>
      </w:r>
      <w:r w:rsidR="004C4BB6" w:rsidRPr="00271CBC">
        <w:rPr>
          <w:sz w:val="28"/>
          <w:szCs w:val="28"/>
        </w:rPr>
        <w:t xml:space="preserve"> 2018 года к </w:t>
      </w:r>
      <w:r w:rsidR="00E73D16">
        <w:rPr>
          <w:sz w:val="28"/>
          <w:szCs w:val="28"/>
        </w:rPr>
        <w:t xml:space="preserve">январю – декабрю </w:t>
      </w:r>
      <w:r w:rsidR="004C4BB6" w:rsidRPr="00271CBC"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 xml:space="preserve">было </w:t>
      </w:r>
      <w:r w:rsidR="00271CBC">
        <w:rPr>
          <w:sz w:val="28"/>
          <w:szCs w:val="28"/>
        </w:rPr>
        <w:t xml:space="preserve">увеличение на </w:t>
      </w:r>
      <w:r w:rsidR="009B3736">
        <w:rPr>
          <w:sz w:val="28"/>
          <w:szCs w:val="28"/>
        </w:rPr>
        <w:t>3</w:t>
      </w:r>
      <w:r w:rsidR="003D05A7">
        <w:rPr>
          <w:sz w:val="28"/>
          <w:szCs w:val="28"/>
        </w:rPr>
        <w:t>,</w:t>
      </w:r>
      <w:r w:rsidR="0081444B">
        <w:rPr>
          <w:sz w:val="28"/>
          <w:szCs w:val="28"/>
        </w:rPr>
        <w:t>4</w:t>
      </w:r>
      <w:r w:rsidR="004C4BB6" w:rsidRPr="00271CBC">
        <w:rPr>
          <w:sz w:val="28"/>
          <w:szCs w:val="28"/>
        </w:rPr>
        <w:t>%)</w:t>
      </w:r>
      <w:r w:rsidR="00150DC8">
        <w:rPr>
          <w:sz w:val="28"/>
          <w:szCs w:val="28"/>
        </w:rPr>
        <w:t xml:space="preserve"> (</w:t>
      </w:r>
      <w:r w:rsidR="00150DC8" w:rsidRPr="00150DC8">
        <w:rPr>
          <w:sz w:val="28"/>
          <w:szCs w:val="28"/>
          <w:u w:val="single"/>
        </w:rPr>
        <w:t>табл. 5</w:t>
      </w:r>
      <w:r w:rsidR="00150DC8">
        <w:rPr>
          <w:sz w:val="28"/>
          <w:szCs w:val="28"/>
        </w:rPr>
        <w:t>)</w:t>
      </w:r>
      <w:r w:rsidR="00893B6A" w:rsidRPr="00271CBC">
        <w:rPr>
          <w:sz w:val="28"/>
          <w:szCs w:val="28"/>
        </w:rPr>
        <w:t>.</w:t>
      </w:r>
    </w:p>
    <w:p w:rsidR="006023C0" w:rsidRDefault="006023C0" w:rsidP="00252828">
      <w:pPr>
        <w:tabs>
          <w:tab w:val="left" w:pos="9180"/>
        </w:tabs>
        <w:spacing w:line="269" w:lineRule="auto"/>
        <w:ind w:firstLine="720"/>
        <w:jc w:val="both"/>
        <w:rPr>
          <w:sz w:val="28"/>
          <w:szCs w:val="28"/>
        </w:rPr>
      </w:pPr>
      <w:proofErr w:type="gramStart"/>
      <w:r w:rsidRPr="00175B75">
        <w:rPr>
          <w:sz w:val="28"/>
          <w:szCs w:val="28"/>
        </w:rPr>
        <w:t>Рост индекса физического объема отмечен</w:t>
      </w:r>
      <w:r>
        <w:rPr>
          <w:sz w:val="28"/>
          <w:szCs w:val="28"/>
        </w:rPr>
        <w:t xml:space="preserve"> по всем государствам-членам </w:t>
      </w:r>
      <w:r w:rsidR="000D7A36">
        <w:rPr>
          <w:sz w:val="28"/>
          <w:szCs w:val="28"/>
        </w:rPr>
        <w:t>ЕАЭС</w:t>
      </w:r>
      <w:r w:rsidR="003D05A7">
        <w:rPr>
          <w:sz w:val="28"/>
          <w:szCs w:val="28"/>
        </w:rPr>
        <w:t xml:space="preserve"> – в </w:t>
      </w:r>
      <w:r w:rsidR="00CB5A72">
        <w:rPr>
          <w:sz w:val="28"/>
          <w:szCs w:val="28"/>
        </w:rPr>
        <w:t xml:space="preserve">Армении на </w:t>
      </w:r>
      <w:r w:rsidR="00B61578">
        <w:rPr>
          <w:sz w:val="28"/>
          <w:szCs w:val="28"/>
        </w:rPr>
        <w:t>6,</w:t>
      </w:r>
      <w:r w:rsidR="003D05A7">
        <w:rPr>
          <w:sz w:val="28"/>
          <w:szCs w:val="28"/>
        </w:rPr>
        <w:t>9</w:t>
      </w:r>
      <w:r w:rsidR="00CB5A72">
        <w:rPr>
          <w:sz w:val="28"/>
          <w:szCs w:val="28"/>
        </w:rPr>
        <w:t>%</w:t>
      </w:r>
      <w:r w:rsidR="001267FB">
        <w:rPr>
          <w:sz w:val="28"/>
          <w:szCs w:val="28"/>
        </w:rPr>
        <w:t xml:space="preserve"> (</w:t>
      </w:r>
      <w:r w:rsidR="001267FB" w:rsidRPr="00271CBC">
        <w:rPr>
          <w:sz w:val="28"/>
          <w:szCs w:val="28"/>
        </w:rPr>
        <w:t xml:space="preserve">в январе – </w:t>
      </w:r>
      <w:r w:rsidR="00B61578">
        <w:rPr>
          <w:sz w:val="28"/>
          <w:szCs w:val="28"/>
        </w:rPr>
        <w:t>дека</w:t>
      </w:r>
      <w:r w:rsidR="001267FB" w:rsidRPr="00271CBC">
        <w:rPr>
          <w:sz w:val="28"/>
          <w:szCs w:val="28"/>
        </w:rPr>
        <w:t>бре 2018 г</w:t>
      </w:r>
      <w:r w:rsidR="00FE0228">
        <w:rPr>
          <w:sz w:val="28"/>
          <w:szCs w:val="28"/>
        </w:rPr>
        <w:t>ода</w:t>
      </w:r>
      <w:r w:rsidR="001267FB" w:rsidRPr="00271CBC">
        <w:rPr>
          <w:sz w:val="28"/>
          <w:szCs w:val="28"/>
        </w:rPr>
        <w:t xml:space="preserve"> к </w:t>
      </w:r>
      <w:r w:rsidR="001267FB">
        <w:rPr>
          <w:sz w:val="28"/>
          <w:szCs w:val="28"/>
        </w:rPr>
        <w:t xml:space="preserve">январю – </w:t>
      </w:r>
      <w:r w:rsidR="00B61578">
        <w:rPr>
          <w:sz w:val="28"/>
          <w:szCs w:val="28"/>
        </w:rPr>
        <w:t>дека</w:t>
      </w:r>
      <w:r w:rsidR="001267FB">
        <w:rPr>
          <w:sz w:val="28"/>
          <w:szCs w:val="28"/>
        </w:rPr>
        <w:t xml:space="preserve">брю </w:t>
      </w:r>
      <w:r w:rsidR="00B61578">
        <w:rPr>
          <w:sz w:val="28"/>
          <w:szCs w:val="28"/>
        </w:rPr>
        <w:br/>
      </w:r>
      <w:r w:rsidR="001267FB">
        <w:rPr>
          <w:sz w:val="28"/>
          <w:szCs w:val="28"/>
        </w:rPr>
        <w:t>2017 года</w:t>
      </w:r>
      <w:r w:rsidR="001267FB" w:rsidRPr="00271CBC">
        <w:rPr>
          <w:sz w:val="28"/>
          <w:szCs w:val="28"/>
        </w:rPr>
        <w:t xml:space="preserve"> </w:t>
      </w:r>
      <w:r w:rsidR="00FF54D4">
        <w:rPr>
          <w:sz w:val="28"/>
          <w:szCs w:val="28"/>
        </w:rPr>
        <w:t xml:space="preserve">было </w:t>
      </w:r>
      <w:r w:rsidR="001267FB">
        <w:rPr>
          <w:sz w:val="28"/>
          <w:szCs w:val="28"/>
        </w:rPr>
        <w:t xml:space="preserve">увеличение на </w:t>
      </w:r>
      <w:r w:rsidR="00252828">
        <w:rPr>
          <w:sz w:val="28"/>
          <w:szCs w:val="28"/>
        </w:rPr>
        <w:t>7,6</w:t>
      </w:r>
      <w:r w:rsidR="001267FB" w:rsidRPr="00271CBC">
        <w:rPr>
          <w:sz w:val="28"/>
          <w:szCs w:val="28"/>
        </w:rPr>
        <w:t>%</w:t>
      </w:r>
      <w:r w:rsidR="00FE0228">
        <w:rPr>
          <w:sz w:val="28"/>
          <w:szCs w:val="28"/>
        </w:rPr>
        <w:t>)</w:t>
      </w:r>
      <w:r w:rsidR="00CB5A72">
        <w:rPr>
          <w:sz w:val="28"/>
          <w:szCs w:val="28"/>
        </w:rPr>
        <w:t xml:space="preserve">, </w:t>
      </w:r>
      <w:r w:rsidR="0048772A">
        <w:rPr>
          <w:sz w:val="28"/>
          <w:szCs w:val="28"/>
        </w:rPr>
        <w:t xml:space="preserve">в </w:t>
      </w:r>
      <w:r w:rsidR="00B61578">
        <w:rPr>
          <w:sz w:val="28"/>
          <w:szCs w:val="28"/>
        </w:rPr>
        <w:t xml:space="preserve">Беларуси </w:t>
      </w:r>
      <w:r w:rsidR="0048772A">
        <w:rPr>
          <w:sz w:val="28"/>
          <w:szCs w:val="28"/>
        </w:rPr>
        <w:t xml:space="preserve">– на </w:t>
      </w:r>
      <w:r w:rsidR="00B61578">
        <w:rPr>
          <w:sz w:val="28"/>
          <w:szCs w:val="28"/>
        </w:rPr>
        <w:t>2,1</w:t>
      </w:r>
      <w:r w:rsidR="0048772A">
        <w:rPr>
          <w:sz w:val="28"/>
          <w:szCs w:val="28"/>
        </w:rPr>
        <w:t>%</w:t>
      </w:r>
      <w:r w:rsidR="001267FB">
        <w:rPr>
          <w:sz w:val="28"/>
          <w:szCs w:val="28"/>
        </w:rPr>
        <w:t xml:space="preserve"> (на </w:t>
      </w:r>
      <w:r w:rsidR="00B61578">
        <w:rPr>
          <w:sz w:val="28"/>
          <w:szCs w:val="28"/>
        </w:rPr>
        <w:t>3</w:t>
      </w:r>
      <w:r w:rsidR="001267FB">
        <w:rPr>
          <w:sz w:val="28"/>
          <w:szCs w:val="28"/>
        </w:rPr>
        <w:t>,7%)</w:t>
      </w:r>
      <w:r w:rsidR="0048772A">
        <w:rPr>
          <w:sz w:val="28"/>
          <w:szCs w:val="28"/>
        </w:rPr>
        <w:t xml:space="preserve">, </w:t>
      </w:r>
      <w:r w:rsidR="002362ED">
        <w:rPr>
          <w:sz w:val="28"/>
          <w:szCs w:val="28"/>
        </w:rPr>
        <w:t xml:space="preserve">в Казахстане – </w:t>
      </w:r>
      <w:r w:rsidR="002362ED">
        <w:rPr>
          <w:sz w:val="28"/>
          <w:szCs w:val="28"/>
        </w:rPr>
        <w:br/>
        <w:t xml:space="preserve">на 1,5% (на 1,3%), в Кыргызстане – на 3,9% (на </w:t>
      </w:r>
      <w:r w:rsidR="00C217C1">
        <w:rPr>
          <w:sz w:val="28"/>
          <w:szCs w:val="28"/>
        </w:rPr>
        <w:t>4,7</w:t>
      </w:r>
      <w:r w:rsidR="002362ED">
        <w:rPr>
          <w:sz w:val="28"/>
          <w:szCs w:val="28"/>
        </w:rPr>
        <w:t xml:space="preserve">%) и </w:t>
      </w:r>
      <w:r w:rsidR="00CB5A72">
        <w:rPr>
          <w:sz w:val="28"/>
          <w:szCs w:val="28"/>
        </w:rPr>
        <w:t xml:space="preserve">в России – на </w:t>
      </w:r>
      <w:r w:rsidR="009B3736">
        <w:rPr>
          <w:sz w:val="28"/>
          <w:szCs w:val="28"/>
        </w:rPr>
        <w:t>3,5</w:t>
      </w:r>
      <w:r w:rsidR="00CB5A72">
        <w:rPr>
          <w:sz w:val="28"/>
          <w:szCs w:val="28"/>
        </w:rPr>
        <w:t>%</w:t>
      </w:r>
      <w:r w:rsidR="001267FB">
        <w:rPr>
          <w:sz w:val="28"/>
          <w:szCs w:val="28"/>
        </w:rPr>
        <w:t xml:space="preserve"> </w:t>
      </w:r>
      <w:r w:rsidR="002362ED">
        <w:rPr>
          <w:sz w:val="28"/>
          <w:szCs w:val="28"/>
        </w:rPr>
        <w:br/>
      </w:r>
      <w:r w:rsidR="001267FB">
        <w:rPr>
          <w:sz w:val="28"/>
          <w:szCs w:val="28"/>
        </w:rPr>
        <w:t xml:space="preserve">(на </w:t>
      </w:r>
      <w:r w:rsidR="009B3736">
        <w:rPr>
          <w:sz w:val="28"/>
          <w:szCs w:val="28"/>
        </w:rPr>
        <w:t>3,4</w:t>
      </w:r>
      <w:r w:rsidR="001267FB">
        <w:rPr>
          <w:sz w:val="28"/>
          <w:szCs w:val="28"/>
        </w:rPr>
        <w:t>%)</w:t>
      </w:r>
      <w:r w:rsidR="003D05A7">
        <w:rPr>
          <w:sz w:val="28"/>
          <w:szCs w:val="28"/>
        </w:rPr>
        <w:t xml:space="preserve"> </w:t>
      </w:r>
      <w:r w:rsidR="00FE0228">
        <w:rPr>
          <w:sz w:val="28"/>
          <w:szCs w:val="28"/>
        </w:rPr>
        <w:t>соответственно</w:t>
      </w:r>
      <w:r w:rsidR="003D05A7">
        <w:rPr>
          <w:sz w:val="28"/>
          <w:szCs w:val="28"/>
        </w:rPr>
        <w:t xml:space="preserve">. </w:t>
      </w:r>
      <w:proofErr w:type="gramEnd"/>
    </w:p>
    <w:p w:rsidR="00513F63" w:rsidRPr="000B6820" w:rsidRDefault="00513F63" w:rsidP="00252828">
      <w:pPr>
        <w:tabs>
          <w:tab w:val="left" w:pos="9180"/>
        </w:tabs>
        <w:spacing w:line="269" w:lineRule="auto"/>
        <w:ind w:firstLine="720"/>
        <w:jc w:val="both"/>
        <w:rPr>
          <w:sz w:val="18"/>
          <w:szCs w:val="28"/>
        </w:rPr>
      </w:pPr>
    </w:p>
    <w:p w:rsidR="00893B6A" w:rsidRPr="00175B75" w:rsidRDefault="00893B6A" w:rsidP="008210E8">
      <w:pPr>
        <w:tabs>
          <w:tab w:val="left" w:pos="9180"/>
        </w:tabs>
        <w:spacing w:line="276" w:lineRule="auto"/>
        <w:ind w:firstLine="720"/>
        <w:jc w:val="right"/>
        <w:rPr>
          <w:b/>
          <w:sz w:val="2"/>
          <w:szCs w:val="28"/>
        </w:rPr>
      </w:pPr>
    </w:p>
    <w:p w:rsidR="00893B6A" w:rsidRPr="00175B75" w:rsidRDefault="00893B6A" w:rsidP="008210E8">
      <w:pPr>
        <w:tabs>
          <w:tab w:val="num" w:pos="180"/>
          <w:tab w:val="left" w:pos="9180"/>
        </w:tabs>
        <w:jc w:val="center"/>
        <w:rPr>
          <w:sz w:val="8"/>
          <w:szCs w:val="28"/>
        </w:rPr>
      </w:pPr>
    </w:p>
    <w:p w:rsidR="00893B6A" w:rsidRPr="00150DC8" w:rsidRDefault="00150DC8" w:rsidP="00150DC8">
      <w:pPr>
        <w:tabs>
          <w:tab w:val="num" w:pos="180"/>
          <w:tab w:val="left" w:pos="9180"/>
        </w:tabs>
        <w:jc w:val="center"/>
      </w:pPr>
      <w:r>
        <w:t xml:space="preserve">Таблица 5. </w:t>
      </w:r>
      <w:r w:rsidR="00A65BAF" w:rsidRPr="00150DC8">
        <w:t xml:space="preserve">Объемы и индексы производства продуктов питания, напитков и табачных изделий </w:t>
      </w:r>
      <w:r w:rsidR="00A65BAF" w:rsidRPr="00150DC8">
        <w:br/>
        <w:t xml:space="preserve">по государствам-членам </w:t>
      </w:r>
      <w:r w:rsidR="00893B6A" w:rsidRPr="00150DC8">
        <w:t>ЕАЭС</w:t>
      </w:r>
      <w:r w:rsidR="006127C8" w:rsidRPr="00150DC8">
        <w:t xml:space="preserve"> </w:t>
      </w:r>
      <w:r w:rsidR="003A787E" w:rsidRPr="00150DC8">
        <w:t xml:space="preserve">за </w:t>
      </w:r>
      <w:r w:rsidR="000D1E63" w:rsidRPr="00150DC8">
        <w:t xml:space="preserve">январь – </w:t>
      </w:r>
      <w:r w:rsidR="009D2414" w:rsidRPr="00150DC8">
        <w:t>дека</w:t>
      </w:r>
      <w:r w:rsidR="006F1B67" w:rsidRPr="00150DC8">
        <w:t>бр</w:t>
      </w:r>
      <w:r w:rsidR="000B67F9" w:rsidRPr="00150DC8">
        <w:t>ь</w:t>
      </w:r>
      <w:r w:rsidR="000D1E63" w:rsidRPr="00150DC8">
        <w:t xml:space="preserve"> </w:t>
      </w:r>
      <w:r w:rsidR="003A787E" w:rsidRPr="00150DC8">
        <w:t>201</w:t>
      </w:r>
      <w:r w:rsidR="000D1E63" w:rsidRPr="00150DC8">
        <w:t>9</w:t>
      </w:r>
      <w:r w:rsidR="003A787E" w:rsidRPr="00150DC8">
        <w:t xml:space="preserve"> </w:t>
      </w:r>
      <w:r w:rsidR="00893B6A" w:rsidRPr="00150DC8">
        <w:t>г</w:t>
      </w:r>
      <w:r w:rsidR="00C04BA7" w:rsidRPr="00150DC8">
        <w:t>ода</w:t>
      </w:r>
    </w:p>
    <w:p w:rsidR="00C04BA7" w:rsidRPr="00935C35" w:rsidRDefault="00C04BA7" w:rsidP="008210E8">
      <w:pPr>
        <w:tabs>
          <w:tab w:val="num" w:pos="180"/>
          <w:tab w:val="left" w:pos="9180"/>
        </w:tabs>
        <w:jc w:val="center"/>
        <w:rPr>
          <w:b/>
          <w:sz w:val="10"/>
        </w:rPr>
      </w:pPr>
    </w:p>
    <w:p w:rsidR="00C96681" w:rsidRPr="002F532E" w:rsidRDefault="00C96681" w:rsidP="008210E8">
      <w:pPr>
        <w:tabs>
          <w:tab w:val="num" w:pos="180"/>
          <w:tab w:val="left" w:pos="9180"/>
        </w:tabs>
        <w:jc w:val="center"/>
        <w:rPr>
          <w:b/>
          <w:sz w:val="6"/>
        </w:rPr>
      </w:pP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702"/>
        <w:gridCol w:w="1589"/>
        <w:gridCol w:w="2269"/>
        <w:gridCol w:w="2013"/>
      </w:tblGrid>
      <w:tr w:rsidR="00C5316A" w:rsidRPr="00881DB1" w:rsidTr="00C37C60">
        <w:trPr>
          <w:trHeight w:val="433"/>
          <w:tblHeader/>
        </w:trPr>
        <w:tc>
          <w:tcPr>
            <w:tcW w:w="1312" w:type="pct"/>
            <w:vMerge w:val="restart"/>
            <w:shd w:val="clear" w:color="auto" w:fill="DAEEF3" w:themeFill="accent5" w:themeFillTint="33"/>
          </w:tcPr>
          <w:p w:rsidR="009D05CC" w:rsidRPr="00881DB1" w:rsidRDefault="009D05CC" w:rsidP="00A10EF4">
            <w:pPr>
              <w:tabs>
                <w:tab w:val="num" w:pos="180"/>
                <w:tab w:val="left" w:pos="9180"/>
              </w:tabs>
              <w:jc w:val="center"/>
              <w:rPr>
                <w:b/>
              </w:rPr>
            </w:pPr>
          </w:p>
        </w:tc>
        <w:tc>
          <w:tcPr>
            <w:tcW w:w="1603" w:type="pct"/>
            <w:gridSpan w:val="2"/>
            <w:shd w:val="clear" w:color="auto" w:fill="DAEEF3" w:themeFill="accent5" w:themeFillTint="33"/>
            <w:vAlign w:val="center"/>
          </w:tcPr>
          <w:p w:rsidR="00201C75" w:rsidRPr="00201C75" w:rsidRDefault="009D05CC" w:rsidP="00201C75">
            <w:pPr>
              <w:tabs>
                <w:tab w:val="num" w:pos="180"/>
                <w:tab w:val="left" w:pos="9180"/>
              </w:tabs>
              <w:spacing w:line="240" w:lineRule="exact"/>
              <w:jc w:val="center"/>
            </w:pPr>
            <w:r w:rsidRPr="00881DB1">
              <w:t xml:space="preserve">Объем производства </w:t>
            </w:r>
            <w:r w:rsidR="00201C75">
              <w:br/>
            </w:r>
            <w:r w:rsidRPr="00881DB1">
              <w:t>(в текущих ценах)</w:t>
            </w:r>
          </w:p>
        </w:tc>
        <w:tc>
          <w:tcPr>
            <w:tcW w:w="1105" w:type="pct"/>
            <w:vMerge w:val="restart"/>
            <w:shd w:val="clear" w:color="auto" w:fill="DAEEF3" w:themeFill="accent5" w:themeFillTint="33"/>
            <w:vAlign w:val="center"/>
          </w:tcPr>
          <w:p w:rsidR="009D05CC" w:rsidRPr="0049004E" w:rsidRDefault="009D05CC" w:rsidP="00526BBD">
            <w:pPr>
              <w:tabs>
                <w:tab w:val="num" w:pos="-13039"/>
                <w:tab w:val="left" w:pos="9180"/>
              </w:tabs>
              <w:spacing w:line="240" w:lineRule="exact"/>
              <w:ind w:left="3"/>
              <w:jc w:val="center"/>
            </w:pPr>
            <w:r w:rsidRPr="0049004E">
              <w:t>Индекс объема производства</w:t>
            </w:r>
            <w:r w:rsidRPr="0049004E">
              <w:br/>
            </w:r>
            <w:r>
              <w:t>янв</w:t>
            </w:r>
            <w:proofErr w:type="gramStart"/>
            <w:r>
              <w:t>.-</w:t>
            </w:r>
            <w:proofErr w:type="gramEnd"/>
            <w:r w:rsidR="009D2414">
              <w:t>дек</w:t>
            </w:r>
            <w:r w:rsidR="006F1B67">
              <w:t>.</w:t>
            </w:r>
            <w:r>
              <w:t xml:space="preserve"> </w:t>
            </w:r>
            <w:r w:rsidRPr="0049004E">
              <w:t>201</w:t>
            </w:r>
            <w:r>
              <w:t>9</w:t>
            </w:r>
            <w:r w:rsidRPr="0049004E">
              <w:t xml:space="preserve"> г. к </w:t>
            </w:r>
            <w:r w:rsidRPr="0049004E">
              <w:br/>
            </w:r>
            <w:r>
              <w:t>янв.-</w:t>
            </w:r>
            <w:r w:rsidR="009D2414">
              <w:t>дек</w:t>
            </w:r>
            <w:r w:rsidR="006F1B67">
              <w:t>.</w:t>
            </w:r>
            <w:r>
              <w:t xml:space="preserve"> </w:t>
            </w:r>
            <w:r w:rsidRPr="0049004E">
              <w:t>201</w:t>
            </w:r>
            <w:r>
              <w:t>8</w:t>
            </w:r>
            <w:r w:rsidRPr="0049004E">
              <w:t xml:space="preserve"> г., </w:t>
            </w:r>
            <w:r w:rsidRPr="0049004E">
              <w:br/>
              <w:t xml:space="preserve">в % </w:t>
            </w:r>
            <w:r>
              <w:br/>
            </w:r>
            <w:r w:rsidRPr="00A77F5D">
              <w:rPr>
                <w:sz w:val="22"/>
              </w:rPr>
              <w:t>(в постоянных ценах)</w:t>
            </w:r>
          </w:p>
        </w:tc>
        <w:tc>
          <w:tcPr>
            <w:tcW w:w="980" w:type="pct"/>
            <w:vMerge w:val="restart"/>
            <w:shd w:val="clear" w:color="auto" w:fill="DAEEF3" w:themeFill="accent5" w:themeFillTint="33"/>
          </w:tcPr>
          <w:p w:rsidR="009D05CC" w:rsidRPr="00103D60" w:rsidRDefault="009D05CC" w:rsidP="00526BBD">
            <w:pPr>
              <w:tabs>
                <w:tab w:val="num" w:pos="180"/>
                <w:tab w:val="left" w:pos="9180"/>
              </w:tabs>
              <w:spacing w:line="240" w:lineRule="exact"/>
              <w:ind w:left="3"/>
              <w:jc w:val="center"/>
            </w:pPr>
            <w:proofErr w:type="spellStart"/>
            <w:r w:rsidRPr="00E674AB">
              <w:rPr>
                <w:u w:val="single"/>
              </w:rPr>
              <w:t>Справочно</w:t>
            </w:r>
            <w:proofErr w:type="spellEnd"/>
            <w:r w:rsidRPr="00103D60">
              <w:t>:</w:t>
            </w:r>
          </w:p>
          <w:p w:rsidR="009D05CC" w:rsidRPr="00103D60" w:rsidRDefault="009D05CC" w:rsidP="00526BBD">
            <w:pPr>
              <w:tabs>
                <w:tab w:val="num" w:pos="180"/>
                <w:tab w:val="left" w:pos="9180"/>
              </w:tabs>
              <w:spacing w:line="240" w:lineRule="exact"/>
              <w:ind w:left="3"/>
              <w:jc w:val="center"/>
            </w:pPr>
            <w:r w:rsidRPr="00103D60">
              <w:t>Индекс объема производства</w:t>
            </w:r>
          </w:p>
          <w:p w:rsidR="009D05CC" w:rsidRPr="00103D60" w:rsidRDefault="009D05CC" w:rsidP="00526BBD">
            <w:pPr>
              <w:tabs>
                <w:tab w:val="num" w:pos="180"/>
                <w:tab w:val="left" w:pos="9180"/>
              </w:tabs>
              <w:spacing w:line="240" w:lineRule="exact"/>
              <w:ind w:left="3"/>
              <w:jc w:val="center"/>
            </w:pPr>
            <w:r w:rsidRPr="00103D60">
              <w:t>янв</w:t>
            </w:r>
            <w:proofErr w:type="gramStart"/>
            <w:r w:rsidRPr="00103D60">
              <w:t>.-</w:t>
            </w:r>
            <w:proofErr w:type="gramEnd"/>
            <w:r w:rsidR="009D2414">
              <w:t>дек</w:t>
            </w:r>
            <w:r w:rsidR="00535314">
              <w:t>.</w:t>
            </w:r>
            <w:r w:rsidRPr="00103D60">
              <w:t xml:space="preserve"> 2018 г. к </w:t>
            </w:r>
          </w:p>
          <w:p w:rsidR="009D05CC" w:rsidRPr="00103D60" w:rsidRDefault="009D05CC" w:rsidP="00526BBD">
            <w:pPr>
              <w:tabs>
                <w:tab w:val="num" w:pos="-139"/>
                <w:tab w:val="left" w:pos="9180"/>
              </w:tabs>
              <w:spacing w:line="240" w:lineRule="exact"/>
              <w:ind w:left="3"/>
              <w:jc w:val="center"/>
            </w:pPr>
            <w:r w:rsidRPr="00103D60">
              <w:t>янв</w:t>
            </w:r>
            <w:proofErr w:type="gramStart"/>
            <w:r w:rsidRPr="00103D60">
              <w:t>.-</w:t>
            </w:r>
            <w:proofErr w:type="gramEnd"/>
            <w:r w:rsidR="009D2414">
              <w:t>дек</w:t>
            </w:r>
            <w:r w:rsidR="00535314">
              <w:t>.</w:t>
            </w:r>
            <w:r w:rsidRPr="00103D60">
              <w:t xml:space="preserve"> 2017 г., </w:t>
            </w:r>
          </w:p>
          <w:p w:rsidR="009D05CC" w:rsidRPr="00103D60" w:rsidRDefault="009D05CC" w:rsidP="00526BBD">
            <w:pPr>
              <w:tabs>
                <w:tab w:val="num" w:pos="180"/>
                <w:tab w:val="left" w:pos="9180"/>
              </w:tabs>
              <w:spacing w:line="240" w:lineRule="exact"/>
              <w:ind w:left="3"/>
              <w:jc w:val="center"/>
            </w:pPr>
            <w:r w:rsidRPr="00103D60">
              <w:t>в %</w:t>
            </w:r>
          </w:p>
        </w:tc>
      </w:tr>
      <w:tr w:rsidR="00C5316A" w:rsidRPr="00881DB1" w:rsidTr="00C37C60">
        <w:trPr>
          <w:trHeight w:val="1104"/>
          <w:tblHeader/>
        </w:trPr>
        <w:tc>
          <w:tcPr>
            <w:tcW w:w="1312" w:type="pct"/>
            <w:vMerge/>
            <w:shd w:val="clear" w:color="auto" w:fill="auto"/>
          </w:tcPr>
          <w:p w:rsidR="009D05CC" w:rsidRPr="00881DB1" w:rsidRDefault="009D05CC" w:rsidP="00A10EF4">
            <w:pPr>
              <w:tabs>
                <w:tab w:val="num" w:pos="180"/>
                <w:tab w:val="left" w:pos="9180"/>
              </w:tabs>
              <w:jc w:val="center"/>
              <w:rPr>
                <w:b/>
              </w:rPr>
            </w:pPr>
          </w:p>
        </w:tc>
        <w:tc>
          <w:tcPr>
            <w:tcW w:w="829" w:type="pct"/>
            <w:shd w:val="clear" w:color="auto" w:fill="DAEEF3" w:themeFill="accent5" w:themeFillTint="33"/>
            <w:vAlign w:val="center"/>
          </w:tcPr>
          <w:p w:rsidR="009D05CC" w:rsidRPr="0035490E" w:rsidRDefault="009D05CC" w:rsidP="00C5316A">
            <w:pPr>
              <w:tabs>
                <w:tab w:val="num" w:pos="-249"/>
                <w:tab w:val="left" w:pos="9180"/>
              </w:tabs>
              <w:spacing w:line="240" w:lineRule="exact"/>
              <w:jc w:val="center"/>
              <w:rPr>
                <w:vertAlign w:val="superscript"/>
              </w:rPr>
            </w:pPr>
            <w:r w:rsidRPr="00881DB1">
              <w:t xml:space="preserve">в </w:t>
            </w:r>
            <w:r w:rsidR="00201C75">
              <w:t xml:space="preserve">млрд. </w:t>
            </w:r>
            <w:r w:rsidRPr="00881DB1">
              <w:t>национальной валют</w:t>
            </w:r>
            <w:r w:rsidR="00201C75">
              <w:t>ы</w:t>
            </w:r>
            <w:proofErr w:type="gramStart"/>
            <w:r w:rsidR="0035490E">
              <w:rPr>
                <w:vertAlign w:val="superscript"/>
              </w:rPr>
              <w:t>1</w:t>
            </w:r>
            <w:proofErr w:type="gramEnd"/>
            <w:r w:rsidR="0035490E">
              <w:rPr>
                <w:vertAlign w:val="superscript"/>
              </w:rPr>
              <w:t>)</w:t>
            </w:r>
          </w:p>
        </w:tc>
        <w:tc>
          <w:tcPr>
            <w:tcW w:w="774" w:type="pct"/>
            <w:shd w:val="clear" w:color="auto" w:fill="DAEEF3" w:themeFill="accent5" w:themeFillTint="33"/>
            <w:vAlign w:val="center"/>
          </w:tcPr>
          <w:p w:rsidR="009D05CC" w:rsidRPr="00881DB1" w:rsidRDefault="009D05CC" w:rsidP="00A10EF4">
            <w:pPr>
              <w:tabs>
                <w:tab w:val="num" w:pos="180"/>
                <w:tab w:val="left" w:pos="9180"/>
              </w:tabs>
              <w:spacing w:line="240" w:lineRule="exact"/>
              <w:jc w:val="center"/>
            </w:pPr>
            <w:r w:rsidRPr="00881DB1">
              <w:t>в млн. долларов США</w:t>
            </w:r>
            <w:proofErr w:type="gramStart"/>
            <w:r w:rsidR="0035490E">
              <w:rPr>
                <w:szCs w:val="20"/>
                <w:vertAlign w:val="superscript"/>
              </w:rPr>
              <w:t>2</w:t>
            </w:r>
            <w:proofErr w:type="gramEnd"/>
            <w:r w:rsidRPr="00881DB1">
              <w:rPr>
                <w:szCs w:val="20"/>
                <w:vertAlign w:val="superscript"/>
              </w:rPr>
              <w:t>)</w:t>
            </w:r>
          </w:p>
        </w:tc>
        <w:tc>
          <w:tcPr>
            <w:tcW w:w="1105" w:type="pct"/>
            <w:vMerge/>
            <w:shd w:val="clear" w:color="auto" w:fill="auto"/>
          </w:tcPr>
          <w:p w:rsidR="009D05CC" w:rsidRPr="00881DB1" w:rsidRDefault="009D05CC" w:rsidP="00A10EF4">
            <w:pPr>
              <w:tabs>
                <w:tab w:val="num" w:pos="180"/>
                <w:tab w:val="left" w:pos="9180"/>
              </w:tabs>
              <w:jc w:val="center"/>
            </w:pPr>
          </w:p>
        </w:tc>
        <w:tc>
          <w:tcPr>
            <w:tcW w:w="980" w:type="pct"/>
            <w:vMerge/>
            <w:shd w:val="clear" w:color="auto" w:fill="auto"/>
          </w:tcPr>
          <w:p w:rsidR="009D05CC" w:rsidRPr="00103D60" w:rsidRDefault="009D05CC" w:rsidP="00A10EF4">
            <w:pPr>
              <w:tabs>
                <w:tab w:val="num" w:pos="180"/>
                <w:tab w:val="left" w:pos="9180"/>
              </w:tabs>
              <w:jc w:val="center"/>
            </w:pPr>
          </w:p>
        </w:tc>
      </w:tr>
      <w:tr w:rsidR="00C5316A" w:rsidRPr="00881DB1" w:rsidTr="00C37C60">
        <w:trPr>
          <w:trHeight w:val="397"/>
        </w:trPr>
        <w:tc>
          <w:tcPr>
            <w:tcW w:w="1312" w:type="pct"/>
            <w:shd w:val="clear" w:color="auto" w:fill="auto"/>
            <w:vAlign w:val="bottom"/>
          </w:tcPr>
          <w:p w:rsidR="009D05CC" w:rsidRPr="00881DB1" w:rsidRDefault="009D05CC" w:rsidP="00D3724B">
            <w:pPr>
              <w:tabs>
                <w:tab w:val="num" w:pos="180"/>
                <w:tab w:val="left" w:pos="9180"/>
              </w:tabs>
            </w:pPr>
            <w:r w:rsidRPr="00526BBD">
              <w:t>Армения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9D05CC" w:rsidRPr="00F67DCD" w:rsidRDefault="00FF1E21" w:rsidP="002F532E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928,1</w:t>
            </w:r>
          </w:p>
        </w:tc>
        <w:tc>
          <w:tcPr>
            <w:tcW w:w="774" w:type="pct"/>
            <w:shd w:val="clear" w:color="auto" w:fill="auto"/>
            <w:vAlign w:val="bottom"/>
          </w:tcPr>
          <w:p w:rsidR="009D05CC" w:rsidRPr="00F67DCD" w:rsidRDefault="00E4633D" w:rsidP="00FF1E2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  <w:r w:rsidR="00FF1E21">
              <w:rPr>
                <w:bCs/>
                <w:color w:val="000000"/>
                <w:szCs w:val="22"/>
              </w:rPr>
              <w:t> 931,8</w:t>
            </w:r>
            <w:r w:rsidR="0096524A" w:rsidRPr="0096524A">
              <w:rPr>
                <w:bCs/>
                <w:color w:val="000000"/>
                <w:szCs w:val="22"/>
              </w:rPr>
              <w:t xml:space="preserve">   </w:t>
            </w:r>
          </w:p>
        </w:tc>
        <w:tc>
          <w:tcPr>
            <w:tcW w:w="1105" w:type="pct"/>
            <w:shd w:val="clear" w:color="auto" w:fill="auto"/>
            <w:vAlign w:val="bottom"/>
          </w:tcPr>
          <w:p w:rsidR="009D05CC" w:rsidRPr="00F67DCD" w:rsidRDefault="0096524A" w:rsidP="00244B8B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  <w:r w:rsidR="00E4633D">
              <w:rPr>
                <w:bCs/>
                <w:color w:val="000000"/>
                <w:szCs w:val="22"/>
              </w:rPr>
              <w:t>0</w:t>
            </w:r>
            <w:r w:rsidR="00244B8B">
              <w:rPr>
                <w:bCs/>
                <w:color w:val="000000"/>
                <w:szCs w:val="22"/>
              </w:rPr>
              <w:t>6,</w:t>
            </w:r>
            <w:r w:rsidR="00E4633D">
              <w:rPr>
                <w:bCs/>
                <w:color w:val="000000"/>
                <w:szCs w:val="22"/>
              </w:rPr>
              <w:t>9</w:t>
            </w:r>
          </w:p>
        </w:tc>
        <w:tc>
          <w:tcPr>
            <w:tcW w:w="980" w:type="pct"/>
            <w:shd w:val="clear" w:color="auto" w:fill="auto"/>
            <w:vAlign w:val="bottom"/>
          </w:tcPr>
          <w:p w:rsidR="009D05CC" w:rsidRPr="00103D60" w:rsidRDefault="009D05CC" w:rsidP="00C73E4F">
            <w:pPr>
              <w:jc w:val="center"/>
              <w:rPr>
                <w:bCs/>
                <w:color w:val="000000"/>
                <w:szCs w:val="22"/>
              </w:rPr>
            </w:pPr>
            <w:r w:rsidRPr="00103D60">
              <w:rPr>
                <w:bCs/>
                <w:color w:val="000000"/>
                <w:szCs w:val="22"/>
              </w:rPr>
              <w:t>10</w:t>
            </w:r>
            <w:r w:rsidR="00F4591C">
              <w:rPr>
                <w:bCs/>
                <w:color w:val="000000"/>
                <w:szCs w:val="22"/>
              </w:rPr>
              <w:t>7,</w:t>
            </w:r>
            <w:r w:rsidR="00C73E4F">
              <w:rPr>
                <w:bCs/>
                <w:color w:val="000000"/>
                <w:szCs w:val="22"/>
              </w:rPr>
              <w:t>6</w:t>
            </w:r>
          </w:p>
        </w:tc>
      </w:tr>
      <w:tr w:rsidR="00C5316A" w:rsidRPr="00881DB1" w:rsidTr="00C37C60">
        <w:trPr>
          <w:trHeight w:val="397"/>
        </w:trPr>
        <w:tc>
          <w:tcPr>
            <w:tcW w:w="1312" w:type="pct"/>
            <w:shd w:val="clear" w:color="auto" w:fill="auto"/>
            <w:vAlign w:val="bottom"/>
          </w:tcPr>
          <w:p w:rsidR="009D05CC" w:rsidRPr="00CA728E" w:rsidRDefault="009D05CC" w:rsidP="00D3724B">
            <w:pPr>
              <w:tabs>
                <w:tab w:val="num" w:pos="180"/>
                <w:tab w:val="left" w:pos="9180"/>
              </w:tabs>
            </w:pPr>
            <w:r w:rsidRPr="00526BBD">
              <w:t>Беларусь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9D05CC" w:rsidRPr="00CA728E" w:rsidRDefault="00FF1E21" w:rsidP="002F53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27,6</w:t>
            </w:r>
          </w:p>
        </w:tc>
        <w:tc>
          <w:tcPr>
            <w:tcW w:w="774" w:type="pct"/>
            <w:shd w:val="clear" w:color="auto" w:fill="auto"/>
            <w:vAlign w:val="bottom"/>
          </w:tcPr>
          <w:p w:rsidR="009D05CC" w:rsidRPr="00CA728E" w:rsidRDefault="00FF1E21" w:rsidP="00FF1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13 224,3</w:t>
            </w:r>
            <w:r w:rsidR="00982793" w:rsidRPr="00982793">
              <w:rPr>
                <w:szCs w:val="28"/>
              </w:rPr>
              <w:t xml:space="preserve">   </w:t>
            </w:r>
          </w:p>
        </w:tc>
        <w:tc>
          <w:tcPr>
            <w:tcW w:w="1105" w:type="pct"/>
            <w:shd w:val="clear" w:color="auto" w:fill="auto"/>
            <w:vAlign w:val="bottom"/>
          </w:tcPr>
          <w:p w:rsidR="009D05CC" w:rsidRPr="00CA728E" w:rsidRDefault="009D05CC" w:rsidP="00244B8B">
            <w:pPr>
              <w:jc w:val="center"/>
              <w:rPr>
                <w:szCs w:val="28"/>
              </w:rPr>
            </w:pPr>
            <w:r w:rsidRPr="00CA728E">
              <w:rPr>
                <w:szCs w:val="28"/>
              </w:rPr>
              <w:t>10</w:t>
            </w:r>
            <w:r w:rsidR="00244B8B">
              <w:rPr>
                <w:szCs w:val="28"/>
              </w:rPr>
              <w:t>2,</w:t>
            </w:r>
            <w:r w:rsidR="00E4633D">
              <w:rPr>
                <w:szCs w:val="28"/>
              </w:rPr>
              <w:t>1</w:t>
            </w:r>
          </w:p>
        </w:tc>
        <w:tc>
          <w:tcPr>
            <w:tcW w:w="980" w:type="pct"/>
            <w:shd w:val="clear" w:color="auto" w:fill="auto"/>
            <w:vAlign w:val="bottom"/>
          </w:tcPr>
          <w:p w:rsidR="009D05CC" w:rsidRPr="00103D60" w:rsidRDefault="009D05CC" w:rsidP="00244B8B">
            <w:pPr>
              <w:jc w:val="center"/>
              <w:rPr>
                <w:szCs w:val="28"/>
              </w:rPr>
            </w:pPr>
            <w:r w:rsidRPr="00103D60">
              <w:rPr>
                <w:szCs w:val="28"/>
              </w:rPr>
              <w:t>10</w:t>
            </w:r>
            <w:r w:rsidR="00244B8B">
              <w:rPr>
                <w:szCs w:val="28"/>
              </w:rPr>
              <w:t>3,7</w:t>
            </w:r>
          </w:p>
        </w:tc>
      </w:tr>
      <w:tr w:rsidR="00C5316A" w:rsidRPr="00881DB1" w:rsidTr="00C37C60">
        <w:trPr>
          <w:trHeight w:val="397"/>
        </w:trPr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05CC" w:rsidRPr="00201C75" w:rsidRDefault="009D05CC" w:rsidP="00D3724B">
            <w:pPr>
              <w:tabs>
                <w:tab w:val="num" w:pos="180"/>
                <w:tab w:val="left" w:pos="9180"/>
              </w:tabs>
              <w:rPr>
                <w:b/>
              </w:rPr>
            </w:pPr>
            <w:r w:rsidRPr="00526BBD">
              <w:t>Казахстан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05CC" w:rsidRPr="00201C75" w:rsidRDefault="00FF1E21" w:rsidP="00FF1E21">
            <w:pPr>
              <w:jc w:val="center"/>
            </w:pPr>
            <w:r w:rsidRPr="00201C75">
              <w:t>2 145,3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05CC" w:rsidRPr="00201C75" w:rsidRDefault="00FF1E21" w:rsidP="00FF1E21">
            <w:pPr>
              <w:jc w:val="center"/>
            </w:pPr>
            <w:r w:rsidRPr="00201C75">
              <w:t>5 608,1</w:t>
            </w:r>
            <w:r w:rsidR="00982793" w:rsidRPr="00201C75">
              <w:t xml:space="preserve">   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05CC" w:rsidRPr="00201C75" w:rsidRDefault="00816713" w:rsidP="00244B8B">
            <w:pPr>
              <w:jc w:val="center"/>
            </w:pPr>
            <w:r w:rsidRPr="00201C75">
              <w:t>10</w:t>
            </w:r>
            <w:r w:rsidR="00244B8B" w:rsidRPr="00201C75">
              <w:t>1</w:t>
            </w:r>
            <w:r w:rsidR="00E4633D" w:rsidRPr="00201C75">
              <w:t>,5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05CC" w:rsidRPr="00201C75" w:rsidRDefault="009D05CC" w:rsidP="00244B8B">
            <w:pPr>
              <w:jc w:val="center"/>
            </w:pPr>
            <w:r w:rsidRPr="00201C75">
              <w:t>10</w:t>
            </w:r>
            <w:r w:rsidR="00244B8B" w:rsidRPr="00201C75">
              <w:t>1,3</w:t>
            </w:r>
          </w:p>
        </w:tc>
      </w:tr>
      <w:tr w:rsidR="00C5316A" w:rsidRPr="00881DB1" w:rsidTr="00C37C60">
        <w:trPr>
          <w:trHeight w:val="397"/>
        </w:trPr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982793" w:rsidP="00D3724B">
            <w:pPr>
              <w:tabs>
                <w:tab w:val="num" w:pos="180"/>
                <w:tab w:val="left" w:pos="9180"/>
              </w:tabs>
              <w:rPr>
                <w:b/>
              </w:rPr>
            </w:pPr>
            <w:r w:rsidRPr="00526BBD">
              <w:t>Кыргызстан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FF1E21" w:rsidP="002F532E">
            <w:pPr>
              <w:jc w:val="center"/>
            </w:pPr>
            <w:r w:rsidRPr="00201C75">
              <w:t>30,5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FF1E21" w:rsidP="00BD2708">
            <w:pPr>
              <w:jc w:val="center"/>
            </w:pPr>
            <w:r w:rsidRPr="00201C75">
              <w:t>437</w:t>
            </w:r>
            <w:r w:rsidR="00E4633D" w:rsidRPr="00201C75">
              <w:t>,4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E4633D" w:rsidP="00244B8B">
            <w:pPr>
              <w:jc w:val="center"/>
            </w:pPr>
            <w:r w:rsidRPr="00201C75">
              <w:t>10</w:t>
            </w:r>
            <w:r w:rsidR="00244B8B" w:rsidRPr="00201C75">
              <w:t>3,9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982793" w:rsidP="00C5316A">
            <w:pPr>
              <w:jc w:val="center"/>
            </w:pPr>
            <w:r w:rsidRPr="00201C75">
              <w:t>10</w:t>
            </w:r>
            <w:r w:rsidR="00C5316A">
              <w:t>4,7</w:t>
            </w:r>
          </w:p>
        </w:tc>
      </w:tr>
      <w:tr w:rsidR="00C5316A" w:rsidRPr="00881DB1" w:rsidTr="00C37C60">
        <w:trPr>
          <w:trHeight w:val="397"/>
        </w:trPr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982793" w:rsidP="00D3724B">
            <w:pPr>
              <w:tabs>
                <w:tab w:val="num" w:pos="180"/>
                <w:tab w:val="left" w:pos="9180"/>
              </w:tabs>
              <w:rPr>
                <w:b/>
              </w:rPr>
            </w:pPr>
            <w:r w:rsidRPr="00526BBD">
              <w:t>Россия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FF1E21" w:rsidP="00FF1E21">
            <w:pPr>
              <w:jc w:val="center"/>
            </w:pPr>
            <w:r w:rsidRPr="00201C75">
              <w:t>7 </w:t>
            </w:r>
            <w:r w:rsidR="00E4633D" w:rsidRPr="00201C75">
              <w:t>1</w:t>
            </w:r>
            <w:r w:rsidRPr="00201C75">
              <w:t>41,2</w:t>
            </w:r>
            <w:r w:rsidR="00982793" w:rsidRPr="00201C75">
              <w:t xml:space="preserve">   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FF1E21" w:rsidP="00C73E4F">
            <w:pPr>
              <w:jc w:val="center"/>
            </w:pPr>
            <w:r w:rsidRPr="00201C75">
              <w:t>110 32</w:t>
            </w:r>
            <w:r w:rsidR="00F4591C">
              <w:t>2</w:t>
            </w:r>
            <w:r w:rsidRPr="00201C75">
              <w:t>,</w:t>
            </w:r>
            <w:r w:rsidR="00C73E4F">
              <w:t>35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982793" w:rsidP="009B3736">
            <w:pPr>
              <w:jc w:val="center"/>
            </w:pPr>
            <w:r w:rsidRPr="00201C75">
              <w:t>10</w:t>
            </w:r>
            <w:r w:rsidR="00244B8B" w:rsidRPr="00201C75">
              <w:t>3</w:t>
            </w:r>
            <w:r w:rsidR="009B3736">
              <w:t>,5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93" w:rsidRPr="00201C75" w:rsidRDefault="00982793" w:rsidP="009B3736">
            <w:pPr>
              <w:jc w:val="center"/>
            </w:pPr>
            <w:r w:rsidRPr="00201C75">
              <w:t>10</w:t>
            </w:r>
            <w:r w:rsidR="009B3736">
              <w:t>3,</w:t>
            </w:r>
            <w:r w:rsidR="002B3EBE" w:rsidRPr="00201C75">
              <w:t>4</w:t>
            </w:r>
          </w:p>
        </w:tc>
      </w:tr>
      <w:tr w:rsidR="00C5316A" w:rsidRPr="00881DB1" w:rsidTr="00C37C60">
        <w:trPr>
          <w:trHeight w:val="454"/>
        </w:trPr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05CC" w:rsidRPr="00881DB1" w:rsidRDefault="009D05CC" w:rsidP="00D6591E">
            <w:pPr>
              <w:tabs>
                <w:tab w:val="num" w:pos="180"/>
                <w:tab w:val="left" w:pos="9180"/>
              </w:tabs>
              <w:contextualSpacing/>
              <w:rPr>
                <w:b/>
              </w:rPr>
            </w:pPr>
            <w:r w:rsidRPr="00881DB1">
              <w:rPr>
                <w:b/>
              </w:rPr>
              <w:t>ЕАЭС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05CC" w:rsidRPr="00881DB1" w:rsidRDefault="009D05CC" w:rsidP="00D6591E">
            <w:pPr>
              <w:rPr>
                <w:rStyle w:val="afc"/>
                <w:i w:val="0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05CC" w:rsidRPr="00881DB1" w:rsidRDefault="00FF1E21" w:rsidP="00C73E4F">
            <w:pPr>
              <w:jc w:val="center"/>
              <w:rPr>
                <w:rStyle w:val="afc"/>
                <w:b/>
                <w:i w:val="0"/>
                <w:szCs w:val="28"/>
              </w:rPr>
            </w:pPr>
            <w:r>
              <w:rPr>
                <w:rStyle w:val="afc"/>
                <w:b/>
                <w:i w:val="0"/>
                <w:szCs w:val="28"/>
              </w:rPr>
              <w:t>131</w:t>
            </w:r>
            <w:r w:rsidR="00C73E4F">
              <w:rPr>
                <w:rStyle w:val="afc"/>
                <w:b/>
                <w:i w:val="0"/>
                <w:szCs w:val="28"/>
              </w:rPr>
              <w:t> </w:t>
            </w:r>
            <w:r>
              <w:rPr>
                <w:rStyle w:val="afc"/>
                <w:b/>
                <w:i w:val="0"/>
                <w:szCs w:val="28"/>
              </w:rPr>
              <w:t>52</w:t>
            </w:r>
            <w:r w:rsidR="00C73E4F">
              <w:rPr>
                <w:rStyle w:val="afc"/>
                <w:b/>
                <w:i w:val="0"/>
                <w:szCs w:val="28"/>
              </w:rPr>
              <w:t>3,9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05CC" w:rsidRPr="00881DB1" w:rsidRDefault="009D05CC" w:rsidP="009B3736">
            <w:pPr>
              <w:jc w:val="center"/>
              <w:rPr>
                <w:rStyle w:val="afc"/>
                <w:b/>
                <w:i w:val="0"/>
                <w:szCs w:val="28"/>
              </w:rPr>
            </w:pPr>
            <w:r>
              <w:rPr>
                <w:rStyle w:val="afc"/>
                <w:b/>
                <w:i w:val="0"/>
                <w:szCs w:val="28"/>
              </w:rPr>
              <w:t>10</w:t>
            </w:r>
            <w:r w:rsidR="009B3736">
              <w:rPr>
                <w:rStyle w:val="afc"/>
                <w:b/>
                <w:i w:val="0"/>
                <w:szCs w:val="28"/>
              </w:rPr>
              <w:t>3,3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05CC" w:rsidRPr="00103D60" w:rsidRDefault="009D05CC" w:rsidP="009B3736">
            <w:pPr>
              <w:jc w:val="center"/>
              <w:rPr>
                <w:rStyle w:val="afc"/>
                <w:b/>
                <w:i w:val="0"/>
                <w:szCs w:val="28"/>
              </w:rPr>
            </w:pPr>
            <w:r w:rsidRPr="00103D60">
              <w:rPr>
                <w:rStyle w:val="afc"/>
                <w:b/>
                <w:i w:val="0"/>
                <w:szCs w:val="28"/>
              </w:rPr>
              <w:t>10</w:t>
            </w:r>
            <w:r w:rsidR="009B3736">
              <w:rPr>
                <w:rStyle w:val="afc"/>
                <w:b/>
                <w:i w:val="0"/>
                <w:szCs w:val="28"/>
              </w:rPr>
              <w:t>3</w:t>
            </w:r>
            <w:r w:rsidR="002B3EBE">
              <w:rPr>
                <w:rStyle w:val="afc"/>
                <w:b/>
                <w:i w:val="0"/>
                <w:szCs w:val="28"/>
              </w:rPr>
              <w:t>,</w:t>
            </w:r>
            <w:r w:rsidR="00244B8B">
              <w:rPr>
                <w:rStyle w:val="afc"/>
                <w:b/>
                <w:i w:val="0"/>
                <w:szCs w:val="28"/>
              </w:rPr>
              <w:t>4</w:t>
            </w:r>
          </w:p>
        </w:tc>
      </w:tr>
    </w:tbl>
    <w:p w:rsidR="00893B6A" w:rsidRPr="00175B75" w:rsidRDefault="00893B6A" w:rsidP="00893B6A">
      <w:pPr>
        <w:tabs>
          <w:tab w:val="num" w:pos="180"/>
          <w:tab w:val="left" w:pos="9180"/>
        </w:tabs>
        <w:jc w:val="center"/>
        <w:rPr>
          <w:b/>
          <w:sz w:val="4"/>
        </w:rPr>
      </w:pPr>
    </w:p>
    <w:p w:rsidR="00893B6A" w:rsidRPr="00175B75" w:rsidRDefault="00893B6A" w:rsidP="00893B6A">
      <w:pPr>
        <w:tabs>
          <w:tab w:val="num" w:pos="180"/>
          <w:tab w:val="left" w:pos="9180"/>
        </w:tabs>
        <w:jc w:val="center"/>
        <w:rPr>
          <w:b/>
          <w:sz w:val="6"/>
        </w:rPr>
      </w:pPr>
    </w:p>
    <w:p w:rsidR="0035490E" w:rsidRPr="0035490E" w:rsidRDefault="00893B6A" w:rsidP="00893B6A">
      <w:pPr>
        <w:tabs>
          <w:tab w:val="left" w:pos="9180"/>
        </w:tabs>
        <w:ind w:left="142"/>
        <w:jc w:val="both"/>
        <w:rPr>
          <w:sz w:val="20"/>
        </w:rPr>
      </w:pPr>
      <w:r w:rsidRPr="001E5C61">
        <w:rPr>
          <w:sz w:val="20"/>
          <w:vertAlign w:val="superscript"/>
        </w:rPr>
        <w:t xml:space="preserve">1) </w:t>
      </w:r>
      <w:r w:rsidR="0035490E">
        <w:rPr>
          <w:sz w:val="20"/>
        </w:rPr>
        <w:t xml:space="preserve"> </w:t>
      </w:r>
      <w:r w:rsidR="00D3724B">
        <w:rPr>
          <w:sz w:val="20"/>
        </w:rPr>
        <w:t xml:space="preserve">В Армении – армянских </w:t>
      </w:r>
      <w:proofErr w:type="spellStart"/>
      <w:r w:rsidR="00D3724B">
        <w:rPr>
          <w:sz w:val="20"/>
        </w:rPr>
        <w:t>драмов</w:t>
      </w:r>
      <w:proofErr w:type="spellEnd"/>
      <w:r w:rsidR="00D3724B">
        <w:rPr>
          <w:sz w:val="20"/>
        </w:rPr>
        <w:t xml:space="preserve">, в Беларуси – белорусских рублей, в Казахстане – тенге, в Кыргызстане – сомов, </w:t>
      </w:r>
      <w:r w:rsidR="00D3724B">
        <w:rPr>
          <w:sz w:val="20"/>
        </w:rPr>
        <w:br/>
        <w:t>в России – российских рублей.</w:t>
      </w:r>
    </w:p>
    <w:p w:rsidR="00893B6A" w:rsidRDefault="0035490E" w:rsidP="00893B6A">
      <w:pPr>
        <w:tabs>
          <w:tab w:val="left" w:pos="9180"/>
        </w:tabs>
        <w:ind w:left="142"/>
        <w:jc w:val="both"/>
        <w:rPr>
          <w:sz w:val="20"/>
        </w:rPr>
      </w:pPr>
      <w:r>
        <w:rPr>
          <w:sz w:val="20"/>
          <w:vertAlign w:val="superscript"/>
        </w:rPr>
        <w:t xml:space="preserve">2) </w:t>
      </w:r>
      <w:r w:rsidR="00893B6A" w:rsidRPr="001E5C61">
        <w:rPr>
          <w:sz w:val="20"/>
        </w:rPr>
        <w:t xml:space="preserve">Показатель рассчитан по курсам валют национальных (центральных) банков за период: по Беларуси – </w:t>
      </w:r>
      <w:r w:rsidR="00893B6A" w:rsidRPr="001E5C61">
        <w:rPr>
          <w:sz w:val="20"/>
        </w:rPr>
        <w:br/>
        <w:t>по средневзвешенному курсу белорусского рубля к доллару США, по Армении, Казахстану, Кыргызстану и России – по средним курсам национальных валют к доллару США.</w:t>
      </w:r>
    </w:p>
    <w:p w:rsidR="00606F77" w:rsidRPr="00B211F9" w:rsidRDefault="00606F77" w:rsidP="00893B6A">
      <w:pPr>
        <w:tabs>
          <w:tab w:val="left" w:pos="9180"/>
        </w:tabs>
        <w:ind w:left="142"/>
        <w:jc w:val="both"/>
        <w:rPr>
          <w:sz w:val="28"/>
        </w:rPr>
      </w:pPr>
    </w:p>
    <w:p w:rsidR="007A0371" w:rsidRDefault="0047792B" w:rsidP="00B06201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452F3">
        <w:rPr>
          <w:sz w:val="28"/>
          <w:szCs w:val="28"/>
        </w:rPr>
        <w:t xml:space="preserve">В </w:t>
      </w:r>
      <w:r w:rsidR="00576D51" w:rsidRPr="00C452F3">
        <w:rPr>
          <w:sz w:val="28"/>
          <w:szCs w:val="28"/>
        </w:rPr>
        <w:t xml:space="preserve">ЕАЭС </w:t>
      </w:r>
      <w:r w:rsidR="0027294A" w:rsidRPr="00C452F3">
        <w:rPr>
          <w:sz w:val="28"/>
          <w:szCs w:val="28"/>
        </w:rPr>
        <w:t>по сравнению с январем</w:t>
      </w:r>
      <w:r w:rsidR="003139E1">
        <w:rPr>
          <w:sz w:val="28"/>
          <w:szCs w:val="28"/>
        </w:rPr>
        <w:t xml:space="preserve"> – </w:t>
      </w:r>
      <w:r w:rsidR="00922AB9">
        <w:rPr>
          <w:sz w:val="28"/>
          <w:szCs w:val="28"/>
        </w:rPr>
        <w:t>дека</w:t>
      </w:r>
      <w:r w:rsidR="00A6657C">
        <w:rPr>
          <w:sz w:val="28"/>
          <w:szCs w:val="28"/>
        </w:rPr>
        <w:t>бр</w:t>
      </w:r>
      <w:r w:rsidR="00C3748B">
        <w:rPr>
          <w:sz w:val="28"/>
          <w:szCs w:val="28"/>
        </w:rPr>
        <w:t>е</w:t>
      </w:r>
      <w:r w:rsidR="0027294A" w:rsidRPr="00C452F3">
        <w:rPr>
          <w:sz w:val="28"/>
          <w:szCs w:val="28"/>
        </w:rPr>
        <w:t xml:space="preserve">м 2018 года </w:t>
      </w:r>
      <w:r w:rsidR="00576D51" w:rsidRPr="00C452F3">
        <w:rPr>
          <w:sz w:val="28"/>
          <w:szCs w:val="28"/>
        </w:rPr>
        <w:t>отмеча</w:t>
      </w:r>
      <w:r w:rsidR="00CC256F">
        <w:rPr>
          <w:sz w:val="28"/>
          <w:szCs w:val="28"/>
        </w:rPr>
        <w:t>л</w:t>
      </w:r>
      <w:r w:rsidR="00576D51" w:rsidRPr="00C452F3">
        <w:rPr>
          <w:sz w:val="28"/>
          <w:szCs w:val="28"/>
        </w:rPr>
        <w:t xml:space="preserve">ся высокий рост </w:t>
      </w:r>
      <w:r w:rsidRPr="00C452F3">
        <w:rPr>
          <w:sz w:val="28"/>
          <w:szCs w:val="28"/>
        </w:rPr>
        <w:t>производств</w:t>
      </w:r>
      <w:r w:rsidR="00576D51" w:rsidRPr="00C452F3">
        <w:rPr>
          <w:sz w:val="28"/>
          <w:szCs w:val="28"/>
        </w:rPr>
        <w:t xml:space="preserve">а </w:t>
      </w:r>
      <w:r w:rsidR="00B77643" w:rsidRPr="00C452F3">
        <w:rPr>
          <w:sz w:val="28"/>
          <w:szCs w:val="28"/>
        </w:rPr>
        <w:t>масла растительного – на 1</w:t>
      </w:r>
      <w:r w:rsidR="0094404E">
        <w:rPr>
          <w:sz w:val="28"/>
          <w:szCs w:val="28"/>
        </w:rPr>
        <w:t>6,7</w:t>
      </w:r>
      <w:r w:rsidR="00B77643" w:rsidRPr="00C452F3">
        <w:rPr>
          <w:sz w:val="28"/>
          <w:szCs w:val="28"/>
        </w:rPr>
        <w:t>%</w:t>
      </w:r>
      <w:r w:rsidR="00B77643">
        <w:rPr>
          <w:sz w:val="28"/>
          <w:szCs w:val="28"/>
        </w:rPr>
        <w:t>,</w:t>
      </w:r>
      <w:r w:rsidR="00B77643" w:rsidRPr="00C452F3">
        <w:rPr>
          <w:sz w:val="28"/>
          <w:szCs w:val="28"/>
        </w:rPr>
        <w:t xml:space="preserve"> </w:t>
      </w:r>
      <w:r w:rsidR="00922AB9" w:rsidRPr="000A7349">
        <w:rPr>
          <w:sz w:val="28"/>
          <w:szCs w:val="28"/>
        </w:rPr>
        <w:t xml:space="preserve">сахара – на </w:t>
      </w:r>
      <w:r w:rsidR="00922AB9">
        <w:rPr>
          <w:sz w:val="28"/>
          <w:szCs w:val="28"/>
        </w:rPr>
        <w:t xml:space="preserve">13,7%, </w:t>
      </w:r>
      <w:r w:rsidR="005C0989" w:rsidRPr="00C452F3">
        <w:rPr>
          <w:sz w:val="28"/>
          <w:szCs w:val="28"/>
        </w:rPr>
        <w:t xml:space="preserve">сыров – </w:t>
      </w:r>
      <w:r w:rsidR="000D4DF0">
        <w:rPr>
          <w:sz w:val="28"/>
          <w:szCs w:val="28"/>
        </w:rPr>
        <w:br/>
      </w:r>
      <w:r w:rsidR="005C0989" w:rsidRPr="00C452F3">
        <w:rPr>
          <w:sz w:val="28"/>
          <w:szCs w:val="28"/>
        </w:rPr>
        <w:t>на 1</w:t>
      </w:r>
      <w:r w:rsidR="00922AB9">
        <w:rPr>
          <w:sz w:val="28"/>
          <w:szCs w:val="28"/>
        </w:rPr>
        <w:t>3,2</w:t>
      </w:r>
      <w:r w:rsidR="005C0989" w:rsidRPr="00C452F3">
        <w:rPr>
          <w:sz w:val="28"/>
          <w:szCs w:val="28"/>
        </w:rPr>
        <w:t>%</w:t>
      </w:r>
      <w:r w:rsidR="005C0989">
        <w:rPr>
          <w:sz w:val="28"/>
          <w:szCs w:val="28"/>
        </w:rPr>
        <w:t>,</w:t>
      </w:r>
      <w:r w:rsidR="00922AB9">
        <w:rPr>
          <w:sz w:val="28"/>
          <w:szCs w:val="28"/>
        </w:rPr>
        <w:t xml:space="preserve"> </w:t>
      </w:r>
      <w:r w:rsidR="002833C7">
        <w:rPr>
          <w:sz w:val="28"/>
          <w:szCs w:val="28"/>
        </w:rPr>
        <w:t xml:space="preserve">также увеличилось производство </w:t>
      </w:r>
      <w:r w:rsidR="005C0989" w:rsidRPr="00C452F3">
        <w:rPr>
          <w:sz w:val="28"/>
          <w:szCs w:val="28"/>
        </w:rPr>
        <w:t xml:space="preserve">мяса и субпродуктов скота – </w:t>
      </w:r>
      <w:r w:rsidR="002833C7">
        <w:rPr>
          <w:sz w:val="28"/>
          <w:szCs w:val="28"/>
        </w:rPr>
        <w:br/>
      </w:r>
      <w:r w:rsidR="005C0989" w:rsidRPr="00C452F3">
        <w:rPr>
          <w:sz w:val="28"/>
          <w:szCs w:val="28"/>
        </w:rPr>
        <w:t xml:space="preserve">на </w:t>
      </w:r>
      <w:r w:rsidR="0094404E">
        <w:rPr>
          <w:sz w:val="28"/>
          <w:szCs w:val="28"/>
        </w:rPr>
        <w:t>4</w:t>
      </w:r>
      <w:r w:rsidR="00922AB9">
        <w:rPr>
          <w:sz w:val="28"/>
          <w:szCs w:val="28"/>
        </w:rPr>
        <w:t>,6</w:t>
      </w:r>
      <w:r w:rsidR="005C0989" w:rsidRPr="00C452F3">
        <w:rPr>
          <w:sz w:val="28"/>
          <w:szCs w:val="28"/>
        </w:rPr>
        <w:t>%</w:t>
      </w:r>
      <w:r w:rsidR="002833C7">
        <w:rPr>
          <w:sz w:val="28"/>
          <w:szCs w:val="28"/>
        </w:rPr>
        <w:t xml:space="preserve"> и</w:t>
      </w:r>
      <w:r w:rsidR="00A6657C">
        <w:rPr>
          <w:sz w:val="28"/>
          <w:szCs w:val="28"/>
        </w:rPr>
        <w:t xml:space="preserve"> </w:t>
      </w:r>
      <w:r w:rsidR="007A0371">
        <w:rPr>
          <w:sz w:val="28"/>
          <w:szCs w:val="28"/>
        </w:rPr>
        <w:t>масла сливочного – на 0,</w:t>
      </w:r>
      <w:r w:rsidR="00243F3B">
        <w:rPr>
          <w:sz w:val="28"/>
          <w:szCs w:val="28"/>
        </w:rPr>
        <w:t>8</w:t>
      </w:r>
      <w:r w:rsidR="007A0371">
        <w:rPr>
          <w:sz w:val="28"/>
          <w:szCs w:val="28"/>
        </w:rPr>
        <w:t>%</w:t>
      </w:r>
      <w:r w:rsidR="0094404E">
        <w:rPr>
          <w:sz w:val="28"/>
          <w:szCs w:val="28"/>
        </w:rPr>
        <w:t>.</w:t>
      </w:r>
      <w:r w:rsidR="000D4DF0">
        <w:rPr>
          <w:sz w:val="28"/>
          <w:szCs w:val="28"/>
        </w:rPr>
        <w:t xml:space="preserve"> </w:t>
      </w:r>
      <w:r w:rsidR="003070F9">
        <w:rPr>
          <w:sz w:val="28"/>
          <w:szCs w:val="28"/>
        </w:rPr>
        <w:t xml:space="preserve">Вместе с тем </w:t>
      </w:r>
      <w:r w:rsidR="006435BF" w:rsidRPr="000A7349">
        <w:rPr>
          <w:sz w:val="28"/>
          <w:szCs w:val="28"/>
        </w:rPr>
        <w:t xml:space="preserve">сократилось </w:t>
      </w:r>
      <w:r w:rsidR="000A7349" w:rsidRPr="000A7349">
        <w:rPr>
          <w:sz w:val="28"/>
          <w:szCs w:val="28"/>
        </w:rPr>
        <w:t xml:space="preserve">производство </w:t>
      </w:r>
      <w:r w:rsidR="0065147C">
        <w:rPr>
          <w:sz w:val="28"/>
          <w:szCs w:val="28"/>
        </w:rPr>
        <w:t xml:space="preserve">крупы – на </w:t>
      </w:r>
      <w:r w:rsidR="0094404E">
        <w:rPr>
          <w:sz w:val="28"/>
          <w:szCs w:val="28"/>
        </w:rPr>
        <w:t>4,</w:t>
      </w:r>
      <w:r w:rsidR="00243F3B">
        <w:rPr>
          <w:sz w:val="28"/>
          <w:szCs w:val="28"/>
        </w:rPr>
        <w:t>3</w:t>
      </w:r>
      <w:r w:rsidR="0065147C">
        <w:rPr>
          <w:sz w:val="28"/>
          <w:szCs w:val="28"/>
        </w:rPr>
        <w:t xml:space="preserve">%, </w:t>
      </w:r>
      <w:r w:rsidR="00243F3B">
        <w:rPr>
          <w:sz w:val="28"/>
          <w:szCs w:val="28"/>
        </w:rPr>
        <w:t xml:space="preserve">муки – на 3,0%, </w:t>
      </w:r>
      <w:r w:rsidR="0094404E">
        <w:rPr>
          <w:sz w:val="28"/>
          <w:szCs w:val="28"/>
        </w:rPr>
        <w:t xml:space="preserve">также уменьшилось производство </w:t>
      </w:r>
      <w:r w:rsidR="000A7349">
        <w:rPr>
          <w:sz w:val="28"/>
          <w:szCs w:val="28"/>
        </w:rPr>
        <w:t xml:space="preserve">мяса </w:t>
      </w:r>
      <w:r w:rsidR="000D4DF0">
        <w:rPr>
          <w:sz w:val="28"/>
          <w:szCs w:val="28"/>
        </w:rPr>
        <w:br/>
      </w:r>
      <w:r w:rsidR="000A7349">
        <w:rPr>
          <w:sz w:val="28"/>
          <w:szCs w:val="28"/>
        </w:rPr>
        <w:t xml:space="preserve">и субпродуктов птицы – на </w:t>
      </w:r>
      <w:r w:rsidR="0065147C">
        <w:rPr>
          <w:sz w:val="28"/>
          <w:szCs w:val="28"/>
        </w:rPr>
        <w:t>1</w:t>
      </w:r>
      <w:r w:rsidR="00243F3B">
        <w:rPr>
          <w:sz w:val="28"/>
          <w:szCs w:val="28"/>
        </w:rPr>
        <w:t>,6</w:t>
      </w:r>
      <w:r w:rsidR="000A7349">
        <w:rPr>
          <w:sz w:val="28"/>
          <w:szCs w:val="28"/>
        </w:rPr>
        <w:t xml:space="preserve">%, </w:t>
      </w:r>
      <w:r w:rsidR="00FD5AFB">
        <w:rPr>
          <w:sz w:val="28"/>
          <w:szCs w:val="28"/>
        </w:rPr>
        <w:t>хлеба и хлебобулочных</w:t>
      </w:r>
      <w:proofErr w:type="gramEnd"/>
      <w:r w:rsidR="00FD5AFB">
        <w:rPr>
          <w:sz w:val="28"/>
          <w:szCs w:val="28"/>
        </w:rPr>
        <w:t xml:space="preserve"> изделий – </w:t>
      </w:r>
      <w:r w:rsidR="00243F3B">
        <w:rPr>
          <w:sz w:val="28"/>
          <w:szCs w:val="28"/>
        </w:rPr>
        <w:t>на 1,0</w:t>
      </w:r>
      <w:r w:rsidR="00FD5AFB">
        <w:rPr>
          <w:sz w:val="28"/>
          <w:szCs w:val="28"/>
        </w:rPr>
        <w:t>%</w:t>
      </w:r>
      <w:r w:rsidR="003070F9">
        <w:rPr>
          <w:sz w:val="28"/>
          <w:szCs w:val="28"/>
        </w:rPr>
        <w:t>,</w:t>
      </w:r>
      <w:r w:rsidR="00FD5AFB">
        <w:rPr>
          <w:sz w:val="28"/>
          <w:szCs w:val="28"/>
        </w:rPr>
        <w:t xml:space="preserve"> молока </w:t>
      </w:r>
      <w:r w:rsidR="0047704B">
        <w:rPr>
          <w:sz w:val="28"/>
          <w:szCs w:val="28"/>
        </w:rPr>
        <w:t xml:space="preserve">жидкого </w:t>
      </w:r>
      <w:r w:rsidR="00FD5AFB">
        <w:rPr>
          <w:sz w:val="28"/>
          <w:szCs w:val="28"/>
        </w:rPr>
        <w:t xml:space="preserve">обработанного – на </w:t>
      </w:r>
      <w:r w:rsidR="00A6657C">
        <w:rPr>
          <w:sz w:val="28"/>
          <w:szCs w:val="28"/>
        </w:rPr>
        <w:t>0,</w:t>
      </w:r>
      <w:r w:rsidR="00243F3B">
        <w:rPr>
          <w:sz w:val="28"/>
          <w:szCs w:val="28"/>
        </w:rPr>
        <w:t>9</w:t>
      </w:r>
      <w:r w:rsidR="00FD5AFB">
        <w:rPr>
          <w:sz w:val="28"/>
          <w:szCs w:val="28"/>
        </w:rPr>
        <w:t>%</w:t>
      </w:r>
      <w:r w:rsidR="00E67E73">
        <w:rPr>
          <w:sz w:val="28"/>
          <w:szCs w:val="28"/>
        </w:rPr>
        <w:t xml:space="preserve"> (</w:t>
      </w:r>
      <w:r w:rsidR="00E67E73" w:rsidRPr="00E67E73">
        <w:rPr>
          <w:sz w:val="28"/>
          <w:szCs w:val="28"/>
          <w:u w:val="single"/>
        </w:rPr>
        <w:t>табл. 6</w:t>
      </w:r>
      <w:r w:rsidR="00E67E73">
        <w:rPr>
          <w:sz w:val="28"/>
          <w:szCs w:val="28"/>
        </w:rPr>
        <w:t>)</w:t>
      </w:r>
      <w:r w:rsidR="00FD5AFB">
        <w:rPr>
          <w:sz w:val="28"/>
          <w:szCs w:val="28"/>
        </w:rPr>
        <w:t>.</w:t>
      </w:r>
      <w:r w:rsidR="0094404E" w:rsidRPr="0094404E">
        <w:rPr>
          <w:sz w:val="28"/>
          <w:szCs w:val="28"/>
        </w:rPr>
        <w:t xml:space="preserve"> </w:t>
      </w:r>
    </w:p>
    <w:p w:rsidR="002833C7" w:rsidRDefault="002833C7" w:rsidP="002833C7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снижение совокупного производства мяса птицы повлиял его спад </w:t>
      </w:r>
      <w:r>
        <w:rPr>
          <w:sz w:val="28"/>
          <w:szCs w:val="28"/>
        </w:rPr>
        <w:br/>
        <w:t xml:space="preserve">в России, что обусловлено, прежде всего, сокращением поголовья птицы в 2018 году </w:t>
      </w:r>
      <w:r>
        <w:rPr>
          <w:sz w:val="28"/>
          <w:szCs w:val="28"/>
        </w:rPr>
        <w:br/>
        <w:t>(из-за неблагоприятной эпизоотической обстановки – вспышк</w:t>
      </w:r>
      <w:r w:rsidR="00CC256F">
        <w:rPr>
          <w:sz w:val="28"/>
          <w:szCs w:val="28"/>
        </w:rPr>
        <w:t>и</w:t>
      </w:r>
      <w:r>
        <w:rPr>
          <w:sz w:val="28"/>
          <w:szCs w:val="28"/>
        </w:rPr>
        <w:t xml:space="preserve"> птичьего гриппа) </w:t>
      </w:r>
      <w:r>
        <w:rPr>
          <w:sz w:val="28"/>
          <w:szCs w:val="28"/>
        </w:rPr>
        <w:br/>
      </w:r>
      <w:r w:rsidRPr="00EF13A6">
        <w:rPr>
          <w:sz w:val="28"/>
          <w:szCs w:val="28"/>
        </w:rPr>
        <w:t xml:space="preserve">на 14,3 млн. голов </w:t>
      </w:r>
      <w:r>
        <w:rPr>
          <w:sz w:val="28"/>
          <w:szCs w:val="28"/>
        </w:rPr>
        <w:t>(</w:t>
      </w:r>
      <w:r w:rsidRPr="00EF13A6">
        <w:rPr>
          <w:sz w:val="28"/>
          <w:szCs w:val="28"/>
        </w:rPr>
        <w:t>2,6%</w:t>
      </w:r>
      <w:r>
        <w:rPr>
          <w:sz w:val="28"/>
          <w:szCs w:val="28"/>
        </w:rPr>
        <w:t>)</w:t>
      </w:r>
      <w:r w:rsidRPr="00EF13A6">
        <w:rPr>
          <w:sz w:val="28"/>
          <w:szCs w:val="28"/>
        </w:rPr>
        <w:t xml:space="preserve"> по сравнению с численностью </w:t>
      </w:r>
      <w:r>
        <w:rPr>
          <w:sz w:val="28"/>
          <w:szCs w:val="28"/>
        </w:rPr>
        <w:t xml:space="preserve">по состоянию </w:t>
      </w:r>
      <w:r w:rsidRPr="00EF13A6">
        <w:rPr>
          <w:sz w:val="28"/>
          <w:szCs w:val="28"/>
        </w:rPr>
        <w:t xml:space="preserve">на </w:t>
      </w:r>
      <w:r>
        <w:rPr>
          <w:sz w:val="28"/>
          <w:szCs w:val="28"/>
        </w:rPr>
        <w:t>начало</w:t>
      </w:r>
      <w:r w:rsidRPr="00EF13A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К концу 2019 года ситуация улучшилась, поголовье птицы превысило показатель 2018 года на 3,4 млн. </w:t>
      </w:r>
      <w:r w:rsidR="00AC7332">
        <w:rPr>
          <w:sz w:val="28"/>
          <w:szCs w:val="28"/>
        </w:rPr>
        <w:t xml:space="preserve">голов </w:t>
      </w:r>
      <w:r>
        <w:rPr>
          <w:sz w:val="28"/>
          <w:szCs w:val="28"/>
        </w:rPr>
        <w:t>(0,6%), однако это не смогло выровнять ситуацию в переработке.</w:t>
      </w:r>
    </w:p>
    <w:p w:rsidR="00251929" w:rsidRPr="00251929" w:rsidRDefault="00251929" w:rsidP="002833C7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14"/>
          <w:szCs w:val="28"/>
        </w:rPr>
      </w:pPr>
    </w:p>
    <w:p w:rsidR="0070258F" w:rsidRPr="00E67E73" w:rsidRDefault="00E67E73" w:rsidP="00E67E73">
      <w:pPr>
        <w:tabs>
          <w:tab w:val="left" w:pos="9180"/>
        </w:tabs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Таблица 6. </w:t>
      </w:r>
      <w:r w:rsidR="0070258F" w:rsidRPr="00E67E73">
        <w:rPr>
          <w:szCs w:val="28"/>
        </w:rPr>
        <w:t>Производство отдельных видов продукции пищевой и перерабатывающей промышленности в государствах-членах ЕАЭС за январь – декабрь  2019 года, тыс. тонн</w:t>
      </w:r>
    </w:p>
    <w:p w:rsidR="0070258F" w:rsidRPr="00513F63" w:rsidRDefault="0070258F" w:rsidP="0070258F">
      <w:pPr>
        <w:tabs>
          <w:tab w:val="left" w:pos="9180"/>
        </w:tabs>
        <w:ind w:firstLine="709"/>
        <w:contextualSpacing/>
        <w:jc w:val="center"/>
        <w:rPr>
          <w:b/>
          <w:sz w:val="10"/>
          <w:szCs w:val="28"/>
        </w:rPr>
      </w:pPr>
    </w:p>
    <w:tbl>
      <w:tblPr>
        <w:tblStyle w:val="17"/>
        <w:tblW w:w="1049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709"/>
        <w:gridCol w:w="708"/>
        <w:gridCol w:w="709"/>
        <w:gridCol w:w="709"/>
        <w:gridCol w:w="709"/>
        <w:gridCol w:w="850"/>
        <w:gridCol w:w="709"/>
        <w:gridCol w:w="709"/>
        <w:gridCol w:w="709"/>
        <w:gridCol w:w="850"/>
        <w:gridCol w:w="709"/>
      </w:tblGrid>
      <w:tr w:rsidR="0070258F" w:rsidRPr="0013156B" w:rsidTr="00E51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258F" w:rsidRPr="00B85B73" w:rsidRDefault="00C707C7" w:rsidP="00C707C7">
            <w:pPr>
              <w:tabs>
                <w:tab w:val="left" w:pos="9180"/>
              </w:tabs>
              <w:spacing w:line="276" w:lineRule="auto"/>
              <w:ind w:left="-108" w:right="-108"/>
              <w:jc w:val="center"/>
              <w:rPr>
                <w:sz w:val="21"/>
                <w:szCs w:val="21"/>
              </w:rPr>
            </w:pPr>
            <w:r w:rsidRPr="00B85B73">
              <w:rPr>
                <w:sz w:val="21"/>
                <w:szCs w:val="21"/>
              </w:rPr>
              <w:t>Наименование продукции</w:t>
            </w:r>
          </w:p>
        </w:tc>
        <w:tc>
          <w:tcPr>
            <w:tcW w:w="156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E61EC7">
              <w:rPr>
                <w:b/>
                <w:sz w:val="21"/>
                <w:szCs w:val="21"/>
              </w:rPr>
              <w:t>ЕАЭС</w:t>
            </w:r>
          </w:p>
        </w:tc>
        <w:tc>
          <w:tcPr>
            <w:tcW w:w="1417" w:type="dxa"/>
            <w:gridSpan w:val="2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64FC9">
              <w:rPr>
                <w:b/>
                <w:sz w:val="21"/>
                <w:szCs w:val="21"/>
              </w:rPr>
              <w:t>Армения</w:t>
            </w:r>
          </w:p>
        </w:tc>
        <w:tc>
          <w:tcPr>
            <w:tcW w:w="1418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64FC9">
              <w:rPr>
                <w:b/>
                <w:sz w:val="21"/>
                <w:szCs w:val="21"/>
              </w:rPr>
              <w:t>Беларусь</w:t>
            </w:r>
          </w:p>
        </w:tc>
        <w:tc>
          <w:tcPr>
            <w:tcW w:w="1559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64FC9">
              <w:rPr>
                <w:b/>
                <w:sz w:val="21"/>
                <w:szCs w:val="21"/>
              </w:rPr>
              <w:t>Казахстан</w:t>
            </w:r>
          </w:p>
        </w:tc>
        <w:tc>
          <w:tcPr>
            <w:tcW w:w="1418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64FC9">
              <w:rPr>
                <w:b/>
                <w:sz w:val="21"/>
                <w:szCs w:val="21"/>
              </w:rPr>
              <w:t>Кыргызстан</w:t>
            </w:r>
          </w:p>
        </w:tc>
        <w:tc>
          <w:tcPr>
            <w:tcW w:w="1559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64FC9">
              <w:rPr>
                <w:b/>
                <w:sz w:val="21"/>
                <w:szCs w:val="21"/>
              </w:rPr>
              <w:t>Россия</w:t>
            </w:r>
          </w:p>
        </w:tc>
      </w:tr>
      <w:tr w:rsidR="0070258F" w:rsidRPr="0013156B" w:rsidTr="00E51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258F" w:rsidRPr="00941536" w:rsidRDefault="0070258F" w:rsidP="00825C1F">
            <w:pPr>
              <w:tabs>
                <w:tab w:val="left" w:pos="9180"/>
              </w:tabs>
              <w:spacing w:line="276" w:lineRule="auto"/>
              <w:ind w:left="34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61EC7">
              <w:rPr>
                <w:sz w:val="21"/>
                <w:szCs w:val="21"/>
              </w:rPr>
              <w:t>янв</w:t>
            </w:r>
            <w:proofErr w:type="gramStart"/>
            <w:r w:rsidRPr="00E61EC7">
              <w:rPr>
                <w:sz w:val="21"/>
                <w:szCs w:val="21"/>
              </w:rPr>
              <w:t>.-</w:t>
            </w:r>
            <w:proofErr w:type="gramEnd"/>
            <w:r>
              <w:rPr>
                <w:sz w:val="21"/>
                <w:szCs w:val="21"/>
              </w:rPr>
              <w:t>дек.</w:t>
            </w:r>
            <w:r w:rsidRPr="00E61EC7">
              <w:rPr>
                <w:sz w:val="21"/>
                <w:szCs w:val="21"/>
              </w:rPr>
              <w:t xml:space="preserve"> 2019  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в % к янв</w:t>
            </w:r>
            <w:proofErr w:type="gramStart"/>
            <w:r w:rsidRPr="00E61EC7">
              <w:rPr>
                <w:i/>
                <w:sz w:val="21"/>
                <w:szCs w:val="21"/>
              </w:rPr>
              <w:t>.-</w:t>
            </w:r>
            <w:proofErr w:type="gramEnd"/>
            <w:r>
              <w:rPr>
                <w:i/>
                <w:sz w:val="21"/>
                <w:szCs w:val="21"/>
              </w:rPr>
              <w:t>дек</w:t>
            </w:r>
            <w:r w:rsidRPr="00E61EC7">
              <w:rPr>
                <w:i/>
                <w:sz w:val="21"/>
                <w:szCs w:val="21"/>
              </w:rPr>
              <w:t>.</w:t>
            </w:r>
            <w:r w:rsidRPr="00E61EC7">
              <w:rPr>
                <w:i/>
                <w:sz w:val="21"/>
                <w:szCs w:val="21"/>
              </w:rPr>
              <w:br/>
              <w:t>2018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61EC7">
              <w:rPr>
                <w:sz w:val="21"/>
                <w:szCs w:val="21"/>
              </w:rPr>
              <w:t>янв</w:t>
            </w:r>
            <w:proofErr w:type="gramStart"/>
            <w:r w:rsidRPr="00E61EC7">
              <w:rPr>
                <w:sz w:val="21"/>
                <w:szCs w:val="21"/>
              </w:rPr>
              <w:t>.-</w:t>
            </w:r>
            <w:proofErr w:type="gramEnd"/>
            <w:r>
              <w:rPr>
                <w:sz w:val="21"/>
                <w:szCs w:val="21"/>
              </w:rPr>
              <w:t>дек.</w:t>
            </w:r>
            <w:r w:rsidRPr="00E61EC7">
              <w:rPr>
                <w:sz w:val="21"/>
                <w:szCs w:val="21"/>
              </w:rPr>
              <w:t xml:space="preserve"> 2019  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в % к янв</w:t>
            </w:r>
            <w:proofErr w:type="gramStart"/>
            <w:r w:rsidRPr="00E61EC7">
              <w:rPr>
                <w:i/>
                <w:sz w:val="21"/>
                <w:szCs w:val="21"/>
              </w:rPr>
              <w:t>.-</w:t>
            </w:r>
            <w:proofErr w:type="gramEnd"/>
            <w:r>
              <w:rPr>
                <w:i/>
                <w:sz w:val="21"/>
                <w:szCs w:val="21"/>
              </w:rPr>
              <w:t>дек</w:t>
            </w:r>
            <w:r w:rsidRPr="00E61EC7">
              <w:rPr>
                <w:i/>
                <w:sz w:val="21"/>
                <w:szCs w:val="21"/>
              </w:rPr>
              <w:t>.</w:t>
            </w:r>
            <w:r w:rsidRPr="00E61EC7">
              <w:rPr>
                <w:i/>
                <w:sz w:val="21"/>
                <w:szCs w:val="21"/>
              </w:rPr>
              <w:br/>
              <w:t>2018</w:t>
            </w:r>
          </w:p>
        </w:tc>
        <w:tc>
          <w:tcPr>
            <w:tcW w:w="709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61EC7">
              <w:rPr>
                <w:sz w:val="21"/>
                <w:szCs w:val="21"/>
              </w:rPr>
              <w:t>янв</w:t>
            </w:r>
            <w:proofErr w:type="gramStart"/>
            <w:r w:rsidRPr="00E61EC7">
              <w:rPr>
                <w:sz w:val="21"/>
                <w:szCs w:val="21"/>
              </w:rPr>
              <w:t>.-</w:t>
            </w:r>
            <w:proofErr w:type="gramEnd"/>
            <w:r>
              <w:rPr>
                <w:sz w:val="21"/>
                <w:szCs w:val="21"/>
              </w:rPr>
              <w:t>дек.</w:t>
            </w:r>
            <w:r w:rsidRPr="00E61EC7">
              <w:rPr>
                <w:sz w:val="21"/>
                <w:szCs w:val="21"/>
              </w:rPr>
              <w:t xml:space="preserve"> 2019  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в % к янв</w:t>
            </w:r>
            <w:proofErr w:type="gramStart"/>
            <w:r w:rsidRPr="00E61EC7">
              <w:rPr>
                <w:i/>
                <w:sz w:val="21"/>
                <w:szCs w:val="21"/>
              </w:rPr>
              <w:t>.-</w:t>
            </w:r>
            <w:proofErr w:type="gramEnd"/>
            <w:r>
              <w:rPr>
                <w:i/>
                <w:sz w:val="21"/>
                <w:szCs w:val="21"/>
              </w:rPr>
              <w:t>дек</w:t>
            </w:r>
            <w:r w:rsidRPr="00E61EC7">
              <w:rPr>
                <w:i/>
                <w:sz w:val="21"/>
                <w:szCs w:val="21"/>
              </w:rPr>
              <w:t>.</w:t>
            </w:r>
            <w:r w:rsidRPr="00E61EC7">
              <w:rPr>
                <w:i/>
                <w:sz w:val="21"/>
                <w:szCs w:val="21"/>
              </w:rPr>
              <w:br/>
              <w:t>2018</w:t>
            </w:r>
          </w:p>
        </w:tc>
        <w:tc>
          <w:tcPr>
            <w:tcW w:w="850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61EC7">
              <w:rPr>
                <w:sz w:val="21"/>
                <w:szCs w:val="21"/>
              </w:rPr>
              <w:t>янв</w:t>
            </w:r>
            <w:proofErr w:type="gramStart"/>
            <w:r w:rsidRPr="00E61EC7">
              <w:rPr>
                <w:sz w:val="21"/>
                <w:szCs w:val="21"/>
              </w:rPr>
              <w:t>.-</w:t>
            </w:r>
            <w:proofErr w:type="gramEnd"/>
            <w:r>
              <w:rPr>
                <w:sz w:val="21"/>
                <w:szCs w:val="21"/>
              </w:rPr>
              <w:t>дек.</w:t>
            </w:r>
            <w:r w:rsidRPr="00E61EC7">
              <w:rPr>
                <w:sz w:val="21"/>
                <w:szCs w:val="21"/>
              </w:rPr>
              <w:t xml:space="preserve"> 2019  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в % к янв</w:t>
            </w:r>
            <w:proofErr w:type="gramStart"/>
            <w:r w:rsidRPr="00E61EC7">
              <w:rPr>
                <w:i/>
                <w:sz w:val="21"/>
                <w:szCs w:val="21"/>
              </w:rPr>
              <w:t>.-</w:t>
            </w:r>
            <w:proofErr w:type="gramEnd"/>
            <w:r>
              <w:rPr>
                <w:i/>
                <w:sz w:val="21"/>
                <w:szCs w:val="21"/>
              </w:rPr>
              <w:t>дек</w:t>
            </w:r>
            <w:r w:rsidRPr="00E61EC7">
              <w:rPr>
                <w:i/>
                <w:sz w:val="21"/>
                <w:szCs w:val="21"/>
              </w:rPr>
              <w:t>.</w:t>
            </w:r>
            <w:r w:rsidRPr="00E61EC7">
              <w:rPr>
                <w:i/>
                <w:sz w:val="21"/>
                <w:szCs w:val="21"/>
              </w:rPr>
              <w:br/>
              <w:t>2018</w:t>
            </w:r>
          </w:p>
        </w:tc>
        <w:tc>
          <w:tcPr>
            <w:tcW w:w="709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61EC7">
              <w:rPr>
                <w:sz w:val="21"/>
                <w:szCs w:val="21"/>
              </w:rPr>
              <w:t>янв</w:t>
            </w:r>
            <w:proofErr w:type="gramStart"/>
            <w:r w:rsidRPr="00E61EC7">
              <w:rPr>
                <w:sz w:val="21"/>
                <w:szCs w:val="21"/>
              </w:rPr>
              <w:t>.-</w:t>
            </w:r>
            <w:proofErr w:type="gramEnd"/>
            <w:r>
              <w:rPr>
                <w:sz w:val="21"/>
                <w:szCs w:val="21"/>
              </w:rPr>
              <w:t>дек.</w:t>
            </w:r>
            <w:r w:rsidRPr="00E61EC7">
              <w:rPr>
                <w:sz w:val="21"/>
                <w:szCs w:val="21"/>
              </w:rPr>
              <w:t xml:space="preserve"> 2019  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в % к янв</w:t>
            </w:r>
            <w:proofErr w:type="gramStart"/>
            <w:r w:rsidRPr="00E61EC7">
              <w:rPr>
                <w:i/>
                <w:sz w:val="21"/>
                <w:szCs w:val="21"/>
              </w:rPr>
              <w:t>.-</w:t>
            </w:r>
            <w:proofErr w:type="gramEnd"/>
            <w:r>
              <w:rPr>
                <w:i/>
                <w:sz w:val="21"/>
                <w:szCs w:val="21"/>
              </w:rPr>
              <w:t>дек</w:t>
            </w:r>
            <w:r w:rsidRPr="00E61EC7">
              <w:rPr>
                <w:i/>
                <w:sz w:val="21"/>
                <w:szCs w:val="21"/>
              </w:rPr>
              <w:t>.</w:t>
            </w:r>
            <w:r w:rsidRPr="00E61EC7">
              <w:rPr>
                <w:i/>
                <w:sz w:val="21"/>
                <w:szCs w:val="21"/>
              </w:rPr>
              <w:br/>
              <w:t>2018</w:t>
            </w:r>
          </w:p>
        </w:tc>
        <w:tc>
          <w:tcPr>
            <w:tcW w:w="850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61EC7">
              <w:rPr>
                <w:sz w:val="21"/>
                <w:szCs w:val="21"/>
              </w:rPr>
              <w:t>янв</w:t>
            </w:r>
            <w:proofErr w:type="gramStart"/>
            <w:r w:rsidRPr="00E61EC7">
              <w:rPr>
                <w:sz w:val="21"/>
                <w:szCs w:val="21"/>
              </w:rPr>
              <w:t>.-</w:t>
            </w:r>
            <w:proofErr w:type="gramEnd"/>
            <w:r>
              <w:rPr>
                <w:sz w:val="21"/>
                <w:szCs w:val="21"/>
              </w:rPr>
              <w:t>дек.</w:t>
            </w:r>
            <w:r w:rsidRPr="00E61EC7">
              <w:rPr>
                <w:sz w:val="21"/>
                <w:szCs w:val="21"/>
              </w:rPr>
              <w:t xml:space="preserve"> 2019  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0258F" w:rsidRPr="00E61EC7" w:rsidRDefault="0070258F" w:rsidP="00825C1F">
            <w:pPr>
              <w:tabs>
                <w:tab w:val="left" w:pos="9180"/>
              </w:tabs>
              <w:spacing w:line="276" w:lineRule="auto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в % к янв</w:t>
            </w:r>
            <w:proofErr w:type="gramStart"/>
            <w:r w:rsidRPr="00E61EC7">
              <w:rPr>
                <w:i/>
                <w:sz w:val="21"/>
                <w:szCs w:val="21"/>
              </w:rPr>
              <w:t>.-</w:t>
            </w:r>
            <w:proofErr w:type="gramEnd"/>
            <w:r>
              <w:rPr>
                <w:i/>
                <w:sz w:val="21"/>
                <w:szCs w:val="21"/>
              </w:rPr>
              <w:t>дек</w:t>
            </w:r>
            <w:r w:rsidRPr="00E61EC7">
              <w:rPr>
                <w:i/>
                <w:sz w:val="21"/>
                <w:szCs w:val="21"/>
              </w:rPr>
              <w:t>.</w:t>
            </w:r>
            <w:r w:rsidRPr="00E61EC7">
              <w:rPr>
                <w:i/>
                <w:sz w:val="21"/>
                <w:szCs w:val="21"/>
              </w:rPr>
              <w:br/>
              <w:t>2018</w:t>
            </w:r>
          </w:p>
        </w:tc>
      </w:tr>
      <w:tr w:rsidR="0070258F" w:rsidRPr="0013156B" w:rsidTr="00E51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 w:right="-108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>Мясо и субпродукты</w:t>
            </w:r>
            <w:r w:rsidRPr="00941536">
              <w:rPr>
                <w:sz w:val="21"/>
                <w:szCs w:val="21"/>
              </w:rPr>
              <w:br/>
              <w:t>(кроме птицы)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9E262F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262F">
              <w:rPr>
                <w:sz w:val="21"/>
                <w:szCs w:val="21"/>
              </w:rPr>
              <w:t>4 041,9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264FC9">
              <w:rPr>
                <w:i/>
                <w:sz w:val="21"/>
                <w:szCs w:val="21"/>
              </w:rPr>
              <w:t>104,6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69,9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9</w:t>
            </w:r>
            <w:r>
              <w:rPr>
                <w:i/>
                <w:sz w:val="21"/>
                <w:szCs w:val="21"/>
              </w:rPr>
              <w:t>5,7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ind w:left="-181" w:right="-1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525,9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95427A">
              <w:rPr>
                <w:i/>
                <w:sz w:val="21"/>
                <w:szCs w:val="21"/>
              </w:rPr>
              <w:t>99,9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83FFD">
              <w:rPr>
                <w:sz w:val="21"/>
                <w:szCs w:val="21"/>
              </w:rPr>
              <w:t>76,1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C83FFD">
              <w:rPr>
                <w:i/>
                <w:sz w:val="21"/>
                <w:szCs w:val="21"/>
              </w:rPr>
              <w:t>97,9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13,7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656C5C">
              <w:rPr>
                <w:i/>
                <w:sz w:val="21"/>
                <w:szCs w:val="21"/>
              </w:rPr>
              <w:t>104,4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3 356,3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10</w:t>
            </w:r>
            <w:r>
              <w:rPr>
                <w:i/>
                <w:sz w:val="21"/>
                <w:szCs w:val="21"/>
              </w:rPr>
              <w:t>5,8</w:t>
            </w:r>
          </w:p>
        </w:tc>
      </w:tr>
      <w:tr w:rsidR="0070258F" w:rsidRPr="0013156B" w:rsidTr="00E5160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>Мясо и субпродукты дом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 w:rsidRPr="00941536">
              <w:rPr>
                <w:sz w:val="21"/>
                <w:szCs w:val="21"/>
              </w:rPr>
              <w:t xml:space="preserve"> </w:t>
            </w:r>
            <w:proofErr w:type="gramStart"/>
            <w:r w:rsidRPr="00941536">
              <w:rPr>
                <w:sz w:val="21"/>
                <w:szCs w:val="21"/>
              </w:rPr>
              <w:t>п</w:t>
            </w:r>
            <w:proofErr w:type="gramEnd"/>
            <w:r w:rsidRPr="00941536">
              <w:rPr>
                <w:sz w:val="21"/>
                <w:szCs w:val="21"/>
              </w:rPr>
              <w:t>тицы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70258F" w:rsidRPr="009E262F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262F">
              <w:rPr>
                <w:sz w:val="21"/>
                <w:szCs w:val="21"/>
              </w:rPr>
              <w:t>5 414,5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98,4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</w:t>
            </w:r>
            <w:r w:rsidRPr="00E61EC7">
              <w:rPr>
                <w:i/>
                <w:sz w:val="21"/>
                <w:szCs w:val="21"/>
              </w:rPr>
              <w:t>0</w:t>
            </w:r>
            <w:r>
              <w:rPr>
                <w:i/>
                <w:sz w:val="21"/>
                <w:szCs w:val="21"/>
              </w:rPr>
              <w:t>2</w:t>
            </w:r>
            <w:r w:rsidRPr="00E61EC7">
              <w:rPr>
                <w:i/>
                <w:sz w:val="21"/>
                <w:szCs w:val="21"/>
              </w:rPr>
              <w:t>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ind w:left="-181" w:right="-1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547,4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95427A">
              <w:rPr>
                <w:i/>
                <w:sz w:val="21"/>
                <w:szCs w:val="21"/>
              </w:rPr>
              <w:t>107,9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83FFD">
              <w:rPr>
                <w:sz w:val="21"/>
                <w:szCs w:val="21"/>
              </w:rPr>
              <w:t>211,9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C83FFD">
              <w:rPr>
                <w:i/>
                <w:sz w:val="21"/>
                <w:szCs w:val="21"/>
              </w:rPr>
              <w:t>114,6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0,4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54,6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ind w:right="-143" w:hanging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4 640,7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96,8</w:t>
            </w:r>
          </w:p>
        </w:tc>
      </w:tr>
      <w:tr w:rsidR="0070258F" w:rsidRPr="0013156B" w:rsidTr="00E51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 xml:space="preserve">Масло растительное </w:t>
            </w:r>
            <w:proofErr w:type="spellStart"/>
            <w:r w:rsidRPr="00941536">
              <w:rPr>
                <w:sz w:val="21"/>
                <w:szCs w:val="21"/>
              </w:rPr>
              <w:t>нерафинир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9E262F" w:rsidRDefault="00C13C60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7 414,0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264FC9">
              <w:rPr>
                <w:i/>
                <w:sz w:val="21"/>
                <w:szCs w:val="21"/>
              </w:rPr>
              <w:t>116,7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C13C60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61EC7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68,9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ind w:left="-181" w:right="-1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389,1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95427A">
              <w:rPr>
                <w:i/>
                <w:sz w:val="21"/>
                <w:szCs w:val="21"/>
              </w:rPr>
              <w:t>110,7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83FFD">
              <w:rPr>
                <w:sz w:val="21"/>
                <w:szCs w:val="21"/>
              </w:rPr>
              <w:t>327,8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C83FFD">
              <w:rPr>
                <w:i/>
                <w:sz w:val="21"/>
                <w:szCs w:val="21"/>
              </w:rPr>
              <w:t>141,0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9,2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81,0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ind w:right="-143" w:hanging="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6 687,5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11</w:t>
            </w:r>
            <w:r>
              <w:rPr>
                <w:i/>
                <w:sz w:val="21"/>
                <w:szCs w:val="21"/>
              </w:rPr>
              <w:t>6,2</w:t>
            </w:r>
          </w:p>
        </w:tc>
      </w:tr>
      <w:tr w:rsidR="0070258F" w:rsidRPr="0013156B" w:rsidTr="00E5160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>Молоко жидкое обработанное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70258F" w:rsidRPr="009E262F" w:rsidRDefault="0070258F" w:rsidP="00C13C60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262F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 </w:t>
            </w:r>
            <w:r w:rsidRPr="009E262F">
              <w:rPr>
                <w:sz w:val="21"/>
                <w:szCs w:val="21"/>
              </w:rPr>
              <w:t>82</w:t>
            </w:r>
            <w:r>
              <w:rPr>
                <w:sz w:val="21"/>
                <w:szCs w:val="21"/>
              </w:rPr>
              <w:t>3,</w:t>
            </w:r>
            <w:r w:rsidR="00C13C60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99,1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</w:t>
            </w:r>
            <w:r w:rsidR="00C13C60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</w:t>
            </w:r>
            <w:r>
              <w:rPr>
                <w:i/>
                <w:sz w:val="21"/>
                <w:szCs w:val="21"/>
              </w:rPr>
              <w:t>39,7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ind w:left="-181" w:right="-1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919,9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95427A">
              <w:rPr>
                <w:i/>
                <w:sz w:val="21"/>
                <w:szCs w:val="21"/>
              </w:rPr>
              <w:t>100,5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83FFD">
              <w:rPr>
                <w:sz w:val="21"/>
                <w:szCs w:val="21"/>
              </w:rPr>
              <w:t>553,0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C83FFD">
              <w:rPr>
                <w:i/>
                <w:sz w:val="21"/>
                <w:szCs w:val="21"/>
              </w:rPr>
              <w:t>103,7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40,5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656C5C">
              <w:rPr>
                <w:i/>
                <w:sz w:val="21"/>
                <w:szCs w:val="21"/>
              </w:rPr>
              <w:t>109,6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ind w:right="-143" w:hanging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5 302,5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98,3</w:t>
            </w:r>
          </w:p>
        </w:tc>
      </w:tr>
      <w:tr w:rsidR="0070258F" w:rsidRPr="0013156B" w:rsidTr="00E51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>Масло сливочное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9E262F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262F">
              <w:rPr>
                <w:sz w:val="21"/>
                <w:szCs w:val="21"/>
              </w:rPr>
              <w:t>433,6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264FC9">
              <w:rPr>
                <w:i/>
                <w:sz w:val="21"/>
                <w:szCs w:val="21"/>
              </w:rPr>
              <w:t>100,8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1,3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ind w:right="-108"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в 1,</w:t>
            </w:r>
            <w:r>
              <w:rPr>
                <w:i/>
                <w:sz w:val="21"/>
                <w:szCs w:val="21"/>
              </w:rPr>
              <w:t>7</w:t>
            </w:r>
            <w:r w:rsidRPr="00E61EC7">
              <w:rPr>
                <w:i/>
                <w:sz w:val="21"/>
                <w:szCs w:val="21"/>
              </w:rPr>
              <w:t xml:space="preserve"> р.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ind w:left="-181" w:right="-1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115,6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95427A">
              <w:rPr>
                <w:i/>
                <w:sz w:val="21"/>
                <w:szCs w:val="21"/>
              </w:rPr>
              <w:t>100,8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83FFD">
              <w:rPr>
                <w:sz w:val="21"/>
                <w:szCs w:val="21"/>
              </w:rPr>
              <w:t>18,9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C83FFD">
              <w:rPr>
                <w:i/>
                <w:sz w:val="21"/>
                <w:szCs w:val="21"/>
              </w:rPr>
              <w:t>102,6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5,5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656C5C">
              <w:rPr>
                <w:i/>
                <w:sz w:val="21"/>
                <w:szCs w:val="21"/>
              </w:rPr>
              <w:t>126,4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ind w:right="-143" w:hanging="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292,3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C13C60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</w:t>
            </w:r>
            <w:r>
              <w:rPr>
                <w:i/>
                <w:sz w:val="21"/>
                <w:szCs w:val="21"/>
              </w:rPr>
              <w:t>00,</w:t>
            </w:r>
            <w:r w:rsidR="00C13C60">
              <w:rPr>
                <w:i/>
                <w:sz w:val="21"/>
                <w:szCs w:val="21"/>
              </w:rPr>
              <w:t>1</w:t>
            </w:r>
          </w:p>
        </w:tc>
      </w:tr>
      <w:tr w:rsidR="0070258F" w:rsidRPr="0013156B" w:rsidTr="00E5160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>Сыры (кроме плавленого сыра)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70258F" w:rsidRPr="009E262F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262F">
              <w:rPr>
                <w:sz w:val="21"/>
                <w:szCs w:val="21"/>
              </w:rPr>
              <w:t>800,8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264FC9">
              <w:rPr>
                <w:i/>
                <w:sz w:val="21"/>
                <w:szCs w:val="21"/>
              </w:rPr>
              <w:t>113,2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E61EC7">
              <w:rPr>
                <w:sz w:val="21"/>
                <w:szCs w:val="21"/>
              </w:rPr>
              <w:t>,4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10</w:t>
            </w:r>
            <w:r>
              <w:rPr>
                <w:i/>
                <w:sz w:val="21"/>
                <w:szCs w:val="21"/>
              </w:rPr>
              <w:t>5,6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ind w:left="-181" w:right="-1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242,4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95427A">
              <w:rPr>
                <w:i/>
                <w:sz w:val="21"/>
                <w:szCs w:val="21"/>
              </w:rPr>
              <w:t>119,3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83FFD">
              <w:rPr>
                <w:sz w:val="21"/>
                <w:szCs w:val="21"/>
              </w:rPr>
              <w:t>8,3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C83FFD">
              <w:rPr>
                <w:i/>
                <w:sz w:val="21"/>
                <w:szCs w:val="21"/>
              </w:rPr>
              <w:t>113,3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3,8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656C5C">
              <w:rPr>
                <w:i/>
                <w:sz w:val="21"/>
                <w:szCs w:val="21"/>
              </w:rPr>
              <w:t>117,0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ind w:right="-143" w:hanging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</w:t>
            </w:r>
            <w:r>
              <w:rPr>
                <w:i/>
                <w:sz w:val="21"/>
                <w:szCs w:val="21"/>
              </w:rPr>
              <w:t>10,9</w:t>
            </w:r>
          </w:p>
        </w:tc>
      </w:tr>
      <w:tr w:rsidR="0070258F" w:rsidRPr="0013156B" w:rsidTr="00E51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>Мука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9E262F" w:rsidRDefault="0070258F" w:rsidP="00825C1F">
            <w:pPr>
              <w:tabs>
                <w:tab w:val="left" w:pos="9180"/>
              </w:tabs>
              <w:ind w:right="-107"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262F">
              <w:rPr>
                <w:sz w:val="21"/>
                <w:szCs w:val="21"/>
              </w:rPr>
              <w:t>13 698,4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97,0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176,7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</w:t>
            </w:r>
            <w:r>
              <w:rPr>
                <w:i/>
                <w:sz w:val="21"/>
                <w:szCs w:val="21"/>
              </w:rPr>
              <w:t>31,2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ind w:left="-181" w:right="-1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539,4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88,7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ind w:right="-108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83FFD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 w:rsidRPr="00C83FFD">
              <w:rPr>
                <w:sz w:val="21"/>
                <w:szCs w:val="21"/>
              </w:rPr>
              <w:t>308,2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87,0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162,6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88,5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ind w:right="-143" w:hanging="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9 511,5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10</w:t>
            </w:r>
            <w:r>
              <w:rPr>
                <w:i/>
                <w:sz w:val="21"/>
                <w:szCs w:val="21"/>
              </w:rPr>
              <w:t>1</w:t>
            </w:r>
            <w:r w:rsidRPr="00E61EC7">
              <w:rPr>
                <w:i/>
                <w:sz w:val="21"/>
                <w:szCs w:val="21"/>
              </w:rPr>
              <w:t>,</w:t>
            </w:r>
            <w:r>
              <w:rPr>
                <w:i/>
                <w:sz w:val="21"/>
                <w:szCs w:val="21"/>
              </w:rPr>
              <w:t>2</w:t>
            </w:r>
          </w:p>
        </w:tc>
      </w:tr>
      <w:tr w:rsidR="0070258F" w:rsidRPr="0013156B" w:rsidTr="00E5160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>Крупа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70258F" w:rsidRPr="009E262F" w:rsidRDefault="001D0C99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1 256,3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95,7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99,8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ind w:left="-181" w:right="-1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165,6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80,6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83FFD">
              <w:rPr>
                <w:sz w:val="21"/>
                <w:szCs w:val="21"/>
              </w:rPr>
              <w:t>78,7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95,4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2,3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656C5C">
              <w:rPr>
                <w:i/>
                <w:sz w:val="21"/>
                <w:szCs w:val="21"/>
              </w:rPr>
              <w:t>147,6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ind w:right="-143" w:hanging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1 008,</w:t>
            </w:r>
            <w:r w:rsidR="001D0C99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98,7</w:t>
            </w:r>
          </w:p>
        </w:tc>
      </w:tr>
      <w:tr w:rsidR="0070258F" w:rsidRPr="0013156B" w:rsidTr="00E51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 w:right="-108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 xml:space="preserve">Хлеб и </w:t>
            </w:r>
            <w:proofErr w:type="spellStart"/>
            <w:proofErr w:type="gramStart"/>
            <w:r w:rsidRPr="00941536">
              <w:rPr>
                <w:sz w:val="21"/>
                <w:szCs w:val="21"/>
              </w:rPr>
              <w:t>хлебо</w:t>
            </w:r>
            <w:proofErr w:type="spellEnd"/>
            <w:r w:rsidRPr="00941536">
              <w:rPr>
                <w:sz w:val="21"/>
                <w:szCs w:val="21"/>
              </w:rPr>
              <w:t>-булочные</w:t>
            </w:r>
            <w:proofErr w:type="gramEnd"/>
            <w:r w:rsidRPr="00941536">
              <w:rPr>
                <w:sz w:val="21"/>
                <w:szCs w:val="21"/>
              </w:rPr>
              <w:t xml:space="preserve"> изд.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9E262F" w:rsidRDefault="0070258F" w:rsidP="001D0C99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262F">
              <w:rPr>
                <w:sz w:val="21"/>
                <w:szCs w:val="21"/>
              </w:rPr>
              <w:t>7 008,</w:t>
            </w:r>
            <w:r w:rsidR="001D0C99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99,0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271,5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102,</w:t>
            </w:r>
            <w:r>
              <w:rPr>
                <w:i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95427A" w:rsidRDefault="0070258F" w:rsidP="001D0C99">
            <w:pPr>
              <w:tabs>
                <w:tab w:val="left" w:pos="9180"/>
              </w:tabs>
              <w:ind w:left="-181" w:right="-1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260,</w:t>
            </w:r>
            <w:r w:rsidR="001D0C99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94,1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83FFD">
              <w:rPr>
                <w:sz w:val="21"/>
                <w:szCs w:val="21"/>
              </w:rPr>
              <w:t>748,2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C83FFD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C83FFD">
              <w:rPr>
                <w:i/>
                <w:sz w:val="21"/>
                <w:szCs w:val="21"/>
              </w:rPr>
              <w:t>101,6</w:t>
            </w:r>
          </w:p>
        </w:tc>
        <w:tc>
          <w:tcPr>
            <w:tcW w:w="709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75,2</w:t>
            </w:r>
          </w:p>
        </w:tc>
        <w:tc>
          <w:tcPr>
            <w:tcW w:w="709" w:type="dxa"/>
            <w:tcBorders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656C5C">
              <w:rPr>
                <w:i/>
                <w:sz w:val="21"/>
                <w:szCs w:val="21"/>
              </w:rPr>
              <w:t>107,8</w:t>
            </w:r>
          </w:p>
        </w:tc>
        <w:tc>
          <w:tcPr>
            <w:tcW w:w="850" w:type="dxa"/>
            <w:tcBorders>
              <w:left w:val="single" w:sz="12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258F" w:rsidRPr="00E61EC7" w:rsidRDefault="0070258F" w:rsidP="001D0C99">
            <w:pPr>
              <w:tabs>
                <w:tab w:val="left" w:pos="9180"/>
              </w:tabs>
              <w:ind w:right="-143" w:hanging="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5 653,</w:t>
            </w:r>
            <w:r w:rsidR="001D0C9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98,6</w:t>
            </w:r>
          </w:p>
        </w:tc>
      </w:tr>
      <w:tr w:rsidR="0070258F" w:rsidRPr="0013156B" w:rsidTr="00E5160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0258F" w:rsidRPr="00941536" w:rsidRDefault="0070258F" w:rsidP="00825C1F">
            <w:pPr>
              <w:tabs>
                <w:tab w:val="left" w:pos="9180"/>
              </w:tabs>
              <w:ind w:left="34"/>
              <w:rPr>
                <w:sz w:val="21"/>
                <w:szCs w:val="21"/>
              </w:rPr>
            </w:pPr>
            <w:r w:rsidRPr="00941536">
              <w:rPr>
                <w:sz w:val="21"/>
                <w:szCs w:val="21"/>
              </w:rPr>
              <w:t>Сахар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70258F" w:rsidRPr="009E262F" w:rsidRDefault="001D0C99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8 305,5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264FC9">
              <w:rPr>
                <w:i/>
                <w:sz w:val="21"/>
                <w:szCs w:val="21"/>
              </w:rPr>
              <w:t>113,7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E61EC7">
              <w:rPr>
                <w:i/>
                <w:sz w:val="21"/>
                <w:szCs w:val="21"/>
              </w:rPr>
              <w:t>103</w:t>
            </w:r>
            <w:r>
              <w:rPr>
                <w:i/>
                <w:sz w:val="21"/>
                <w:szCs w:val="21"/>
              </w:rPr>
              <w:t>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ind w:left="-181" w:right="-1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5427A">
              <w:rPr>
                <w:sz w:val="21"/>
                <w:szCs w:val="21"/>
              </w:rPr>
              <w:t>639,2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95427A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95427A">
              <w:rPr>
                <w:i/>
                <w:sz w:val="21"/>
                <w:szCs w:val="21"/>
              </w:rPr>
              <w:t>100,2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E74110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4110">
              <w:rPr>
                <w:sz w:val="21"/>
                <w:szCs w:val="21"/>
              </w:rPr>
              <w:t>197,0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88,2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left="-216" w:right="-143" w:firstLine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99,6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58F" w:rsidRPr="00264FC9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264FC9">
              <w:rPr>
                <w:b/>
                <w:i/>
                <w:sz w:val="21"/>
                <w:szCs w:val="21"/>
              </w:rPr>
              <w:t>81,3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58F" w:rsidRPr="00656C5C" w:rsidRDefault="0070258F" w:rsidP="00825C1F">
            <w:pPr>
              <w:tabs>
                <w:tab w:val="left" w:pos="9180"/>
              </w:tabs>
              <w:ind w:right="-143" w:hanging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6C5C">
              <w:rPr>
                <w:sz w:val="21"/>
                <w:szCs w:val="21"/>
              </w:rPr>
              <w:t>7 309,</w:t>
            </w:r>
            <w:r w:rsidR="001D0C99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58F" w:rsidRPr="00E61EC7" w:rsidRDefault="0070258F" w:rsidP="00825C1F">
            <w:pPr>
              <w:tabs>
                <w:tab w:val="left" w:pos="91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116,7</w:t>
            </w:r>
          </w:p>
        </w:tc>
      </w:tr>
    </w:tbl>
    <w:p w:rsidR="0070258F" w:rsidRDefault="0070258F" w:rsidP="00106CFD">
      <w:pPr>
        <w:tabs>
          <w:tab w:val="left" w:pos="9180"/>
        </w:tabs>
        <w:spacing w:before="240"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3D2CA4" w:rsidRDefault="003D2CA4" w:rsidP="00251929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79FE">
        <w:rPr>
          <w:sz w:val="28"/>
          <w:szCs w:val="28"/>
        </w:rPr>
        <w:t xml:space="preserve"> </w:t>
      </w:r>
      <w:r w:rsidR="003A6D85">
        <w:rPr>
          <w:sz w:val="28"/>
          <w:szCs w:val="28"/>
        </w:rPr>
        <w:t xml:space="preserve">ЕАЭС </w:t>
      </w:r>
      <w:r w:rsidR="002833C7">
        <w:rPr>
          <w:sz w:val="28"/>
          <w:szCs w:val="28"/>
        </w:rPr>
        <w:t xml:space="preserve">по сравнению с </w:t>
      </w:r>
      <w:r w:rsidR="00CE5B1D">
        <w:rPr>
          <w:sz w:val="28"/>
          <w:szCs w:val="28"/>
        </w:rPr>
        <w:t>январем – декабрем 2018 года</w:t>
      </w:r>
      <w:r w:rsidR="002833C7">
        <w:rPr>
          <w:sz w:val="28"/>
          <w:szCs w:val="28"/>
        </w:rPr>
        <w:t xml:space="preserve"> </w:t>
      </w:r>
      <w:r w:rsidR="00136694">
        <w:rPr>
          <w:sz w:val="28"/>
          <w:szCs w:val="28"/>
        </w:rPr>
        <w:t xml:space="preserve">отмечалось </w:t>
      </w:r>
      <w:r w:rsidR="003A6D85">
        <w:rPr>
          <w:sz w:val="28"/>
          <w:szCs w:val="28"/>
        </w:rPr>
        <w:t>наращивание темпов производств</w:t>
      </w:r>
      <w:r w:rsidR="00016351">
        <w:rPr>
          <w:sz w:val="28"/>
          <w:szCs w:val="28"/>
        </w:rPr>
        <w:t>а</w:t>
      </w:r>
      <w:r w:rsidR="003A6D85">
        <w:rPr>
          <w:sz w:val="28"/>
          <w:szCs w:val="28"/>
        </w:rPr>
        <w:t xml:space="preserve"> </w:t>
      </w:r>
      <w:r w:rsidR="002833C7">
        <w:rPr>
          <w:sz w:val="28"/>
          <w:szCs w:val="28"/>
        </w:rPr>
        <w:t xml:space="preserve">сахара, </w:t>
      </w:r>
      <w:r w:rsidR="003A6D85">
        <w:rPr>
          <w:sz w:val="28"/>
          <w:szCs w:val="28"/>
        </w:rPr>
        <w:t>масла растительного</w:t>
      </w:r>
      <w:r w:rsidR="002833C7">
        <w:rPr>
          <w:sz w:val="28"/>
          <w:szCs w:val="28"/>
        </w:rPr>
        <w:t xml:space="preserve"> и</w:t>
      </w:r>
      <w:r w:rsidR="003A6D85">
        <w:rPr>
          <w:sz w:val="28"/>
          <w:szCs w:val="28"/>
        </w:rPr>
        <w:t xml:space="preserve"> сыров </w:t>
      </w:r>
      <w:r w:rsidR="004C235E">
        <w:rPr>
          <w:sz w:val="28"/>
          <w:szCs w:val="28"/>
        </w:rPr>
        <w:t>(</w:t>
      </w:r>
      <w:r w:rsidR="002833C7">
        <w:rPr>
          <w:sz w:val="28"/>
          <w:szCs w:val="28"/>
        </w:rPr>
        <w:t>на 20,3; 12,2 и 9,1 процентных пункта</w:t>
      </w:r>
      <w:r w:rsidR="004C235E">
        <w:rPr>
          <w:sz w:val="28"/>
          <w:szCs w:val="28"/>
        </w:rPr>
        <w:t>)</w:t>
      </w:r>
      <w:r w:rsidR="00136694">
        <w:rPr>
          <w:sz w:val="28"/>
          <w:szCs w:val="28"/>
        </w:rPr>
        <w:t xml:space="preserve">. </w:t>
      </w:r>
      <w:r w:rsidR="00CE5B1D">
        <w:rPr>
          <w:sz w:val="28"/>
          <w:szCs w:val="28"/>
        </w:rPr>
        <w:t>В то же время</w:t>
      </w:r>
      <w:r w:rsidR="00CE5B1D" w:rsidRPr="00CE5B1D">
        <w:rPr>
          <w:sz w:val="28"/>
          <w:szCs w:val="28"/>
        </w:rPr>
        <w:t xml:space="preserve"> </w:t>
      </w:r>
      <w:r w:rsidR="00CC256F">
        <w:rPr>
          <w:sz w:val="28"/>
          <w:szCs w:val="28"/>
        </w:rPr>
        <w:t>замедлил</w:t>
      </w:r>
      <w:r w:rsidR="00CE5B1D">
        <w:rPr>
          <w:sz w:val="28"/>
          <w:szCs w:val="28"/>
        </w:rPr>
        <w:t>с</w:t>
      </w:r>
      <w:r w:rsidR="00CC256F">
        <w:rPr>
          <w:sz w:val="28"/>
          <w:szCs w:val="28"/>
        </w:rPr>
        <w:t>я</w:t>
      </w:r>
      <w:r w:rsidR="00CE5B1D">
        <w:rPr>
          <w:sz w:val="28"/>
          <w:szCs w:val="28"/>
        </w:rPr>
        <w:t xml:space="preserve"> темп </w:t>
      </w:r>
      <w:r w:rsidR="00F51C4D">
        <w:rPr>
          <w:sz w:val="28"/>
          <w:szCs w:val="28"/>
        </w:rPr>
        <w:t>при</w:t>
      </w:r>
      <w:r w:rsidR="00CE5B1D">
        <w:rPr>
          <w:sz w:val="28"/>
          <w:szCs w:val="28"/>
        </w:rPr>
        <w:t>роста производства мяса и субпродуктов скота</w:t>
      </w:r>
      <w:r w:rsidR="00251929">
        <w:rPr>
          <w:sz w:val="28"/>
          <w:szCs w:val="28"/>
        </w:rPr>
        <w:t xml:space="preserve">, </w:t>
      </w:r>
      <w:r w:rsidR="006A12D1">
        <w:rPr>
          <w:sz w:val="28"/>
          <w:szCs w:val="28"/>
        </w:rPr>
        <w:t>темп</w:t>
      </w:r>
      <w:r w:rsidR="004C235E">
        <w:rPr>
          <w:sz w:val="28"/>
          <w:szCs w:val="28"/>
        </w:rPr>
        <w:t xml:space="preserve"> </w:t>
      </w:r>
      <w:r w:rsidR="00F51C4D">
        <w:rPr>
          <w:sz w:val="28"/>
          <w:szCs w:val="28"/>
        </w:rPr>
        <w:t>наращивания</w:t>
      </w:r>
      <w:r w:rsidR="005D7560">
        <w:rPr>
          <w:sz w:val="28"/>
          <w:szCs w:val="28"/>
        </w:rPr>
        <w:t xml:space="preserve"> </w:t>
      </w:r>
      <w:r w:rsidR="00136694">
        <w:rPr>
          <w:sz w:val="28"/>
          <w:szCs w:val="28"/>
        </w:rPr>
        <w:t>производств</w:t>
      </w:r>
      <w:r w:rsidR="00016351">
        <w:rPr>
          <w:sz w:val="28"/>
          <w:szCs w:val="28"/>
        </w:rPr>
        <w:t>а</w:t>
      </w:r>
      <w:r w:rsidR="009371EC">
        <w:rPr>
          <w:sz w:val="28"/>
          <w:szCs w:val="28"/>
        </w:rPr>
        <w:t xml:space="preserve"> </w:t>
      </w:r>
      <w:r w:rsidR="00130E08">
        <w:rPr>
          <w:sz w:val="28"/>
          <w:szCs w:val="28"/>
        </w:rPr>
        <w:t>мяс</w:t>
      </w:r>
      <w:r w:rsidR="00136694">
        <w:rPr>
          <w:sz w:val="28"/>
          <w:szCs w:val="28"/>
        </w:rPr>
        <w:t>а</w:t>
      </w:r>
      <w:r w:rsidR="00130E08">
        <w:rPr>
          <w:sz w:val="28"/>
          <w:szCs w:val="28"/>
        </w:rPr>
        <w:t xml:space="preserve"> и субпродукт</w:t>
      </w:r>
      <w:r w:rsidR="00136694">
        <w:rPr>
          <w:sz w:val="28"/>
          <w:szCs w:val="28"/>
        </w:rPr>
        <w:t>ов</w:t>
      </w:r>
      <w:r w:rsidR="009371EC">
        <w:rPr>
          <w:sz w:val="28"/>
          <w:szCs w:val="28"/>
        </w:rPr>
        <w:t xml:space="preserve"> птицы и молок</w:t>
      </w:r>
      <w:r w:rsidR="00136694">
        <w:rPr>
          <w:sz w:val="28"/>
          <w:szCs w:val="28"/>
        </w:rPr>
        <w:t>а</w:t>
      </w:r>
      <w:r w:rsidR="009371EC">
        <w:rPr>
          <w:sz w:val="28"/>
          <w:szCs w:val="28"/>
        </w:rPr>
        <w:t xml:space="preserve"> жидко</w:t>
      </w:r>
      <w:r w:rsidR="00136694">
        <w:rPr>
          <w:sz w:val="28"/>
          <w:szCs w:val="28"/>
        </w:rPr>
        <w:t>го</w:t>
      </w:r>
      <w:r w:rsidR="009371EC">
        <w:rPr>
          <w:sz w:val="28"/>
          <w:szCs w:val="28"/>
        </w:rPr>
        <w:t xml:space="preserve"> обработанно</w:t>
      </w:r>
      <w:r w:rsidR="00136694">
        <w:rPr>
          <w:sz w:val="28"/>
          <w:szCs w:val="28"/>
        </w:rPr>
        <w:t>го</w:t>
      </w:r>
      <w:r w:rsidR="009371EC">
        <w:rPr>
          <w:sz w:val="28"/>
          <w:szCs w:val="28"/>
        </w:rPr>
        <w:t xml:space="preserve"> </w:t>
      </w:r>
      <w:r w:rsidR="00F51C4D">
        <w:rPr>
          <w:sz w:val="28"/>
          <w:szCs w:val="28"/>
        </w:rPr>
        <w:t>сменился</w:t>
      </w:r>
      <w:r w:rsidR="004C235E">
        <w:rPr>
          <w:sz w:val="28"/>
          <w:szCs w:val="28"/>
        </w:rPr>
        <w:t xml:space="preserve"> спад</w:t>
      </w:r>
      <w:r w:rsidR="00F51C4D">
        <w:rPr>
          <w:sz w:val="28"/>
          <w:szCs w:val="28"/>
        </w:rPr>
        <w:t>ом</w:t>
      </w:r>
      <w:r w:rsidR="004C235E">
        <w:rPr>
          <w:sz w:val="28"/>
          <w:szCs w:val="28"/>
        </w:rPr>
        <w:t xml:space="preserve">, </w:t>
      </w:r>
      <w:r w:rsidR="00AC7332">
        <w:rPr>
          <w:sz w:val="28"/>
          <w:szCs w:val="28"/>
        </w:rPr>
        <w:t>п</w:t>
      </w:r>
      <w:r w:rsidR="00790829">
        <w:rPr>
          <w:sz w:val="28"/>
          <w:szCs w:val="28"/>
        </w:rPr>
        <w:t>родолж</w:t>
      </w:r>
      <w:r w:rsidR="00136694">
        <w:rPr>
          <w:sz w:val="28"/>
          <w:szCs w:val="28"/>
        </w:rPr>
        <w:t>ил</w:t>
      </w:r>
      <w:r w:rsidR="005D7560">
        <w:rPr>
          <w:sz w:val="28"/>
          <w:szCs w:val="28"/>
        </w:rPr>
        <w:t>ось</w:t>
      </w:r>
      <w:r w:rsidR="009371EC">
        <w:rPr>
          <w:sz w:val="28"/>
          <w:szCs w:val="28"/>
        </w:rPr>
        <w:t xml:space="preserve"> </w:t>
      </w:r>
      <w:r w:rsidR="005D7560">
        <w:rPr>
          <w:sz w:val="28"/>
          <w:szCs w:val="28"/>
        </w:rPr>
        <w:t>падение</w:t>
      </w:r>
      <w:r w:rsidR="009371EC">
        <w:rPr>
          <w:sz w:val="28"/>
          <w:szCs w:val="28"/>
        </w:rPr>
        <w:t xml:space="preserve"> производства </w:t>
      </w:r>
      <w:r w:rsidR="00136694">
        <w:rPr>
          <w:sz w:val="28"/>
          <w:szCs w:val="28"/>
        </w:rPr>
        <w:t>крупы</w:t>
      </w:r>
      <w:r w:rsidR="00343977">
        <w:rPr>
          <w:sz w:val="28"/>
          <w:szCs w:val="28"/>
        </w:rPr>
        <w:t xml:space="preserve"> (</w:t>
      </w:r>
      <w:bookmarkStart w:id="0" w:name="_GoBack"/>
      <w:r w:rsidR="00343977" w:rsidRPr="00343977">
        <w:rPr>
          <w:sz w:val="28"/>
          <w:szCs w:val="28"/>
          <w:u w:val="single"/>
        </w:rPr>
        <w:t>рис. 3</w:t>
      </w:r>
      <w:bookmarkEnd w:id="0"/>
      <w:r w:rsidR="00343977">
        <w:rPr>
          <w:sz w:val="28"/>
          <w:szCs w:val="28"/>
        </w:rPr>
        <w:t>)</w:t>
      </w:r>
      <w:r w:rsidR="00CE5B1D">
        <w:rPr>
          <w:sz w:val="28"/>
          <w:szCs w:val="28"/>
        </w:rPr>
        <w:t>.</w:t>
      </w:r>
    </w:p>
    <w:p w:rsidR="005B1C7E" w:rsidRDefault="005B1C7E" w:rsidP="00790829">
      <w:pPr>
        <w:tabs>
          <w:tab w:val="left" w:pos="9180"/>
        </w:tabs>
        <w:spacing w:line="276" w:lineRule="auto"/>
        <w:ind w:right="-142" w:hanging="142"/>
        <w:contextualSpacing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C44D4D" wp14:editId="730CD837">
            <wp:extent cx="6392849" cy="2393343"/>
            <wp:effectExtent l="0" t="0" r="8255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1A81" w:rsidRDefault="00181A81" w:rsidP="00181A81">
      <w:pPr>
        <w:tabs>
          <w:tab w:val="left" w:pos="9180"/>
        </w:tabs>
        <w:contextualSpacing/>
        <w:jc w:val="center"/>
        <w:rPr>
          <w:b/>
          <w:sz w:val="28"/>
          <w:szCs w:val="28"/>
        </w:rPr>
      </w:pPr>
      <w:r w:rsidRPr="00050E5C">
        <w:rPr>
          <w:szCs w:val="28"/>
        </w:rPr>
        <w:t xml:space="preserve">Рисунок </w:t>
      </w:r>
      <w:r>
        <w:rPr>
          <w:szCs w:val="28"/>
        </w:rPr>
        <w:t>3</w:t>
      </w:r>
      <w:r w:rsidRPr="00050E5C">
        <w:rPr>
          <w:szCs w:val="28"/>
        </w:rPr>
        <w:t>.</w:t>
      </w:r>
      <w:r w:rsidRPr="00181A81">
        <w:t xml:space="preserve"> </w:t>
      </w:r>
      <w:r w:rsidRPr="00181A81">
        <w:rPr>
          <w:szCs w:val="28"/>
        </w:rPr>
        <w:t xml:space="preserve">Динамика производства продукции пищевой и перерабатывающей </w:t>
      </w:r>
      <w:r>
        <w:rPr>
          <w:szCs w:val="28"/>
        </w:rPr>
        <w:br/>
      </w:r>
      <w:r w:rsidRPr="00181A81">
        <w:rPr>
          <w:szCs w:val="28"/>
        </w:rPr>
        <w:t xml:space="preserve">промышленности </w:t>
      </w:r>
      <w:r>
        <w:rPr>
          <w:szCs w:val="28"/>
        </w:rPr>
        <w:t xml:space="preserve">в </w:t>
      </w:r>
      <w:r w:rsidRPr="00181A81">
        <w:rPr>
          <w:szCs w:val="28"/>
        </w:rPr>
        <w:t>ЕАЭС</w:t>
      </w:r>
      <w:r>
        <w:rPr>
          <w:szCs w:val="28"/>
        </w:rPr>
        <w:t xml:space="preserve"> </w:t>
      </w:r>
      <w:r w:rsidRPr="00181A81">
        <w:rPr>
          <w:szCs w:val="28"/>
        </w:rPr>
        <w:t>(в процентах к предыдущему году)</w:t>
      </w:r>
    </w:p>
    <w:p w:rsidR="00181A81" w:rsidRDefault="00181A81" w:rsidP="00A1486E">
      <w:pPr>
        <w:tabs>
          <w:tab w:val="left" w:pos="918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DB6A73" w:rsidRDefault="00430F1F" w:rsidP="00A1486E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872E24">
        <w:rPr>
          <w:b/>
          <w:sz w:val="28"/>
          <w:szCs w:val="28"/>
        </w:rPr>
        <w:t>В</w:t>
      </w:r>
      <w:r w:rsidRPr="00E9621B">
        <w:rPr>
          <w:b/>
          <w:sz w:val="28"/>
          <w:szCs w:val="28"/>
        </w:rPr>
        <w:t xml:space="preserve"> Армении</w:t>
      </w:r>
      <w:r>
        <w:rPr>
          <w:sz w:val="28"/>
          <w:szCs w:val="28"/>
        </w:rPr>
        <w:t xml:space="preserve"> </w:t>
      </w:r>
      <w:r w:rsidR="00920F2F">
        <w:rPr>
          <w:sz w:val="28"/>
          <w:szCs w:val="28"/>
        </w:rPr>
        <w:t xml:space="preserve">по сравнению с показателями января – </w:t>
      </w:r>
      <w:r w:rsidR="002015A5">
        <w:rPr>
          <w:sz w:val="28"/>
          <w:szCs w:val="28"/>
        </w:rPr>
        <w:t>дека</w:t>
      </w:r>
      <w:r w:rsidR="003826C0">
        <w:rPr>
          <w:sz w:val="28"/>
          <w:szCs w:val="28"/>
        </w:rPr>
        <w:t>б</w:t>
      </w:r>
      <w:r w:rsidR="007B225A">
        <w:rPr>
          <w:sz w:val="28"/>
          <w:szCs w:val="28"/>
        </w:rPr>
        <w:t>р</w:t>
      </w:r>
      <w:r w:rsidR="00B415AF">
        <w:rPr>
          <w:sz w:val="28"/>
          <w:szCs w:val="28"/>
        </w:rPr>
        <w:t>я</w:t>
      </w:r>
      <w:r w:rsidR="00920F2F">
        <w:rPr>
          <w:sz w:val="28"/>
          <w:szCs w:val="28"/>
        </w:rPr>
        <w:t xml:space="preserve"> 2018 года </w:t>
      </w:r>
      <w:r w:rsidR="002833C7">
        <w:rPr>
          <w:sz w:val="28"/>
          <w:szCs w:val="28"/>
        </w:rPr>
        <w:t xml:space="preserve">значительно </w:t>
      </w:r>
      <w:r w:rsidR="002833C7" w:rsidRPr="00201BE9">
        <w:rPr>
          <w:sz w:val="28"/>
          <w:szCs w:val="28"/>
        </w:rPr>
        <w:t>выросло</w:t>
      </w:r>
      <w:r w:rsidR="002833C7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</w:t>
      </w:r>
      <w:r w:rsidR="00920F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826C0">
        <w:rPr>
          <w:sz w:val="28"/>
          <w:szCs w:val="28"/>
        </w:rPr>
        <w:t>масла сливочного</w:t>
      </w:r>
      <w:r w:rsidR="00BC1444">
        <w:rPr>
          <w:sz w:val="28"/>
          <w:szCs w:val="28"/>
        </w:rPr>
        <w:t xml:space="preserve"> – в 1,7 раза,</w:t>
      </w:r>
      <w:r w:rsidR="003826C0">
        <w:rPr>
          <w:sz w:val="28"/>
          <w:szCs w:val="28"/>
        </w:rPr>
        <w:t xml:space="preserve"> </w:t>
      </w:r>
      <w:r w:rsidR="00506961">
        <w:rPr>
          <w:sz w:val="28"/>
          <w:szCs w:val="28"/>
        </w:rPr>
        <w:t xml:space="preserve">молока </w:t>
      </w:r>
      <w:r w:rsidR="009B2114">
        <w:rPr>
          <w:sz w:val="28"/>
          <w:szCs w:val="28"/>
        </w:rPr>
        <w:t xml:space="preserve">жидкого </w:t>
      </w:r>
      <w:r w:rsidR="00506961">
        <w:rPr>
          <w:sz w:val="28"/>
          <w:szCs w:val="28"/>
        </w:rPr>
        <w:t>обработанного</w:t>
      </w:r>
      <w:r w:rsidR="00506961" w:rsidRPr="00430F1F">
        <w:rPr>
          <w:sz w:val="28"/>
          <w:szCs w:val="28"/>
        </w:rPr>
        <w:t xml:space="preserve"> </w:t>
      </w:r>
      <w:r w:rsidR="00BC1444">
        <w:rPr>
          <w:sz w:val="28"/>
          <w:szCs w:val="28"/>
        </w:rPr>
        <w:t xml:space="preserve">– на </w:t>
      </w:r>
      <w:r w:rsidR="002015A5">
        <w:rPr>
          <w:sz w:val="28"/>
          <w:szCs w:val="28"/>
        </w:rPr>
        <w:t>39,7%, муки – 31,2</w:t>
      </w:r>
      <w:r w:rsidR="00BC1444">
        <w:rPr>
          <w:sz w:val="28"/>
          <w:szCs w:val="28"/>
        </w:rPr>
        <w:t>%</w:t>
      </w:r>
      <w:r w:rsidR="00506961">
        <w:rPr>
          <w:sz w:val="28"/>
          <w:szCs w:val="28"/>
        </w:rPr>
        <w:t xml:space="preserve">, </w:t>
      </w:r>
      <w:r w:rsidR="002015A5">
        <w:rPr>
          <w:sz w:val="28"/>
          <w:szCs w:val="28"/>
        </w:rPr>
        <w:t>сыров – на 5,6%, также увеличилось производство сахара – на 3,4%,</w:t>
      </w:r>
      <w:r w:rsidR="002015A5" w:rsidRPr="001004A4">
        <w:rPr>
          <w:sz w:val="28"/>
          <w:szCs w:val="28"/>
        </w:rPr>
        <w:t xml:space="preserve"> </w:t>
      </w:r>
      <w:r w:rsidR="002015A5">
        <w:rPr>
          <w:sz w:val="28"/>
          <w:szCs w:val="28"/>
        </w:rPr>
        <w:t>хлеба и хлебобулочных изделий</w:t>
      </w:r>
      <w:r w:rsidR="002015A5" w:rsidRPr="008236E7">
        <w:rPr>
          <w:sz w:val="28"/>
          <w:szCs w:val="28"/>
        </w:rPr>
        <w:t xml:space="preserve"> </w:t>
      </w:r>
      <w:r w:rsidR="002015A5">
        <w:rPr>
          <w:sz w:val="28"/>
          <w:szCs w:val="28"/>
        </w:rPr>
        <w:t xml:space="preserve">– на 2,5%, </w:t>
      </w:r>
      <w:r w:rsidR="009B2114">
        <w:rPr>
          <w:sz w:val="28"/>
          <w:szCs w:val="28"/>
        </w:rPr>
        <w:br/>
      </w:r>
      <w:r w:rsidR="002015A5">
        <w:rPr>
          <w:sz w:val="28"/>
          <w:szCs w:val="28"/>
        </w:rPr>
        <w:t xml:space="preserve">мяса и субпродуктов </w:t>
      </w:r>
      <w:r w:rsidR="00506961">
        <w:rPr>
          <w:sz w:val="28"/>
          <w:szCs w:val="28"/>
        </w:rPr>
        <w:t xml:space="preserve">птицы – на </w:t>
      </w:r>
      <w:r w:rsidR="002015A5">
        <w:rPr>
          <w:sz w:val="28"/>
          <w:szCs w:val="28"/>
        </w:rPr>
        <w:t>2</w:t>
      </w:r>
      <w:r w:rsidR="00BC1444">
        <w:rPr>
          <w:sz w:val="28"/>
          <w:szCs w:val="28"/>
        </w:rPr>
        <w:t>,1</w:t>
      </w:r>
      <w:r w:rsidR="00506961">
        <w:rPr>
          <w:sz w:val="28"/>
          <w:szCs w:val="28"/>
        </w:rPr>
        <w:t>%</w:t>
      </w:r>
      <w:r w:rsidR="001004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64A8">
        <w:rPr>
          <w:sz w:val="28"/>
          <w:szCs w:val="28"/>
        </w:rPr>
        <w:t>В</w:t>
      </w:r>
      <w:r w:rsidR="00475364">
        <w:rPr>
          <w:sz w:val="28"/>
          <w:szCs w:val="28"/>
        </w:rPr>
        <w:t>месте с тем</w:t>
      </w:r>
      <w:r w:rsidR="00A064A8">
        <w:rPr>
          <w:sz w:val="28"/>
          <w:szCs w:val="28"/>
        </w:rPr>
        <w:t xml:space="preserve"> с</w:t>
      </w:r>
      <w:r>
        <w:rPr>
          <w:sz w:val="28"/>
          <w:szCs w:val="28"/>
        </w:rPr>
        <w:t>ократилось производство масла растительного</w:t>
      </w:r>
      <w:r w:rsidR="00641406">
        <w:rPr>
          <w:sz w:val="28"/>
          <w:szCs w:val="28"/>
        </w:rPr>
        <w:t xml:space="preserve"> – на 31,1%</w:t>
      </w:r>
      <w:r w:rsidR="001004A4">
        <w:rPr>
          <w:sz w:val="28"/>
          <w:szCs w:val="28"/>
        </w:rPr>
        <w:t>,</w:t>
      </w:r>
      <w:r w:rsidR="00B626E3">
        <w:rPr>
          <w:sz w:val="28"/>
          <w:szCs w:val="28"/>
        </w:rPr>
        <w:t xml:space="preserve"> </w:t>
      </w:r>
      <w:r w:rsidR="001004A4">
        <w:rPr>
          <w:sz w:val="28"/>
          <w:szCs w:val="28"/>
        </w:rPr>
        <w:t xml:space="preserve">мяса и субпродуктов скота </w:t>
      </w:r>
      <w:r w:rsidR="00641406" w:rsidRPr="00641406">
        <w:rPr>
          <w:sz w:val="28"/>
          <w:szCs w:val="28"/>
        </w:rPr>
        <w:t>– на</w:t>
      </w:r>
      <w:proofErr w:type="gramEnd"/>
      <w:r w:rsidR="001004A4">
        <w:rPr>
          <w:sz w:val="28"/>
          <w:szCs w:val="28"/>
        </w:rPr>
        <w:t xml:space="preserve"> </w:t>
      </w:r>
      <w:r w:rsidR="00183221">
        <w:rPr>
          <w:sz w:val="28"/>
          <w:szCs w:val="28"/>
        </w:rPr>
        <w:t>4,3</w:t>
      </w:r>
      <w:r w:rsidR="00B626E3">
        <w:rPr>
          <w:sz w:val="28"/>
          <w:szCs w:val="28"/>
        </w:rPr>
        <w:t>%</w:t>
      </w:r>
      <w:r w:rsidR="00183221">
        <w:rPr>
          <w:sz w:val="28"/>
          <w:szCs w:val="28"/>
        </w:rPr>
        <w:t>, немного уменьшилось производство крупы – на 0,2%</w:t>
      </w:r>
      <w:r w:rsidR="00B626E3">
        <w:rPr>
          <w:sz w:val="28"/>
          <w:szCs w:val="28"/>
        </w:rPr>
        <w:t>.</w:t>
      </w:r>
    </w:p>
    <w:p w:rsidR="00501E8A" w:rsidRDefault="00501E8A" w:rsidP="00A1486E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028F6">
        <w:rPr>
          <w:b/>
          <w:sz w:val="28"/>
          <w:szCs w:val="28"/>
        </w:rPr>
        <w:t>В Беларуси</w:t>
      </w:r>
      <w:r w:rsidRPr="002028F6">
        <w:rPr>
          <w:sz w:val="28"/>
          <w:szCs w:val="28"/>
        </w:rPr>
        <w:t xml:space="preserve"> </w:t>
      </w:r>
      <w:r w:rsidR="00A84E18" w:rsidRPr="002028F6">
        <w:rPr>
          <w:sz w:val="28"/>
          <w:szCs w:val="28"/>
        </w:rPr>
        <w:t>отмечается</w:t>
      </w:r>
      <w:r w:rsidR="00A35CC3">
        <w:rPr>
          <w:sz w:val="28"/>
          <w:szCs w:val="28"/>
        </w:rPr>
        <w:t xml:space="preserve"> существенный рост </w:t>
      </w:r>
      <w:r w:rsidR="007E096F">
        <w:rPr>
          <w:sz w:val="28"/>
          <w:szCs w:val="28"/>
        </w:rPr>
        <w:t xml:space="preserve">к уровню января – </w:t>
      </w:r>
      <w:r w:rsidR="00FE6758">
        <w:rPr>
          <w:sz w:val="28"/>
          <w:szCs w:val="28"/>
        </w:rPr>
        <w:t>дека</w:t>
      </w:r>
      <w:r w:rsidR="006D4AD4">
        <w:rPr>
          <w:sz w:val="28"/>
          <w:szCs w:val="28"/>
        </w:rPr>
        <w:t>бр</w:t>
      </w:r>
      <w:r w:rsidR="007E096F">
        <w:rPr>
          <w:sz w:val="28"/>
          <w:szCs w:val="28"/>
        </w:rPr>
        <w:t xml:space="preserve">я </w:t>
      </w:r>
      <w:r w:rsidR="006D4AD4">
        <w:rPr>
          <w:sz w:val="28"/>
          <w:szCs w:val="28"/>
        </w:rPr>
        <w:br/>
      </w:r>
      <w:r w:rsidR="007E096F">
        <w:rPr>
          <w:sz w:val="28"/>
          <w:szCs w:val="28"/>
        </w:rPr>
        <w:t xml:space="preserve">2018 года </w:t>
      </w:r>
      <w:r w:rsidR="00FE6758">
        <w:rPr>
          <w:sz w:val="28"/>
          <w:szCs w:val="28"/>
        </w:rPr>
        <w:t>производств</w:t>
      </w:r>
      <w:r w:rsidR="00645B45">
        <w:rPr>
          <w:sz w:val="28"/>
          <w:szCs w:val="28"/>
        </w:rPr>
        <w:t>а</w:t>
      </w:r>
      <w:r w:rsidR="00A35CC3">
        <w:rPr>
          <w:sz w:val="28"/>
          <w:szCs w:val="28"/>
        </w:rPr>
        <w:t xml:space="preserve"> </w:t>
      </w:r>
      <w:r w:rsidR="006D4AD4">
        <w:rPr>
          <w:sz w:val="28"/>
          <w:szCs w:val="28"/>
        </w:rPr>
        <w:t xml:space="preserve">сыров – на </w:t>
      </w:r>
      <w:r w:rsidR="00DB584F">
        <w:rPr>
          <w:sz w:val="28"/>
          <w:szCs w:val="28"/>
        </w:rPr>
        <w:t>19,3</w:t>
      </w:r>
      <w:r w:rsidR="006D4AD4">
        <w:rPr>
          <w:sz w:val="28"/>
          <w:szCs w:val="28"/>
        </w:rPr>
        <w:t xml:space="preserve">%, </w:t>
      </w:r>
      <w:r w:rsidR="00A35CC3">
        <w:rPr>
          <w:sz w:val="28"/>
          <w:szCs w:val="28"/>
        </w:rPr>
        <w:t xml:space="preserve">масла растительного </w:t>
      </w:r>
      <w:r w:rsidR="006D4AD4">
        <w:rPr>
          <w:sz w:val="28"/>
          <w:szCs w:val="28"/>
        </w:rPr>
        <w:t>– на 1</w:t>
      </w:r>
      <w:r w:rsidR="00DB584F">
        <w:rPr>
          <w:sz w:val="28"/>
          <w:szCs w:val="28"/>
        </w:rPr>
        <w:t>0,7</w:t>
      </w:r>
      <w:r w:rsidR="006D4AD4">
        <w:rPr>
          <w:sz w:val="28"/>
          <w:szCs w:val="28"/>
        </w:rPr>
        <w:t xml:space="preserve">%, </w:t>
      </w:r>
      <w:r w:rsidR="009B2114">
        <w:rPr>
          <w:sz w:val="28"/>
          <w:szCs w:val="28"/>
        </w:rPr>
        <w:br/>
      </w:r>
      <w:r w:rsidR="006D4AD4">
        <w:rPr>
          <w:sz w:val="28"/>
          <w:szCs w:val="28"/>
        </w:rPr>
        <w:t xml:space="preserve">мяса и субпродуктов птицы – на </w:t>
      </w:r>
      <w:r w:rsidR="00DB584F">
        <w:rPr>
          <w:sz w:val="28"/>
          <w:szCs w:val="28"/>
        </w:rPr>
        <w:t>7,9</w:t>
      </w:r>
      <w:r w:rsidR="006D4AD4">
        <w:rPr>
          <w:sz w:val="28"/>
          <w:szCs w:val="28"/>
        </w:rPr>
        <w:t xml:space="preserve">%, </w:t>
      </w:r>
      <w:r w:rsidR="00AB7E22">
        <w:rPr>
          <w:sz w:val="28"/>
          <w:szCs w:val="28"/>
        </w:rPr>
        <w:t xml:space="preserve">также </w:t>
      </w:r>
      <w:r w:rsidR="00DB584F">
        <w:rPr>
          <w:sz w:val="28"/>
          <w:szCs w:val="28"/>
        </w:rPr>
        <w:t>немного увеличилось</w:t>
      </w:r>
      <w:r w:rsidR="006D4AD4">
        <w:rPr>
          <w:sz w:val="28"/>
          <w:szCs w:val="28"/>
        </w:rPr>
        <w:t xml:space="preserve"> производство масла сливочного – на </w:t>
      </w:r>
      <w:r w:rsidR="00DB584F">
        <w:rPr>
          <w:sz w:val="28"/>
          <w:szCs w:val="28"/>
        </w:rPr>
        <w:t>0,8</w:t>
      </w:r>
      <w:r w:rsidR="006D4AD4">
        <w:rPr>
          <w:sz w:val="28"/>
          <w:szCs w:val="28"/>
        </w:rPr>
        <w:t>%</w:t>
      </w:r>
      <w:r w:rsidR="00DB584F">
        <w:rPr>
          <w:sz w:val="28"/>
          <w:szCs w:val="28"/>
        </w:rPr>
        <w:t xml:space="preserve">, молока жидкого обработанного – на 0,5% и сахара – </w:t>
      </w:r>
      <w:r w:rsidR="00AB7E22">
        <w:rPr>
          <w:sz w:val="28"/>
          <w:szCs w:val="28"/>
        </w:rPr>
        <w:br/>
      </w:r>
      <w:r w:rsidR="00DB584F">
        <w:rPr>
          <w:sz w:val="28"/>
          <w:szCs w:val="28"/>
        </w:rPr>
        <w:t>на 0,2%</w:t>
      </w:r>
      <w:r w:rsidR="006D4AD4">
        <w:rPr>
          <w:sz w:val="28"/>
          <w:szCs w:val="28"/>
        </w:rPr>
        <w:t xml:space="preserve">. </w:t>
      </w:r>
      <w:r w:rsidR="008D7B6A">
        <w:rPr>
          <w:sz w:val="28"/>
          <w:szCs w:val="28"/>
        </w:rPr>
        <w:t>При этом п</w:t>
      </w:r>
      <w:r>
        <w:rPr>
          <w:sz w:val="28"/>
          <w:szCs w:val="28"/>
        </w:rPr>
        <w:t xml:space="preserve">роизошел спад производства </w:t>
      </w:r>
      <w:r w:rsidR="00F36FBA">
        <w:rPr>
          <w:sz w:val="28"/>
          <w:szCs w:val="28"/>
        </w:rPr>
        <w:t>крупы</w:t>
      </w:r>
      <w:r w:rsidR="008D7B6A">
        <w:rPr>
          <w:sz w:val="28"/>
          <w:szCs w:val="28"/>
        </w:rPr>
        <w:t xml:space="preserve"> </w:t>
      </w:r>
      <w:r w:rsidR="00F36FBA">
        <w:rPr>
          <w:sz w:val="28"/>
          <w:szCs w:val="28"/>
        </w:rPr>
        <w:t xml:space="preserve">– на </w:t>
      </w:r>
      <w:r w:rsidR="00DB584F">
        <w:rPr>
          <w:sz w:val="28"/>
          <w:szCs w:val="28"/>
        </w:rPr>
        <w:t>19,4</w:t>
      </w:r>
      <w:r w:rsidR="00F36FBA">
        <w:rPr>
          <w:sz w:val="28"/>
          <w:szCs w:val="28"/>
        </w:rPr>
        <w:t xml:space="preserve">%, муки – на </w:t>
      </w:r>
      <w:r w:rsidR="00A35CC3">
        <w:rPr>
          <w:sz w:val="28"/>
          <w:szCs w:val="28"/>
        </w:rPr>
        <w:t>1</w:t>
      </w:r>
      <w:r w:rsidR="002028F6">
        <w:rPr>
          <w:sz w:val="28"/>
          <w:szCs w:val="28"/>
        </w:rPr>
        <w:t>1,</w:t>
      </w:r>
      <w:r w:rsidR="00DB584F">
        <w:rPr>
          <w:sz w:val="28"/>
          <w:szCs w:val="28"/>
        </w:rPr>
        <w:t>3</w:t>
      </w:r>
      <w:r w:rsidR="00F36FBA">
        <w:rPr>
          <w:sz w:val="28"/>
          <w:szCs w:val="28"/>
        </w:rPr>
        <w:t xml:space="preserve">%, </w:t>
      </w:r>
      <w:r w:rsidR="009B2114">
        <w:rPr>
          <w:sz w:val="28"/>
          <w:szCs w:val="28"/>
        </w:rPr>
        <w:br/>
      </w:r>
      <w:r w:rsidR="00F36FBA">
        <w:rPr>
          <w:sz w:val="28"/>
          <w:szCs w:val="28"/>
        </w:rPr>
        <w:t>хлеба и хлебобулочных изделий</w:t>
      </w:r>
      <w:r w:rsidR="00E35D1B">
        <w:rPr>
          <w:sz w:val="28"/>
          <w:szCs w:val="28"/>
        </w:rPr>
        <w:t xml:space="preserve"> – на </w:t>
      </w:r>
      <w:r w:rsidR="00DB584F">
        <w:rPr>
          <w:sz w:val="28"/>
          <w:szCs w:val="28"/>
        </w:rPr>
        <w:t>5,9</w:t>
      </w:r>
      <w:r w:rsidR="00E35D1B">
        <w:rPr>
          <w:sz w:val="28"/>
          <w:szCs w:val="28"/>
        </w:rPr>
        <w:t xml:space="preserve">%, </w:t>
      </w:r>
      <w:r w:rsidR="00AB7E22">
        <w:rPr>
          <w:sz w:val="28"/>
          <w:szCs w:val="28"/>
        </w:rPr>
        <w:t>также</w:t>
      </w:r>
      <w:proofErr w:type="gramEnd"/>
      <w:r w:rsidR="00AB7E22">
        <w:rPr>
          <w:sz w:val="28"/>
          <w:szCs w:val="28"/>
        </w:rPr>
        <w:t xml:space="preserve"> </w:t>
      </w:r>
      <w:r w:rsidR="002028F6">
        <w:rPr>
          <w:sz w:val="28"/>
          <w:szCs w:val="28"/>
        </w:rPr>
        <w:t xml:space="preserve">немного уменьшилось производство </w:t>
      </w:r>
      <w:r w:rsidR="002C71AE">
        <w:rPr>
          <w:sz w:val="28"/>
          <w:szCs w:val="28"/>
        </w:rPr>
        <w:t>мяса и субпродуктов скота – на 0,1%.</w:t>
      </w:r>
    </w:p>
    <w:p w:rsidR="00DB6A73" w:rsidRDefault="00D4747A" w:rsidP="00A1486E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872E24">
        <w:rPr>
          <w:b/>
          <w:sz w:val="28"/>
          <w:szCs w:val="28"/>
        </w:rPr>
        <w:t>В</w:t>
      </w:r>
      <w:r w:rsidRPr="00E9621B">
        <w:rPr>
          <w:b/>
          <w:sz w:val="28"/>
          <w:szCs w:val="28"/>
        </w:rPr>
        <w:t xml:space="preserve"> Казахстане</w:t>
      </w:r>
      <w:r>
        <w:rPr>
          <w:sz w:val="28"/>
          <w:szCs w:val="28"/>
        </w:rPr>
        <w:t xml:space="preserve"> </w:t>
      </w:r>
      <w:r w:rsidR="006152A4">
        <w:rPr>
          <w:sz w:val="28"/>
          <w:szCs w:val="28"/>
        </w:rPr>
        <w:t xml:space="preserve">высокий прирост к показателям января – </w:t>
      </w:r>
      <w:r w:rsidR="00382326">
        <w:rPr>
          <w:sz w:val="28"/>
          <w:szCs w:val="28"/>
        </w:rPr>
        <w:t>декаб</w:t>
      </w:r>
      <w:r w:rsidR="006152A4">
        <w:rPr>
          <w:sz w:val="28"/>
          <w:szCs w:val="28"/>
        </w:rPr>
        <w:t xml:space="preserve">ря 2018 года достигнут в </w:t>
      </w:r>
      <w:r w:rsidR="003E2F72">
        <w:rPr>
          <w:sz w:val="28"/>
          <w:szCs w:val="28"/>
        </w:rPr>
        <w:t>производств</w:t>
      </w:r>
      <w:r w:rsidR="00382326">
        <w:rPr>
          <w:sz w:val="28"/>
          <w:szCs w:val="28"/>
        </w:rPr>
        <w:t>е масла растительного – на 41,0%</w:t>
      </w:r>
      <w:r w:rsidR="006152A4">
        <w:rPr>
          <w:sz w:val="28"/>
          <w:szCs w:val="28"/>
        </w:rPr>
        <w:t>, мяса и субпродуктов птицы – на 14,</w:t>
      </w:r>
      <w:r w:rsidR="00382326">
        <w:rPr>
          <w:sz w:val="28"/>
          <w:szCs w:val="28"/>
        </w:rPr>
        <w:t>6</w:t>
      </w:r>
      <w:r w:rsidR="006152A4">
        <w:rPr>
          <w:sz w:val="28"/>
          <w:szCs w:val="28"/>
        </w:rPr>
        <w:t>%,</w:t>
      </w:r>
      <w:r w:rsidR="0037538A">
        <w:rPr>
          <w:sz w:val="28"/>
          <w:szCs w:val="28"/>
        </w:rPr>
        <w:t xml:space="preserve"> </w:t>
      </w:r>
      <w:r w:rsidR="00382326">
        <w:rPr>
          <w:sz w:val="28"/>
          <w:szCs w:val="28"/>
        </w:rPr>
        <w:t xml:space="preserve">сыров – на 13,3%, также увеличилось производство </w:t>
      </w:r>
      <w:r w:rsidR="0037538A">
        <w:rPr>
          <w:sz w:val="28"/>
          <w:szCs w:val="28"/>
        </w:rPr>
        <w:t xml:space="preserve">молока </w:t>
      </w:r>
      <w:r w:rsidR="009B2114">
        <w:rPr>
          <w:sz w:val="28"/>
          <w:szCs w:val="28"/>
        </w:rPr>
        <w:t xml:space="preserve">жидкого </w:t>
      </w:r>
      <w:r w:rsidR="0037538A">
        <w:rPr>
          <w:sz w:val="28"/>
          <w:szCs w:val="28"/>
        </w:rPr>
        <w:t xml:space="preserve">обработанного – на </w:t>
      </w:r>
      <w:r w:rsidR="00382326">
        <w:rPr>
          <w:sz w:val="28"/>
          <w:szCs w:val="28"/>
        </w:rPr>
        <w:t>3,</w:t>
      </w:r>
      <w:r w:rsidR="0037538A">
        <w:rPr>
          <w:sz w:val="28"/>
          <w:szCs w:val="28"/>
        </w:rPr>
        <w:t xml:space="preserve">7%, </w:t>
      </w:r>
      <w:r w:rsidR="00A2024A">
        <w:rPr>
          <w:sz w:val="28"/>
          <w:szCs w:val="28"/>
        </w:rPr>
        <w:t xml:space="preserve">масла сливочного – на </w:t>
      </w:r>
      <w:r w:rsidR="00382326">
        <w:rPr>
          <w:sz w:val="28"/>
          <w:szCs w:val="28"/>
        </w:rPr>
        <w:t>2,6</w:t>
      </w:r>
      <w:r w:rsidR="00A2024A">
        <w:rPr>
          <w:sz w:val="28"/>
          <w:szCs w:val="28"/>
        </w:rPr>
        <w:t>%,</w:t>
      </w:r>
      <w:r w:rsidR="00360174" w:rsidRPr="00360174">
        <w:rPr>
          <w:sz w:val="28"/>
          <w:szCs w:val="28"/>
        </w:rPr>
        <w:t xml:space="preserve"> </w:t>
      </w:r>
      <w:r w:rsidR="00360174">
        <w:rPr>
          <w:sz w:val="28"/>
          <w:szCs w:val="28"/>
        </w:rPr>
        <w:t xml:space="preserve">хлеба </w:t>
      </w:r>
      <w:r w:rsidR="00AB7E22">
        <w:rPr>
          <w:sz w:val="28"/>
          <w:szCs w:val="28"/>
        </w:rPr>
        <w:br/>
      </w:r>
      <w:r w:rsidR="00360174">
        <w:rPr>
          <w:sz w:val="28"/>
          <w:szCs w:val="28"/>
        </w:rPr>
        <w:t xml:space="preserve">и хлебобулочных изделий – </w:t>
      </w:r>
      <w:r w:rsidR="00382326">
        <w:rPr>
          <w:sz w:val="28"/>
          <w:szCs w:val="28"/>
        </w:rPr>
        <w:t>1,6</w:t>
      </w:r>
      <w:r w:rsidR="00360174">
        <w:rPr>
          <w:sz w:val="28"/>
          <w:szCs w:val="28"/>
        </w:rPr>
        <w:t>%</w:t>
      </w:r>
      <w:r w:rsidR="00382326">
        <w:rPr>
          <w:sz w:val="28"/>
          <w:szCs w:val="28"/>
        </w:rPr>
        <w:t xml:space="preserve">. </w:t>
      </w:r>
      <w:r w:rsidR="00A91754">
        <w:rPr>
          <w:sz w:val="28"/>
          <w:szCs w:val="28"/>
        </w:rPr>
        <w:t>С</w:t>
      </w:r>
      <w:r w:rsidR="00360174">
        <w:rPr>
          <w:sz w:val="28"/>
          <w:szCs w:val="28"/>
        </w:rPr>
        <w:t xml:space="preserve">ократилось производство </w:t>
      </w:r>
      <w:r w:rsidR="00382326">
        <w:rPr>
          <w:sz w:val="28"/>
          <w:szCs w:val="28"/>
        </w:rPr>
        <w:t xml:space="preserve">муки – на 13,0%, </w:t>
      </w:r>
      <w:r w:rsidR="00AB7E22">
        <w:rPr>
          <w:sz w:val="28"/>
          <w:szCs w:val="28"/>
        </w:rPr>
        <w:br/>
      </w:r>
      <w:r w:rsidR="00360174">
        <w:rPr>
          <w:sz w:val="28"/>
          <w:szCs w:val="28"/>
        </w:rPr>
        <w:t xml:space="preserve">сахара – на </w:t>
      </w:r>
      <w:r w:rsidR="00382326">
        <w:rPr>
          <w:sz w:val="28"/>
          <w:szCs w:val="28"/>
        </w:rPr>
        <w:t>11,8</w:t>
      </w:r>
      <w:r w:rsidR="00360174">
        <w:rPr>
          <w:sz w:val="28"/>
          <w:szCs w:val="28"/>
        </w:rPr>
        <w:t>%, крупы – на 4,6%</w:t>
      </w:r>
      <w:r w:rsidR="00382326">
        <w:rPr>
          <w:sz w:val="28"/>
          <w:szCs w:val="28"/>
        </w:rPr>
        <w:t>,</w:t>
      </w:r>
      <w:r w:rsidR="00360174">
        <w:rPr>
          <w:sz w:val="28"/>
          <w:szCs w:val="28"/>
        </w:rPr>
        <w:t xml:space="preserve"> </w:t>
      </w:r>
      <w:r w:rsidR="00382326">
        <w:rPr>
          <w:sz w:val="28"/>
          <w:szCs w:val="28"/>
        </w:rPr>
        <w:t>мяса и субпродуктов скота – на 2,1%.</w:t>
      </w:r>
      <w:proofErr w:type="gramEnd"/>
    </w:p>
    <w:p w:rsidR="003E4F4D" w:rsidRDefault="008236E7" w:rsidP="00A1486E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D431A">
        <w:rPr>
          <w:b/>
          <w:sz w:val="28"/>
          <w:szCs w:val="28"/>
        </w:rPr>
        <w:t>В Кыргызстане</w:t>
      </w:r>
      <w:r>
        <w:rPr>
          <w:sz w:val="28"/>
          <w:szCs w:val="28"/>
        </w:rPr>
        <w:t xml:space="preserve"> </w:t>
      </w:r>
      <w:r w:rsidR="00206F45">
        <w:rPr>
          <w:sz w:val="28"/>
          <w:szCs w:val="28"/>
        </w:rPr>
        <w:t xml:space="preserve">по сравнению с январем – </w:t>
      </w:r>
      <w:r w:rsidR="002436DB">
        <w:rPr>
          <w:sz w:val="28"/>
          <w:szCs w:val="28"/>
        </w:rPr>
        <w:t>дека</w:t>
      </w:r>
      <w:r w:rsidR="00B81AB2">
        <w:rPr>
          <w:sz w:val="28"/>
          <w:szCs w:val="28"/>
        </w:rPr>
        <w:t>бр</w:t>
      </w:r>
      <w:r w:rsidR="00206F45">
        <w:rPr>
          <w:sz w:val="28"/>
          <w:szCs w:val="28"/>
        </w:rPr>
        <w:t xml:space="preserve">ем 2018 года </w:t>
      </w:r>
      <w:r w:rsidR="002436DB">
        <w:rPr>
          <w:sz w:val="28"/>
          <w:szCs w:val="28"/>
        </w:rPr>
        <w:t>отмечался  высокий рост</w:t>
      </w:r>
      <w:r w:rsidR="00206F45">
        <w:rPr>
          <w:sz w:val="28"/>
          <w:szCs w:val="28"/>
        </w:rPr>
        <w:t xml:space="preserve"> производства </w:t>
      </w:r>
      <w:r w:rsidR="002436DB">
        <w:rPr>
          <w:sz w:val="28"/>
          <w:szCs w:val="28"/>
        </w:rPr>
        <w:t>крупы – на 47,6%,</w:t>
      </w:r>
      <w:r w:rsidR="002436DB" w:rsidRPr="002436DB">
        <w:rPr>
          <w:sz w:val="28"/>
          <w:szCs w:val="28"/>
        </w:rPr>
        <w:t xml:space="preserve"> </w:t>
      </w:r>
      <w:r w:rsidR="002436DB">
        <w:rPr>
          <w:sz w:val="28"/>
          <w:szCs w:val="28"/>
        </w:rPr>
        <w:t xml:space="preserve">масла сливочного – на 26,4%, </w:t>
      </w:r>
      <w:r w:rsidR="009B2114">
        <w:rPr>
          <w:sz w:val="28"/>
          <w:szCs w:val="28"/>
        </w:rPr>
        <w:br/>
      </w:r>
      <w:r w:rsidR="002436DB">
        <w:rPr>
          <w:sz w:val="28"/>
          <w:szCs w:val="28"/>
        </w:rPr>
        <w:t>сыров –</w:t>
      </w:r>
      <w:r w:rsidR="002436DB" w:rsidRPr="00B81AB2">
        <w:rPr>
          <w:sz w:val="28"/>
          <w:szCs w:val="28"/>
        </w:rPr>
        <w:t xml:space="preserve"> </w:t>
      </w:r>
      <w:r w:rsidR="002436DB">
        <w:rPr>
          <w:sz w:val="28"/>
          <w:szCs w:val="28"/>
        </w:rPr>
        <w:t>на 17,0%,</w:t>
      </w:r>
      <w:r w:rsidR="002436DB" w:rsidRPr="002436DB">
        <w:rPr>
          <w:sz w:val="28"/>
          <w:szCs w:val="28"/>
        </w:rPr>
        <w:t xml:space="preserve"> </w:t>
      </w:r>
      <w:r w:rsidR="002436DB">
        <w:rPr>
          <w:sz w:val="28"/>
          <w:szCs w:val="28"/>
        </w:rPr>
        <w:t>молока жидкого обработанного – на 9,6%, хлеба и хлебобулочных изделий –</w:t>
      </w:r>
      <w:r w:rsidR="002436DB" w:rsidRPr="00B81AB2">
        <w:rPr>
          <w:sz w:val="28"/>
          <w:szCs w:val="28"/>
        </w:rPr>
        <w:t xml:space="preserve"> </w:t>
      </w:r>
      <w:r w:rsidR="002436DB">
        <w:rPr>
          <w:sz w:val="28"/>
          <w:szCs w:val="28"/>
        </w:rPr>
        <w:t>на 7,8%, также</w:t>
      </w:r>
      <w:r w:rsidR="002436DB" w:rsidRPr="002436DB">
        <w:rPr>
          <w:sz w:val="28"/>
          <w:szCs w:val="28"/>
        </w:rPr>
        <w:t xml:space="preserve"> </w:t>
      </w:r>
      <w:r w:rsidR="002436DB">
        <w:rPr>
          <w:sz w:val="28"/>
          <w:szCs w:val="28"/>
        </w:rPr>
        <w:t xml:space="preserve">увеличилось производство мяса и субпродуктов скота – </w:t>
      </w:r>
      <w:r w:rsidR="009B2114">
        <w:rPr>
          <w:sz w:val="28"/>
          <w:szCs w:val="28"/>
        </w:rPr>
        <w:br/>
      </w:r>
      <w:r w:rsidR="002436DB">
        <w:rPr>
          <w:sz w:val="28"/>
          <w:szCs w:val="28"/>
        </w:rPr>
        <w:t>на 4,4%.</w:t>
      </w:r>
      <w:r w:rsidR="003E4F4D">
        <w:rPr>
          <w:sz w:val="28"/>
          <w:szCs w:val="28"/>
        </w:rPr>
        <w:t xml:space="preserve"> В то же время произошел спад производства мяса и субпродуктов птицы </w:t>
      </w:r>
      <w:r w:rsidR="003E4F4D" w:rsidRPr="002436DB">
        <w:rPr>
          <w:sz w:val="28"/>
          <w:szCs w:val="28"/>
        </w:rPr>
        <w:t xml:space="preserve">– </w:t>
      </w:r>
      <w:r w:rsidR="003E4F4D">
        <w:rPr>
          <w:sz w:val="28"/>
          <w:szCs w:val="28"/>
        </w:rPr>
        <w:t>на 45,4%,</w:t>
      </w:r>
      <w:r w:rsidR="003E4F4D" w:rsidRPr="003E4F4D">
        <w:rPr>
          <w:sz w:val="28"/>
          <w:szCs w:val="28"/>
        </w:rPr>
        <w:t xml:space="preserve"> </w:t>
      </w:r>
      <w:r w:rsidR="003E4F4D">
        <w:rPr>
          <w:sz w:val="28"/>
          <w:szCs w:val="28"/>
        </w:rPr>
        <w:t>масла растительного – на 19,0</w:t>
      </w:r>
      <w:proofErr w:type="gramEnd"/>
      <w:r w:rsidR="003E4F4D">
        <w:rPr>
          <w:sz w:val="28"/>
          <w:szCs w:val="28"/>
        </w:rPr>
        <w:t>%,</w:t>
      </w:r>
      <w:r w:rsidR="003E4F4D" w:rsidRPr="003E4F4D">
        <w:rPr>
          <w:sz w:val="28"/>
          <w:szCs w:val="28"/>
        </w:rPr>
        <w:t xml:space="preserve"> </w:t>
      </w:r>
      <w:r w:rsidR="003E4F4D">
        <w:rPr>
          <w:sz w:val="28"/>
          <w:szCs w:val="28"/>
        </w:rPr>
        <w:t>сахара – на 18,7%,</w:t>
      </w:r>
      <w:r w:rsidR="003E4F4D" w:rsidRPr="003E4F4D">
        <w:rPr>
          <w:sz w:val="28"/>
          <w:szCs w:val="28"/>
        </w:rPr>
        <w:t xml:space="preserve"> </w:t>
      </w:r>
      <w:r w:rsidR="003E4F4D">
        <w:rPr>
          <w:sz w:val="28"/>
          <w:szCs w:val="28"/>
        </w:rPr>
        <w:t xml:space="preserve">муки – на 11,5%. </w:t>
      </w:r>
    </w:p>
    <w:p w:rsidR="00513F63" w:rsidRDefault="00DE035D" w:rsidP="00DC0C94">
      <w:pPr>
        <w:tabs>
          <w:tab w:val="left" w:pos="9180"/>
        </w:tabs>
        <w:spacing w:line="266" w:lineRule="auto"/>
        <w:ind w:firstLine="709"/>
        <w:contextualSpacing/>
        <w:jc w:val="both"/>
        <w:rPr>
          <w:sz w:val="28"/>
          <w:szCs w:val="28"/>
        </w:rPr>
      </w:pPr>
      <w:r w:rsidRPr="00872E24">
        <w:rPr>
          <w:b/>
          <w:sz w:val="28"/>
          <w:szCs w:val="28"/>
        </w:rPr>
        <w:lastRenderedPageBreak/>
        <w:t>В</w:t>
      </w:r>
      <w:r w:rsidRPr="00E9621B">
        <w:rPr>
          <w:b/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="00AB7E22">
        <w:rPr>
          <w:sz w:val="28"/>
          <w:szCs w:val="28"/>
        </w:rPr>
        <w:t xml:space="preserve">отмечался </w:t>
      </w:r>
      <w:r w:rsidR="008C1B0F">
        <w:rPr>
          <w:sz w:val="28"/>
          <w:szCs w:val="28"/>
        </w:rPr>
        <w:t xml:space="preserve">высокий </w:t>
      </w:r>
      <w:r w:rsidR="003070F9">
        <w:rPr>
          <w:sz w:val="28"/>
          <w:szCs w:val="28"/>
        </w:rPr>
        <w:t>рост</w:t>
      </w:r>
      <w:r w:rsidR="000F2AAF">
        <w:rPr>
          <w:sz w:val="28"/>
          <w:szCs w:val="28"/>
        </w:rPr>
        <w:t xml:space="preserve"> </w:t>
      </w:r>
      <w:r w:rsidR="005C5D78">
        <w:rPr>
          <w:sz w:val="28"/>
          <w:szCs w:val="28"/>
        </w:rPr>
        <w:t xml:space="preserve">к </w:t>
      </w:r>
      <w:r w:rsidR="00C34A91">
        <w:rPr>
          <w:sz w:val="28"/>
          <w:szCs w:val="28"/>
        </w:rPr>
        <w:t>уровню</w:t>
      </w:r>
      <w:r w:rsidR="005C5D78">
        <w:rPr>
          <w:sz w:val="28"/>
          <w:szCs w:val="28"/>
        </w:rPr>
        <w:t xml:space="preserve"> января – </w:t>
      </w:r>
      <w:r w:rsidR="00C34A91">
        <w:rPr>
          <w:sz w:val="28"/>
          <w:szCs w:val="28"/>
        </w:rPr>
        <w:t>дека</w:t>
      </w:r>
      <w:r w:rsidR="003104A1">
        <w:rPr>
          <w:sz w:val="28"/>
          <w:szCs w:val="28"/>
        </w:rPr>
        <w:t>бр</w:t>
      </w:r>
      <w:r w:rsidR="005C5D78">
        <w:rPr>
          <w:sz w:val="28"/>
          <w:szCs w:val="28"/>
        </w:rPr>
        <w:t xml:space="preserve">я 2018 года </w:t>
      </w:r>
      <w:r w:rsidR="008C1B0F">
        <w:rPr>
          <w:sz w:val="28"/>
          <w:szCs w:val="28"/>
        </w:rPr>
        <w:br/>
      </w:r>
      <w:r w:rsidR="003B3A9C">
        <w:rPr>
          <w:sz w:val="28"/>
          <w:szCs w:val="28"/>
        </w:rPr>
        <w:t>объемов</w:t>
      </w:r>
      <w:r w:rsidR="003070F9">
        <w:rPr>
          <w:sz w:val="28"/>
          <w:szCs w:val="28"/>
        </w:rPr>
        <w:t xml:space="preserve"> </w:t>
      </w:r>
      <w:r w:rsidR="00B06E88">
        <w:rPr>
          <w:sz w:val="28"/>
          <w:szCs w:val="28"/>
        </w:rPr>
        <w:t>производств</w:t>
      </w:r>
      <w:r w:rsidR="003B3A9C">
        <w:rPr>
          <w:sz w:val="28"/>
          <w:szCs w:val="28"/>
        </w:rPr>
        <w:t>а</w:t>
      </w:r>
      <w:r w:rsidR="000F2AAF">
        <w:rPr>
          <w:sz w:val="28"/>
          <w:szCs w:val="28"/>
        </w:rPr>
        <w:t xml:space="preserve"> </w:t>
      </w:r>
      <w:r w:rsidR="00317125" w:rsidRPr="00317125">
        <w:rPr>
          <w:sz w:val="28"/>
          <w:szCs w:val="28"/>
        </w:rPr>
        <w:t>сахара</w:t>
      </w:r>
      <w:r w:rsidR="00317125">
        <w:rPr>
          <w:sz w:val="28"/>
          <w:szCs w:val="28"/>
        </w:rPr>
        <w:t xml:space="preserve"> </w:t>
      </w:r>
      <w:r w:rsidR="00317125" w:rsidRPr="00317125">
        <w:rPr>
          <w:sz w:val="28"/>
          <w:szCs w:val="28"/>
        </w:rPr>
        <w:t xml:space="preserve">– </w:t>
      </w:r>
      <w:r w:rsidR="00AB7E22">
        <w:rPr>
          <w:sz w:val="28"/>
          <w:szCs w:val="28"/>
        </w:rPr>
        <w:t xml:space="preserve">на </w:t>
      </w:r>
      <w:r w:rsidR="00317125">
        <w:rPr>
          <w:sz w:val="28"/>
          <w:szCs w:val="28"/>
        </w:rPr>
        <w:t>16</w:t>
      </w:r>
      <w:r w:rsidR="00317125" w:rsidRPr="00317125">
        <w:rPr>
          <w:sz w:val="28"/>
          <w:szCs w:val="28"/>
        </w:rPr>
        <w:t>,7%</w:t>
      </w:r>
      <w:r w:rsidR="00317125">
        <w:rPr>
          <w:sz w:val="28"/>
          <w:szCs w:val="28"/>
        </w:rPr>
        <w:t>,</w:t>
      </w:r>
      <w:r w:rsidR="00317125" w:rsidRPr="00317125">
        <w:rPr>
          <w:sz w:val="28"/>
          <w:szCs w:val="28"/>
        </w:rPr>
        <w:t xml:space="preserve"> </w:t>
      </w:r>
      <w:r w:rsidR="00317125">
        <w:rPr>
          <w:sz w:val="28"/>
          <w:szCs w:val="28"/>
        </w:rPr>
        <w:t xml:space="preserve">масла растительного – </w:t>
      </w:r>
      <w:r w:rsidR="00AB7E22">
        <w:rPr>
          <w:sz w:val="28"/>
          <w:szCs w:val="28"/>
        </w:rPr>
        <w:t xml:space="preserve">на </w:t>
      </w:r>
      <w:r w:rsidR="00317125">
        <w:rPr>
          <w:sz w:val="28"/>
          <w:szCs w:val="28"/>
        </w:rPr>
        <w:t>16,2%,</w:t>
      </w:r>
      <w:r w:rsidR="00317125" w:rsidRPr="00317125">
        <w:rPr>
          <w:sz w:val="28"/>
          <w:szCs w:val="28"/>
        </w:rPr>
        <w:t xml:space="preserve"> </w:t>
      </w:r>
      <w:r w:rsidR="00317125">
        <w:rPr>
          <w:sz w:val="28"/>
          <w:szCs w:val="28"/>
        </w:rPr>
        <w:t xml:space="preserve">сыров – </w:t>
      </w:r>
      <w:r w:rsidR="00AB7E22">
        <w:rPr>
          <w:sz w:val="28"/>
          <w:szCs w:val="28"/>
        </w:rPr>
        <w:t xml:space="preserve">на </w:t>
      </w:r>
      <w:r w:rsidR="00317125">
        <w:rPr>
          <w:sz w:val="28"/>
          <w:szCs w:val="28"/>
        </w:rPr>
        <w:t>10,9%,</w:t>
      </w:r>
      <w:r w:rsidR="00317125" w:rsidRPr="00317125">
        <w:rPr>
          <w:sz w:val="28"/>
          <w:szCs w:val="28"/>
        </w:rPr>
        <w:t xml:space="preserve"> </w:t>
      </w:r>
      <w:r w:rsidR="00317125">
        <w:rPr>
          <w:sz w:val="28"/>
          <w:szCs w:val="28"/>
        </w:rPr>
        <w:t xml:space="preserve">мяса и субпродуктов скота – </w:t>
      </w:r>
      <w:r w:rsidR="00AB7E22">
        <w:rPr>
          <w:sz w:val="28"/>
          <w:szCs w:val="28"/>
        </w:rPr>
        <w:t xml:space="preserve">на </w:t>
      </w:r>
      <w:r w:rsidR="00317125">
        <w:rPr>
          <w:sz w:val="28"/>
          <w:szCs w:val="28"/>
        </w:rPr>
        <w:t xml:space="preserve">5,8%, </w:t>
      </w:r>
      <w:r w:rsidR="003070F9">
        <w:rPr>
          <w:sz w:val="28"/>
          <w:szCs w:val="28"/>
        </w:rPr>
        <w:t xml:space="preserve">также увеличилось </w:t>
      </w:r>
      <w:r w:rsidR="00AB7E22">
        <w:rPr>
          <w:sz w:val="28"/>
          <w:szCs w:val="28"/>
        </w:rPr>
        <w:br/>
      </w:r>
      <w:r w:rsidR="003070F9">
        <w:rPr>
          <w:sz w:val="28"/>
          <w:szCs w:val="28"/>
        </w:rPr>
        <w:t>производство</w:t>
      </w:r>
      <w:r w:rsidR="003070F9" w:rsidRPr="00317125">
        <w:rPr>
          <w:sz w:val="28"/>
          <w:szCs w:val="28"/>
        </w:rPr>
        <w:t xml:space="preserve"> </w:t>
      </w:r>
      <w:r w:rsidR="00317125">
        <w:rPr>
          <w:sz w:val="28"/>
          <w:szCs w:val="28"/>
        </w:rPr>
        <w:t xml:space="preserve">муки </w:t>
      </w:r>
      <w:r w:rsidR="00645B45">
        <w:rPr>
          <w:sz w:val="28"/>
          <w:szCs w:val="28"/>
        </w:rPr>
        <w:t xml:space="preserve">и масла сливочного – </w:t>
      </w:r>
      <w:proofErr w:type="gramStart"/>
      <w:r w:rsidR="00AB7E22">
        <w:rPr>
          <w:sz w:val="28"/>
          <w:szCs w:val="28"/>
        </w:rPr>
        <w:t>на</w:t>
      </w:r>
      <w:proofErr w:type="gramEnd"/>
      <w:r w:rsidR="00AB7E22">
        <w:rPr>
          <w:sz w:val="28"/>
          <w:szCs w:val="28"/>
        </w:rPr>
        <w:t xml:space="preserve"> 1,2% и</w:t>
      </w:r>
      <w:r w:rsidR="00645B45">
        <w:rPr>
          <w:sz w:val="28"/>
          <w:szCs w:val="28"/>
        </w:rPr>
        <w:t xml:space="preserve"> 0,1</w:t>
      </w:r>
      <w:r w:rsidR="00317125">
        <w:rPr>
          <w:sz w:val="28"/>
          <w:szCs w:val="28"/>
        </w:rPr>
        <w:t>%</w:t>
      </w:r>
      <w:r w:rsidR="00AB7E22">
        <w:rPr>
          <w:sz w:val="28"/>
          <w:szCs w:val="28"/>
        </w:rPr>
        <w:t xml:space="preserve"> соответственно</w:t>
      </w:r>
      <w:r w:rsidR="00317125">
        <w:rPr>
          <w:sz w:val="28"/>
          <w:szCs w:val="28"/>
        </w:rPr>
        <w:t xml:space="preserve">. </w:t>
      </w:r>
      <w:r w:rsidR="00E56309">
        <w:rPr>
          <w:sz w:val="28"/>
          <w:szCs w:val="28"/>
        </w:rPr>
        <w:t xml:space="preserve">Вместе </w:t>
      </w:r>
      <w:r w:rsidR="00AB7E22">
        <w:rPr>
          <w:sz w:val="28"/>
          <w:szCs w:val="28"/>
        </w:rPr>
        <w:br/>
      </w:r>
      <w:r w:rsidR="00E56309">
        <w:rPr>
          <w:sz w:val="28"/>
          <w:szCs w:val="28"/>
        </w:rPr>
        <w:t xml:space="preserve">с тем </w:t>
      </w:r>
      <w:r w:rsidR="00AB7E22">
        <w:rPr>
          <w:sz w:val="28"/>
          <w:szCs w:val="28"/>
        </w:rPr>
        <w:t>уменьш</w:t>
      </w:r>
      <w:r w:rsidR="005465B2">
        <w:rPr>
          <w:sz w:val="28"/>
          <w:szCs w:val="28"/>
        </w:rPr>
        <w:t xml:space="preserve">илось </w:t>
      </w:r>
      <w:r w:rsidR="00E56309">
        <w:rPr>
          <w:sz w:val="28"/>
          <w:szCs w:val="28"/>
        </w:rPr>
        <w:t>производств</w:t>
      </w:r>
      <w:r w:rsidR="005465B2">
        <w:rPr>
          <w:sz w:val="28"/>
          <w:szCs w:val="28"/>
        </w:rPr>
        <w:t>о</w:t>
      </w:r>
      <w:r w:rsidR="008C1B0F">
        <w:rPr>
          <w:sz w:val="28"/>
          <w:szCs w:val="28"/>
        </w:rPr>
        <w:t xml:space="preserve"> </w:t>
      </w:r>
      <w:r w:rsidR="00E56309">
        <w:rPr>
          <w:sz w:val="28"/>
          <w:szCs w:val="28"/>
        </w:rPr>
        <w:t>мяса и субпродуктов птицы – на 3,</w:t>
      </w:r>
      <w:r w:rsidR="00317125">
        <w:rPr>
          <w:sz w:val="28"/>
          <w:szCs w:val="28"/>
        </w:rPr>
        <w:t xml:space="preserve">2%, </w:t>
      </w:r>
      <w:r w:rsidR="00AB7E22">
        <w:rPr>
          <w:sz w:val="28"/>
          <w:szCs w:val="28"/>
        </w:rPr>
        <w:br/>
      </w:r>
      <w:r w:rsidR="00317125">
        <w:rPr>
          <w:sz w:val="28"/>
          <w:szCs w:val="28"/>
        </w:rPr>
        <w:t>молока жидкого обработанного – на 1,7</w:t>
      </w:r>
      <w:r w:rsidR="00E56309">
        <w:rPr>
          <w:sz w:val="28"/>
          <w:szCs w:val="28"/>
        </w:rPr>
        <w:t>%, хлеба и хлебобулочных изделий –</w:t>
      </w:r>
      <w:r w:rsidR="00E56309" w:rsidRPr="00B81AB2">
        <w:rPr>
          <w:sz w:val="28"/>
          <w:szCs w:val="28"/>
        </w:rPr>
        <w:t xml:space="preserve"> </w:t>
      </w:r>
      <w:r w:rsidR="00AB7E22">
        <w:rPr>
          <w:sz w:val="28"/>
          <w:szCs w:val="28"/>
        </w:rPr>
        <w:br/>
      </w:r>
      <w:r w:rsidR="00317125">
        <w:rPr>
          <w:sz w:val="28"/>
          <w:szCs w:val="28"/>
        </w:rPr>
        <w:t>на 1,4</w:t>
      </w:r>
      <w:r w:rsidR="005465B2">
        <w:rPr>
          <w:sz w:val="28"/>
          <w:szCs w:val="28"/>
        </w:rPr>
        <w:t xml:space="preserve">%, крупы – на </w:t>
      </w:r>
      <w:r w:rsidR="00317125">
        <w:rPr>
          <w:sz w:val="28"/>
          <w:szCs w:val="28"/>
        </w:rPr>
        <w:t>1,3</w:t>
      </w:r>
      <w:r w:rsidR="005465B2">
        <w:rPr>
          <w:sz w:val="28"/>
          <w:szCs w:val="28"/>
        </w:rPr>
        <w:t>%.</w:t>
      </w:r>
    </w:p>
    <w:p w:rsidR="00A1486E" w:rsidRDefault="00317125" w:rsidP="00DC0C94">
      <w:pPr>
        <w:tabs>
          <w:tab w:val="left" w:pos="9180"/>
        </w:tabs>
        <w:spacing w:line="266" w:lineRule="auto"/>
        <w:ind w:firstLine="709"/>
        <w:contextualSpacing/>
        <w:jc w:val="both"/>
        <w:rPr>
          <w:sz w:val="28"/>
          <w:szCs w:val="28"/>
        </w:rPr>
      </w:pPr>
      <w:r w:rsidRPr="00317125">
        <w:rPr>
          <w:sz w:val="28"/>
          <w:szCs w:val="28"/>
        </w:rPr>
        <w:t xml:space="preserve"> </w:t>
      </w:r>
    </w:p>
    <w:p w:rsidR="000A6325" w:rsidRPr="00C83659" w:rsidRDefault="000A6325" w:rsidP="00DC0C94">
      <w:pPr>
        <w:shd w:val="clear" w:color="auto" w:fill="DAEEF3" w:themeFill="accent5" w:themeFillTint="33"/>
        <w:spacing w:line="26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121C1">
        <w:rPr>
          <w:b/>
          <w:sz w:val="28"/>
          <w:szCs w:val="28"/>
        </w:rPr>
        <w:t>Выводы</w:t>
      </w:r>
    </w:p>
    <w:p w:rsidR="000A6325" w:rsidRPr="00D02838" w:rsidRDefault="000A6325" w:rsidP="00DC0C94">
      <w:pPr>
        <w:shd w:val="clear" w:color="auto" w:fill="DAEEF3" w:themeFill="accent5" w:themeFillTint="33"/>
        <w:tabs>
          <w:tab w:val="left" w:pos="9180"/>
        </w:tabs>
        <w:spacing w:line="266" w:lineRule="auto"/>
        <w:ind w:firstLine="720"/>
        <w:jc w:val="both"/>
        <w:rPr>
          <w:sz w:val="10"/>
          <w:szCs w:val="28"/>
        </w:rPr>
      </w:pPr>
    </w:p>
    <w:p w:rsidR="003D66B6" w:rsidRPr="001C7BD9" w:rsidRDefault="00C47B59" w:rsidP="00DC0C94">
      <w:pPr>
        <w:tabs>
          <w:tab w:val="left" w:pos="9180"/>
        </w:tabs>
        <w:spacing w:before="240" w:line="266" w:lineRule="auto"/>
        <w:ind w:firstLine="720"/>
        <w:jc w:val="both"/>
      </w:pPr>
      <w:r w:rsidRPr="00C47B59">
        <w:rPr>
          <w:sz w:val="28"/>
          <w:szCs w:val="28"/>
        </w:rPr>
        <w:t xml:space="preserve">По предварительным данным </w:t>
      </w:r>
      <w:r w:rsidR="006E5152">
        <w:rPr>
          <w:sz w:val="28"/>
          <w:szCs w:val="28"/>
        </w:rPr>
        <w:t>в</w:t>
      </w:r>
      <w:r w:rsidR="00773F64">
        <w:rPr>
          <w:sz w:val="28"/>
          <w:szCs w:val="28"/>
        </w:rPr>
        <w:t xml:space="preserve"> 2019 год</w:t>
      </w:r>
      <w:r w:rsidR="006E5152">
        <w:rPr>
          <w:sz w:val="28"/>
          <w:szCs w:val="28"/>
        </w:rPr>
        <w:t>у</w:t>
      </w:r>
      <w:r w:rsidR="00773F64">
        <w:rPr>
          <w:sz w:val="28"/>
          <w:szCs w:val="28"/>
        </w:rPr>
        <w:t xml:space="preserve"> </w:t>
      </w:r>
      <w:r w:rsidR="00773F64" w:rsidRPr="001C7BD9">
        <w:rPr>
          <w:sz w:val="28"/>
          <w:szCs w:val="28"/>
        </w:rPr>
        <w:t>производство</w:t>
      </w:r>
      <w:r w:rsidR="00773F64" w:rsidRPr="00773F64">
        <w:rPr>
          <w:sz w:val="28"/>
          <w:szCs w:val="28"/>
        </w:rPr>
        <w:t xml:space="preserve"> продукции</w:t>
      </w:r>
      <w:r w:rsidR="00773F64">
        <w:rPr>
          <w:b/>
          <w:sz w:val="28"/>
          <w:szCs w:val="28"/>
        </w:rPr>
        <w:t xml:space="preserve"> </w:t>
      </w:r>
      <w:r w:rsidR="00B0384B">
        <w:rPr>
          <w:b/>
          <w:sz w:val="28"/>
          <w:szCs w:val="28"/>
        </w:rPr>
        <w:br/>
      </w:r>
      <w:r w:rsidR="00773F64">
        <w:rPr>
          <w:b/>
          <w:sz w:val="28"/>
          <w:szCs w:val="28"/>
        </w:rPr>
        <w:t xml:space="preserve">сельского хозяйства </w:t>
      </w:r>
      <w:r w:rsidR="00773F64" w:rsidRPr="00C47B59">
        <w:rPr>
          <w:sz w:val="28"/>
          <w:szCs w:val="28"/>
        </w:rPr>
        <w:t xml:space="preserve">в ЕАЭС </w:t>
      </w:r>
      <w:r w:rsidR="00773F64" w:rsidRPr="00773F64">
        <w:rPr>
          <w:b/>
          <w:sz w:val="28"/>
          <w:szCs w:val="28"/>
        </w:rPr>
        <w:t>увеличилось</w:t>
      </w:r>
      <w:r w:rsidR="00773F64">
        <w:rPr>
          <w:sz w:val="28"/>
          <w:szCs w:val="28"/>
        </w:rPr>
        <w:t xml:space="preserve"> </w:t>
      </w:r>
      <w:r w:rsidR="00B461B6">
        <w:rPr>
          <w:sz w:val="28"/>
          <w:szCs w:val="28"/>
        </w:rPr>
        <w:t>по сравнению с 2018 год</w:t>
      </w:r>
      <w:r>
        <w:rPr>
          <w:sz w:val="28"/>
          <w:szCs w:val="28"/>
        </w:rPr>
        <w:t>ом</w:t>
      </w:r>
      <w:r w:rsidR="00773F64">
        <w:rPr>
          <w:sz w:val="28"/>
          <w:szCs w:val="28"/>
        </w:rPr>
        <w:t xml:space="preserve"> </w:t>
      </w:r>
      <w:r w:rsidR="00773F64" w:rsidRPr="00773F64">
        <w:rPr>
          <w:b/>
          <w:sz w:val="28"/>
          <w:szCs w:val="28"/>
        </w:rPr>
        <w:t>на</w:t>
      </w:r>
      <w:r w:rsidR="00773F64">
        <w:rPr>
          <w:sz w:val="28"/>
          <w:szCs w:val="28"/>
        </w:rPr>
        <w:t xml:space="preserve"> </w:t>
      </w:r>
      <w:r w:rsidRPr="00773F64">
        <w:rPr>
          <w:b/>
          <w:sz w:val="28"/>
          <w:szCs w:val="28"/>
        </w:rPr>
        <w:t>3,4</w:t>
      </w:r>
      <w:r w:rsidR="00350958" w:rsidRPr="00773F64">
        <w:rPr>
          <w:b/>
          <w:sz w:val="28"/>
          <w:szCs w:val="28"/>
        </w:rPr>
        <w:t>%</w:t>
      </w:r>
      <w:r w:rsidR="007210CD">
        <w:rPr>
          <w:sz w:val="28"/>
          <w:szCs w:val="28"/>
        </w:rPr>
        <w:t xml:space="preserve"> </w:t>
      </w:r>
      <w:r w:rsidR="00773F64">
        <w:rPr>
          <w:sz w:val="28"/>
          <w:szCs w:val="28"/>
        </w:rPr>
        <w:br/>
        <w:t xml:space="preserve">и </w:t>
      </w:r>
      <w:r w:rsidR="00773F64" w:rsidRPr="001C7BD9">
        <w:rPr>
          <w:sz w:val="28"/>
          <w:szCs w:val="28"/>
        </w:rPr>
        <w:t>составило 120</w:t>
      </w:r>
      <w:r w:rsidR="00703169">
        <w:rPr>
          <w:sz w:val="28"/>
          <w:szCs w:val="28"/>
        </w:rPr>
        <w:t>,0</w:t>
      </w:r>
      <w:r w:rsidR="00773F64" w:rsidRPr="001C7BD9">
        <w:rPr>
          <w:sz w:val="28"/>
          <w:szCs w:val="28"/>
        </w:rPr>
        <w:t xml:space="preserve"> млрд. долларов США</w:t>
      </w:r>
      <w:r w:rsidR="003D66B6" w:rsidRPr="001C7BD9">
        <w:rPr>
          <w:sz w:val="28"/>
          <w:szCs w:val="28"/>
        </w:rPr>
        <w:t xml:space="preserve">. </w:t>
      </w:r>
    </w:p>
    <w:p w:rsidR="00A91137" w:rsidRDefault="00773F64" w:rsidP="00DC0C94">
      <w:pPr>
        <w:spacing w:line="266" w:lineRule="auto"/>
        <w:ind w:firstLine="709"/>
        <w:jc w:val="both"/>
        <w:rPr>
          <w:sz w:val="28"/>
          <w:szCs w:val="28"/>
        </w:rPr>
      </w:pPr>
      <w:r w:rsidRPr="00EE1434">
        <w:rPr>
          <w:sz w:val="28"/>
          <w:szCs w:val="28"/>
        </w:rPr>
        <w:t xml:space="preserve">Рост </w:t>
      </w:r>
      <w:r w:rsidR="00EE1434">
        <w:rPr>
          <w:sz w:val="28"/>
          <w:szCs w:val="28"/>
        </w:rPr>
        <w:t xml:space="preserve">сельскохозяйственного </w:t>
      </w:r>
      <w:r w:rsidRPr="00EE1434">
        <w:rPr>
          <w:sz w:val="28"/>
          <w:szCs w:val="28"/>
        </w:rPr>
        <w:t>производства отмечался во всех государства</w:t>
      </w:r>
      <w:proofErr w:type="gramStart"/>
      <w:r w:rsidRPr="00EE1434">
        <w:rPr>
          <w:sz w:val="28"/>
          <w:szCs w:val="28"/>
        </w:rPr>
        <w:t>х</w:t>
      </w:r>
      <w:r w:rsidR="001C7BD9">
        <w:rPr>
          <w:sz w:val="28"/>
          <w:szCs w:val="28"/>
        </w:rPr>
        <w:t>-</w:t>
      </w:r>
      <w:proofErr w:type="gramEnd"/>
      <w:r w:rsidR="00D31C30">
        <w:rPr>
          <w:sz w:val="28"/>
          <w:szCs w:val="28"/>
        </w:rPr>
        <w:t xml:space="preserve"> </w:t>
      </w:r>
      <w:r w:rsidR="00855F45">
        <w:rPr>
          <w:sz w:val="28"/>
          <w:szCs w:val="28"/>
        </w:rPr>
        <w:t xml:space="preserve"> </w:t>
      </w:r>
      <w:r w:rsidRPr="00EE1434">
        <w:rPr>
          <w:sz w:val="28"/>
          <w:szCs w:val="28"/>
        </w:rPr>
        <w:t xml:space="preserve"> членах</w:t>
      </w:r>
      <w:r w:rsidR="00B0384B">
        <w:rPr>
          <w:sz w:val="28"/>
          <w:szCs w:val="28"/>
        </w:rPr>
        <w:t>,</w:t>
      </w:r>
      <w:r w:rsidR="00EE1434">
        <w:rPr>
          <w:sz w:val="28"/>
          <w:szCs w:val="28"/>
        </w:rPr>
        <w:t xml:space="preserve"> </w:t>
      </w:r>
      <w:r w:rsidRPr="00EE1434">
        <w:rPr>
          <w:sz w:val="28"/>
          <w:szCs w:val="28"/>
        </w:rPr>
        <w:t>за исключением Армени</w:t>
      </w:r>
      <w:r w:rsidR="00572104">
        <w:rPr>
          <w:sz w:val="28"/>
          <w:szCs w:val="28"/>
        </w:rPr>
        <w:t>и</w:t>
      </w:r>
      <w:r w:rsidR="00A91137">
        <w:rPr>
          <w:sz w:val="28"/>
          <w:szCs w:val="28"/>
        </w:rPr>
        <w:t xml:space="preserve"> </w:t>
      </w:r>
      <w:r w:rsidR="00B0384B">
        <w:rPr>
          <w:sz w:val="28"/>
          <w:szCs w:val="28"/>
        </w:rPr>
        <w:t>(</w:t>
      </w:r>
      <w:r w:rsidR="007363A4" w:rsidRPr="00EE1434">
        <w:rPr>
          <w:sz w:val="28"/>
          <w:szCs w:val="28"/>
        </w:rPr>
        <w:t>спад на 3</w:t>
      </w:r>
      <w:r w:rsidR="007051E3">
        <w:rPr>
          <w:sz w:val="28"/>
          <w:szCs w:val="28"/>
        </w:rPr>
        <w:t>,8</w:t>
      </w:r>
      <w:r w:rsidR="007363A4" w:rsidRPr="00EE1434">
        <w:rPr>
          <w:sz w:val="28"/>
          <w:szCs w:val="28"/>
        </w:rPr>
        <w:t>%)</w:t>
      </w:r>
      <w:r w:rsidR="00A91137">
        <w:rPr>
          <w:sz w:val="28"/>
          <w:szCs w:val="28"/>
        </w:rPr>
        <w:t xml:space="preserve"> – в России на 4,0%, в Беларуси – </w:t>
      </w:r>
      <w:r w:rsidR="00B0384B">
        <w:rPr>
          <w:sz w:val="28"/>
          <w:szCs w:val="28"/>
        </w:rPr>
        <w:br/>
      </w:r>
      <w:r w:rsidR="00A91137">
        <w:rPr>
          <w:sz w:val="28"/>
          <w:szCs w:val="28"/>
        </w:rPr>
        <w:t>на 2,9%, в Кыргызстане – на 2,6% и Казахстане – на 0,9%.</w:t>
      </w:r>
    </w:p>
    <w:p w:rsidR="00855F45" w:rsidRDefault="006D3C4B" w:rsidP="00DC0C94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ЕАЭС п</w:t>
      </w:r>
      <w:r w:rsidR="001C446B">
        <w:rPr>
          <w:sz w:val="28"/>
          <w:szCs w:val="28"/>
        </w:rPr>
        <w:t xml:space="preserve">о сравнению с 2018 годом </w:t>
      </w:r>
      <w:r>
        <w:rPr>
          <w:sz w:val="28"/>
          <w:szCs w:val="28"/>
        </w:rPr>
        <w:t xml:space="preserve">наблюдается положительная динамика производства </w:t>
      </w:r>
      <w:r w:rsidR="00872BDB">
        <w:rPr>
          <w:sz w:val="28"/>
          <w:szCs w:val="28"/>
        </w:rPr>
        <w:t xml:space="preserve">основных видов сельскохозяйственной </w:t>
      </w:r>
      <w:r>
        <w:rPr>
          <w:sz w:val="28"/>
          <w:szCs w:val="28"/>
        </w:rPr>
        <w:t>продукции</w:t>
      </w:r>
      <w:r w:rsidR="00703169">
        <w:rPr>
          <w:sz w:val="28"/>
          <w:szCs w:val="28"/>
        </w:rPr>
        <w:t xml:space="preserve">. </w:t>
      </w:r>
      <w:proofErr w:type="gramStart"/>
      <w:r w:rsidR="00703169">
        <w:rPr>
          <w:sz w:val="28"/>
          <w:szCs w:val="28"/>
        </w:rPr>
        <w:t xml:space="preserve">Так, выросли валовые сборы </w:t>
      </w:r>
      <w:r w:rsidR="001C446B">
        <w:rPr>
          <w:sz w:val="28"/>
          <w:szCs w:val="28"/>
        </w:rPr>
        <w:t xml:space="preserve">сахарной свеклы </w:t>
      </w:r>
      <w:r w:rsidR="00703169">
        <w:rPr>
          <w:sz w:val="28"/>
          <w:szCs w:val="28"/>
        </w:rPr>
        <w:t xml:space="preserve">– </w:t>
      </w:r>
      <w:r w:rsidR="001C446B">
        <w:rPr>
          <w:sz w:val="28"/>
          <w:szCs w:val="28"/>
        </w:rPr>
        <w:t>на 18,</w:t>
      </w:r>
      <w:r w:rsidR="00B0384B">
        <w:rPr>
          <w:sz w:val="28"/>
          <w:szCs w:val="28"/>
        </w:rPr>
        <w:t>3</w:t>
      </w:r>
      <w:r w:rsidR="001C446B">
        <w:rPr>
          <w:sz w:val="28"/>
          <w:szCs w:val="28"/>
        </w:rPr>
        <w:t xml:space="preserve">% </w:t>
      </w:r>
      <w:r w:rsidR="00AC0206">
        <w:rPr>
          <w:sz w:val="28"/>
          <w:szCs w:val="28"/>
        </w:rPr>
        <w:t>(</w:t>
      </w:r>
      <w:r w:rsidR="001C446B">
        <w:rPr>
          <w:sz w:val="28"/>
          <w:szCs w:val="28"/>
        </w:rPr>
        <w:t>до 5</w:t>
      </w:r>
      <w:r w:rsidR="001F40BA">
        <w:rPr>
          <w:sz w:val="28"/>
          <w:szCs w:val="28"/>
        </w:rPr>
        <w:t>6,9</w:t>
      </w:r>
      <w:r w:rsidR="001C446B">
        <w:rPr>
          <w:sz w:val="28"/>
          <w:szCs w:val="28"/>
        </w:rPr>
        <w:t xml:space="preserve"> млн. тонн</w:t>
      </w:r>
      <w:r w:rsidR="00AC0206">
        <w:rPr>
          <w:sz w:val="28"/>
          <w:szCs w:val="28"/>
        </w:rPr>
        <w:t>)</w:t>
      </w:r>
      <w:r w:rsidR="001C446B">
        <w:rPr>
          <w:sz w:val="28"/>
          <w:szCs w:val="28"/>
        </w:rPr>
        <w:t xml:space="preserve">, </w:t>
      </w:r>
      <w:r w:rsidR="00DD244E">
        <w:rPr>
          <w:sz w:val="28"/>
          <w:szCs w:val="28"/>
        </w:rPr>
        <w:t xml:space="preserve">зерновых и зернобобовых культур </w:t>
      </w:r>
      <w:r w:rsidR="001C446B">
        <w:rPr>
          <w:sz w:val="28"/>
          <w:szCs w:val="28"/>
        </w:rPr>
        <w:t>–</w:t>
      </w:r>
      <w:r>
        <w:rPr>
          <w:sz w:val="28"/>
          <w:szCs w:val="28"/>
        </w:rPr>
        <w:t xml:space="preserve"> на </w:t>
      </w:r>
      <w:r w:rsidR="00703169">
        <w:rPr>
          <w:sz w:val="28"/>
          <w:szCs w:val="28"/>
        </w:rPr>
        <w:t>4,0</w:t>
      </w:r>
      <w:r>
        <w:rPr>
          <w:sz w:val="28"/>
          <w:szCs w:val="28"/>
        </w:rPr>
        <w:t xml:space="preserve">% </w:t>
      </w:r>
      <w:r w:rsidR="00AC0206">
        <w:rPr>
          <w:sz w:val="28"/>
          <w:szCs w:val="28"/>
        </w:rPr>
        <w:t>(</w:t>
      </w:r>
      <w:r w:rsidR="00703169">
        <w:rPr>
          <w:sz w:val="28"/>
          <w:szCs w:val="28"/>
        </w:rPr>
        <w:t>до 147,5</w:t>
      </w:r>
      <w:r>
        <w:rPr>
          <w:sz w:val="28"/>
          <w:szCs w:val="28"/>
        </w:rPr>
        <w:t xml:space="preserve"> млн. тонн</w:t>
      </w:r>
      <w:r w:rsidR="00AC0206">
        <w:rPr>
          <w:sz w:val="28"/>
          <w:szCs w:val="28"/>
        </w:rPr>
        <w:t>)</w:t>
      </w:r>
      <w:r w:rsidR="00703169">
        <w:rPr>
          <w:sz w:val="28"/>
          <w:szCs w:val="28"/>
        </w:rPr>
        <w:t>, овощей – на 3,5</w:t>
      </w:r>
      <w:r>
        <w:rPr>
          <w:sz w:val="28"/>
          <w:szCs w:val="28"/>
        </w:rPr>
        <w:t xml:space="preserve">% </w:t>
      </w:r>
      <w:r w:rsidR="001F40BA">
        <w:rPr>
          <w:sz w:val="28"/>
          <w:szCs w:val="28"/>
        </w:rPr>
        <w:br/>
      </w:r>
      <w:r w:rsidR="00AC0206">
        <w:rPr>
          <w:sz w:val="28"/>
          <w:szCs w:val="28"/>
        </w:rPr>
        <w:t>(</w:t>
      </w:r>
      <w:r>
        <w:rPr>
          <w:sz w:val="28"/>
          <w:szCs w:val="28"/>
        </w:rPr>
        <w:t>до 22</w:t>
      </w:r>
      <w:r w:rsidR="001F40BA">
        <w:rPr>
          <w:sz w:val="28"/>
          <w:szCs w:val="28"/>
        </w:rPr>
        <w:t>,0</w:t>
      </w:r>
      <w:r>
        <w:rPr>
          <w:sz w:val="28"/>
          <w:szCs w:val="28"/>
        </w:rPr>
        <w:t xml:space="preserve"> млн. тонн</w:t>
      </w:r>
      <w:r w:rsidR="00AC020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703169">
        <w:rPr>
          <w:sz w:val="28"/>
          <w:szCs w:val="28"/>
        </w:rPr>
        <w:t xml:space="preserve">увеличилось </w:t>
      </w:r>
      <w:r>
        <w:rPr>
          <w:sz w:val="28"/>
          <w:szCs w:val="28"/>
        </w:rPr>
        <w:t xml:space="preserve">производство скота и птицы на убой (в живом весе) и молока на 2,1% </w:t>
      </w:r>
      <w:r w:rsidR="00AC0206">
        <w:rPr>
          <w:sz w:val="28"/>
          <w:szCs w:val="28"/>
        </w:rPr>
        <w:t>(</w:t>
      </w:r>
      <w:r>
        <w:rPr>
          <w:sz w:val="28"/>
          <w:szCs w:val="28"/>
        </w:rPr>
        <w:t>до 19,5 и 46,8 млн. тонн соответственно</w:t>
      </w:r>
      <w:r w:rsidR="00AC0206">
        <w:rPr>
          <w:sz w:val="28"/>
          <w:szCs w:val="28"/>
        </w:rPr>
        <w:t>)</w:t>
      </w:r>
      <w:r w:rsidR="00B5451D">
        <w:rPr>
          <w:sz w:val="28"/>
          <w:szCs w:val="28"/>
        </w:rPr>
        <w:t xml:space="preserve">, </w:t>
      </w:r>
      <w:r w:rsidR="00703169">
        <w:rPr>
          <w:sz w:val="28"/>
          <w:szCs w:val="28"/>
        </w:rPr>
        <w:t xml:space="preserve">также увеличилось </w:t>
      </w:r>
      <w:r w:rsidR="00B5451D">
        <w:rPr>
          <w:sz w:val="28"/>
          <w:szCs w:val="28"/>
        </w:rPr>
        <w:t>производство яиц</w:t>
      </w:r>
      <w:r w:rsidR="00703169">
        <w:rPr>
          <w:sz w:val="28"/>
          <w:szCs w:val="28"/>
        </w:rPr>
        <w:t xml:space="preserve"> </w:t>
      </w:r>
      <w:r w:rsidR="00B5451D">
        <w:rPr>
          <w:sz w:val="28"/>
          <w:szCs w:val="28"/>
        </w:rPr>
        <w:t xml:space="preserve">– </w:t>
      </w:r>
      <w:r w:rsidR="00703169">
        <w:rPr>
          <w:sz w:val="28"/>
          <w:szCs w:val="28"/>
        </w:rPr>
        <w:t xml:space="preserve">на 0,1% (до </w:t>
      </w:r>
      <w:r w:rsidR="001F40BA">
        <w:rPr>
          <w:sz w:val="28"/>
          <w:szCs w:val="28"/>
        </w:rPr>
        <w:t>55,2 млрд. штук</w:t>
      </w:r>
      <w:proofErr w:type="gramEnd"/>
      <w:r w:rsidR="001F40BA">
        <w:rPr>
          <w:sz w:val="28"/>
          <w:szCs w:val="28"/>
        </w:rPr>
        <w:t>)</w:t>
      </w:r>
      <w:r w:rsidR="00B5451D">
        <w:rPr>
          <w:sz w:val="28"/>
          <w:szCs w:val="28"/>
        </w:rPr>
        <w:t xml:space="preserve">. </w:t>
      </w:r>
      <w:r w:rsidR="00703169">
        <w:rPr>
          <w:sz w:val="28"/>
          <w:szCs w:val="28"/>
        </w:rPr>
        <w:t>В то же время не</w:t>
      </w:r>
      <w:r w:rsidR="00DB617D">
        <w:rPr>
          <w:sz w:val="28"/>
          <w:szCs w:val="28"/>
        </w:rPr>
        <w:t>много уменьшился</w:t>
      </w:r>
      <w:r w:rsidR="00AE756E">
        <w:rPr>
          <w:sz w:val="28"/>
          <w:szCs w:val="28"/>
        </w:rPr>
        <w:t xml:space="preserve"> </w:t>
      </w:r>
      <w:r w:rsidR="003F6BE6">
        <w:rPr>
          <w:sz w:val="28"/>
          <w:szCs w:val="28"/>
        </w:rPr>
        <w:t xml:space="preserve">валовой </w:t>
      </w:r>
      <w:r w:rsidR="00AE756E">
        <w:rPr>
          <w:sz w:val="28"/>
          <w:szCs w:val="28"/>
        </w:rPr>
        <w:t xml:space="preserve">сбор </w:t>
      </w:r>
      <w:r w:rsidR="00855F45">
        <w:rPr>
          <w:sz w:val="28"/>
          <w:szCs w:val="28"/>
        </w:rPr>
        <w:t xml:space="preserve">картофеля </w:t>
      </w:r>
      <w:r w:rsidR="00DB617D">
        <w:rPr>
          <w:sz w:val="28"/>
          <w:szCs w:val="28"/>
        </w:rPr>
        <w:t xml:space="preserve">– </w:t>
      </w:r>
      <w:r w:rsidR="00AE756E">
        <w:rPr>
          <w:sz w:val="28"/>
          <w:szCs w:val="28"/>
        </w:rPr>
        <w:t xml:space="preserve">на 0,2% </w:t>
      </w:r>
      <w:r w:rsidR="00DB617D">
        <w:rPr>
          <w:sz w:val="28"/>
          <w:szCs w:val="28"/>
        </w:rPr>
        <w:t>(</w:t>
      </w:r>
      <w:r w:rsidR="00AE756E">
        <w:rPr>
          <w:sz w:val="28"/>
          <w:szCs w:val="28"/>
        </w:rPr>
        <w:t>до 33,9 млн. тонн), что обусловлено с</w:t>
      </w:r>
      <w:r w:rsidR="003F6BE6">
        <w:rPr>
          <w:sz w:val="28"/>
          <w:szCs w:val="28"/>
        </w:rPr>
        <w:t>нижен</w:t>
      </w:r>
      <w:r w:rsidR="00AE756E">
        <w:rPr>
          <w:sz w:val="28"/>
          <w:szCs w:val="28"/>
        </w:rPr>
        <w:t xml:space="preserve">ием </w:t>
      </w:r>
      <w:r w:rsidR="00856FC4">
        <w:rPr>
          <w:sz w:val="28"/>
          <w:szCs w:val="28"/>
        </w:rPr>
        <w:t>сбора</w:t>
      </w:r>
      <w:r w:rsidR="003F6BE6">
        <w:rPr>
          <w:sz w:val="28"/>
          <w:szCs w:val="28"/>
        </w:rPr>
        <w:t xml:space="preserve"> </w:t>
      </w:r>
      <w:r w:rsidR="00AE756E">
        <w:rPr>
          <w:sz w:val="28"/>
          <w:szCs w:val="28"/>
        </w:rPr>
        <w:t xml:space="preserve">в России </w:t>
      </w:r>
      <w:r w:rsidR="003F6BE6">
        <w:rPr>
          <w:sz w:val="28"/>
          <w:szCs w:val="28"/>
        </w:rPr>
        <w:t xml:space="preserve">из-за сокращения </w:t>
      </w:r>
      <w:r w:rsidR="00856FC4">
        <w:rPr>
          <w:sz w:val="28"/>
          <w:szCs w:val="28"/>
        </w:rPr>
        <w:t>убранных площадей</w:t>
      </w:r>
      <w:r w:rsidR="00AE756E">
        <w:rPr>
          <w:sz w:val="28"/>
          <w:szCs w:val="28"/>
        </w:rPr>
        <w:t xml:space="preserve">. </w:t>
      </w:r>
    </w:p>
    <w:p w:rsidR="007A70F1" w:rsidRDefault="00DC166D" w:rsidP="00DC0C94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70F1">
        <w:rPr>
          <w:sz w:val="28"/>
          <w:szCs w:val="28"/>
        </w:rPr>
        <w:t xml:space="preserve">рирост </w:t>
      </w:r>
      <w:r w:rsidR="00DB617D">
        <w:rPr>
          <w:sz w:val="28"/>
          <w:szCs w:val="28"/>
        </w:rPr>
        <w:t xml:space="preserve">к уровню 2018 года </w:t>
      </w:r>
      <w:r w:rsidR="00856FC4">
        <w:rPr>
          <w:sz w:val="28"/>
          <w:szCs w:val="28"/>
        </w:rPr>
        <w:t>совокупны</w:t>
      </w:r>
      <w:r w:rsidR="007A2D26">
        <w:rPr>
          <w:sz w:val="28"/>
          <w:szCs w:val="28"/>
        </w:rPr>
        <w:t xml:space="preserve">х </w:t>
      </w:r>
      <w:r w:rsidR="007A70F1">
        <w:rPr>
          <w:sz w:val="28"/>
          <w:szCs w:val="28"/>
        </w:rPr>
        <w:t xml:space="preserve">объемов производства сельскохозяйственной продукции обеспечен в основном за счет России, </w:t>
      </w:r>
      <w:r w:rsidR="00DB617D">
        <w:rPr>
          <w:sz w:val="28"/>
          <w:szCs w:val="28"/>
        </w:rPr>
        <w:br/>
      </w:r>
      <w:r w:rsidR="007A70F1">
        <w:rPr>
          <w:sz w:val="28"/>
          <w:szCs w:val="28"/>
        </w:rPr>
        <w:t>где наблюдалось увеличение производства</w:t>
      </w:r>
      <w:r w:rsidR="00856FC4">
        <w:rPr>
          <w:sz w:val="28"/>
          <w:szCs w:val="28"/>
        </w:rPr>
        <w:t>,</w:t>
      </w:r>
      <w:r w:rsidR="007A70F1">
        <w:rPr>
          <w:sz w:val="28"/>
          <w:szCs w:val="28"/>
        </w:rPr>
        <w:t xml:space="preserve"> </w:t>
      </w:r>
      <w:r w:rsidR="00856FC4">
        <w:rPr>
          <w:sz w:val="28"/>
          <w:szCs w:val="28"/>
        </w:rPr>
        <w:t xml:space="preserve">как </w:t>
      </w:r>
      <w:r w:rsidR="007A70F1">
        <w:rPr>
          <w:sz w:val="28"/>
          <w:szCs w:val="28"/>
        </w:rPr>
        <w:t>продукции</w:t>
      </w:r>
      <w:r w:rsidR="00EA1A57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</w:t>
      </w:r>
      <w:r w:rsidR="00856FC4">
        <w:rPr>
          <w:sz w:val="28"/>
          <w:szCs w:val="28"/>
        </w:rPr>
        <w:t xml:space="preserve">, так </w:t>
      </w:r>
      <w:r w:rsidR="00856FC4">
        <w:rPr>
          <w:sz w:val="28"/>
          <w:szCs w:val="28"/>
        </w:rPr>
        <w:br/>
        <w:t>и продукции</w:t>
      </w:r>
      <w:r w:rsidR="007A70F1">
        <w:rPr>
          <w:sz w:val="28"/>
          <w:szCs w:val="28"/>
        </w:rPr>
        <w:t xml:space="preserve"> животноводства </w:t>
      </w:r>
      <w:r w:rsidR="00EA1A57">
        <w:rPr>
          <w:sz w:val="28"/>
          <w:szCs w:val="28"/>
        </w:rPr>
        <w:t>(</w:t>
      </w:r>
      <w:r>
        <w:rPr>
          <w:sz w:val="28"/>
          <w:szCs w:val="28"/>
        </w:rPr>
        <w:t>за исключением производства</w:t>
      </w:r>
      <w:r w:rsidR="00EA1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картофеля и </w:t>
      </w:r>
      <w:r w:rsidR="007A70F1">
        <w:rPr>
          <w:sz w:val="28"/>
          <w:szCs w:val="28"/>
        </w:rPr>
        <w:t xml:space="preserve">яиц </w:t>
      </w:r>
      <w:r w:rsidR="00EA1A5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уменьшилось </w:t>
      </w:r>
      <w:r w:rsidR="00EA1A5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1,4% и </w:t>
      </w:r>
      <w:r w:rsidR="00EA1A57">
        <w:rPr>
          <w:sz w:val="28"/>
          <w:szCs w:val="28"/>
        </w:rPr>
        <w:t>0,1%</w:t>
      </w:r>
      <w:r>
        <w:rPr>
          <w:sz w:val="28"/>
          <w:szCs w:val="28"/>
        </w:rPr>
        <w:t xml:space="preserve"> соответственно</w:t>
      </w:r>
      <w:r w:rsidR="00EA1A57">
        <w:rPr>
          <w:sz w:val="28"/>
          <w:szCs w:val="28"/>
        </w:rPr>
        <w:t>).</w:t>
      </w:r>
      <w:r w:rsidR="007A70F1">
        <w:rPr>
          <w:sz w:val="28"/>
          <w:szCs w:val="28"/>
        </w:rPr>
        <w:t xml:space="preserve">  </w:t>
      </w:r>
    </w:p>
    <w:p w:rsidR="00872BDB" w:rsidRDefault="00DC166D" w:rsidP="00DC0C94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</w:t>
      </w:r>
      <w:r w:rsidR="00EA1A57">
        <w:rPr>
          <w:sz w:val="28"/>
          <w:szCs w:val="28"/>
        </w:rPr>
        <w:t xml:space="preserve"> </w:t>
      </w:r>
      <w:r w:rsidR="00557783">
        <w:rPr>
          <w:sz w:val="28"/>
          <w:szCs w:val="28"/>
        </w:rPr>
        <w:t xml:space="preserve">в </w:t>
      </w:r>
      <w:r w:rsidR="00872BDB">
        <w:rPr>
          <w:sz w:val="28"/>
          <w:szCs w:val="28"/>
        </w:rPr>
        <w:t xml:space="preserve">Армении </w:t>
      </w:r>
      <w:r w:rsidR="00557783">
        <w:rPr>
          <w:sz w:val="28"/>
          <w:szCs w:val="28"/>
        </w:rPr>
        <w:t xml:space="preserve">по сравнению с 2018 годом ситуация </w:t>
      </w:r>
      <w:r>
        <w:rPr>
          <w:sz w:val="28"/>
          <w:szCs w:val="28"/>
        </w:rPr>
        <w:br/>
      </w:r>
      <w:r w:rsidR="00557783">
        <w:rPr>
          <w:sz w:val="28"/>
          <w:szCs w:val="28"/>
        </w:rPr>
        <w:t>в сельском хозяйстве ухудшилась</w:t>
      </w:r>
      <w:r>
        <w:rPr>
          <w:sz w:val="28"/>
          <w:szCs w:val="28"/>
        </w:rPr>
        <w:t xml:space="preserve">. </w:t>
      </w:r>
      <w:r w:rsidR="007118AF">
        <w:rPr>
          <w:sz w:val="28"/>
          <w:szCs w:val="28"/>
        </w:rPr>
        <w:t xml:space="preserve">В результате </w:t>
      </w:r>
      <w:r w:rsidR="00856FC4">
        <w:rPr>
          <w:sz w:val="28"/>
          <w:szCs w:val="28"/>
        </w:rPr>
        <w:t xml:space="preserve">сокращения посевных площадей </w:t>
      </w:r>
      <w:r w:rsidR="007118AF">
        <w:rPr>
          <w:sz w:val="28"/>
          <w:szCs w:val="28"/>
        </w:rPr>
        <w:t xml:space="preserve">произошел спад валовых сборов основных сельскохозяйственных культур – </w:t>
      </w:r>
      <w:r w:rsidR="00B56B2D">
        <w:rPr>
          <w:sz w:val="28"/>
          <w:szCs w:val="28"/>
        </w:rPr>
        <w:t xml:space="preserve">зерна </w:t>
      </w:r>
      <w:r w:rsidR="007118AF">
        <w:rPr>
          <w:sz w:val="28"/>
          <w:szCs w:val="28"/>
        </w:rPr>
        <w:br/>
      </w:r>
      <w:r w:rsidR="00B56B2D">
        <w:rPr>
          <w:sz w:val="28"/>
          <w:szCs w:val="28"/>
        </w:rPr>
        <w:t>на 41,</w:t>
      </w:r>
      <w:r w:rsidR="004B1310">
        <w:rPr>
          <w:sz w:val="28"/>
          <w:szCs w:val="28"/>
        </w:rPr>
        <w:t>1</w:t>
      </w:r>
      <w:r w:rsidR="007118AF">
        <w:rPr>
          <w:sz w:val="28"/>
          <w:szCs w:val="28"/>
        </w:rPr>
        <w:t>%</w:t>
      </w:r>
      <w:r w:rsidR="004B1310">
        <w:rPr>
          <w:sz w:val="28"/>
          <w:szCs w:val="28"/>
        </w:rPr>
        <w:t xml:space="preserve">, </w:t>
      </w:r>
      <w:r w:rsidR="00B56B2D">
        <w:rPr>
          <w:sz w:val="28"/>
          <w:szCs w:val="28"/>
        </w:rPr>
        <w:t>картофеля – на</w:t>
      </w:r>
      <w:r w:rsidR="00872BDB">
        <w:rPr>
          <w:sz w:val="28"/>
          <w:szCs w:val="28"/>
        </w:rPr>
        <w:t xml:space="preserve"> </w:t>
      </w:r>
      <w:r w:rsidR="00B56B2D">
        <w:rPr>
          <w:sz w:val="28"/>
          <w:szCs w:val="28"/>
        </w:rPr>
        <w:t xml:space="preserve">2,6%, </w:t>
      </w:r>
      <w:r w:rsidR="00B56B2D" w:rsidRPr="00B56B2D">
        <w:rPr>
          <w:sz w:val="28"/>
          <w:szCs w:val="28"/>
        </w:rPr>
        <w:t xml:space="preserve">овощей </w:t>
      </w:r>
      <w:r w:rsidR="00B56B2D">
        <w:rPr>
          <w:sz w:val="28"/>
          <w:szCs w:val="28"/>
        </w:rPr>
        <w:t xml:space="preserve">– </w:t>
      </w:r>
      <w:r w:rsidR="00B56B2D" w:rsidRPr="00B56B2D">
        <w:rPr>
          <w:sz w:val="28"/>
          <w:szCs w:val="28"/>
        </w:rPr>
        <w:t>на 1,0%</w:t>
      </w:r>
      <w:r w:rsidR="007118AF">
        <w:rPr>
          <w:sz w:val="28"/>
          <w:szCs w:val="28"/>
        </w:rPr>
        <w:t>. Кроме того,</w:t>
      </w:r>
      <w:r w:rsidR="00872BDB">
        <w:rPr>
          <w:sz w:val="28"/>
          <w:szCs w:val="28"/>
        </w:rPr>
        <w:t xml:space="preserve"> производств</w:t>
      </w:r>
      <w:r w:rsidR="007118AF">
        <w:rPr>
          <w:sz w:val="28"/>
          <w:szCs w:val="28"/>
        </w:rPr>
        <w:t>о</w:t>
      </w:r>
      <w:r w:rsidR="00872BDB">
        <w:rPr>
          <w:sz w:val="28"/>
          <w:szCs w:val="28"/>
        </w:rPr>
        <w:t xml:space="preserve"> </w:t>
      </w:r>
      <w:r w:rsidR="00B56B2D" w:rsidRPr="00B56B2D">
        <w:rPr>
          <w:sz w:val="28"/>
          <w:szCs w:val="28"/>
        </w:rPr>
        <w:t>молока</w:t>
      </w:r>
      <w:r w:rsidR="00B56B2D">
        <w:rPr>
          <w:sz w:val="28"/>
          <w:szCs w:val="28"/>
        </w:rPr>
        <w:t xml:space="preserve"> </w:t>
      </w:r>
      <w:r w:rsidR="007118AF">
        <w:rPr>
          <w:sz w:val="28"/>
          <w:szCs w:val="28"/>
        </w:rPr>
        <w:t>снизилось на 4,3%</w:t>
      </w:r>
      <w:r w:rsidR="00B56B2D">
        <w:rPr>
          <w:sz w:val="28"/>
          <w:szCs w:val="28"/>
        </w:rPr>
        <w:t xml:space="preserve"> </w:t>
      </w:r>
      <w:r w:rsidR="007118AF">
        <w:rPr>
          <w:sz w:val="28"/>
          <w:szCs w:val="28"/>
        </w:rPr>
        <w:t xml:space="preserve">(из-за сокращения поголовья коров на 1,9%), также уменьшилось производство </w:t>
      </w:r>
      <w:r w:rsidR="00B56B2D">
        <w:rPr>
          <w:sz w:val="28"/>
          <w:szCs w:val="28"/>
        </w:rPr>
        <w:t>скота и птицы</w:t>
      </w:r>
      <w:r w:rsidR="00557783">
        <w:rPr>
          <w:sz w:val="28"/>
          <w:szCs w:val="28"/>
        </w:rPr>
        <w:t xml:space="preserve"> </w:t>
      </w:r>
      <w:r w:rsidR="00B56B2D">
        <w:rPr>
          <w:sz w:val="28"/>
          <w:szCs w:val="28"/>
        </w:rPr>
        <w:t>на убой (в живом весе)</w:t>
      </w:r>
      <w:r w:rsidR="00B56B2D" w:rsidRPr="00B56B2D">
        <w:rPr>
          <w:sz w:val="28"/>
          <w:szCs w:val="28"/>
        </w:rPr>
        <w:t xml:space="preserve"> и </w:t>
      </w:r>
      <w:r w:rsidR="00B56B2D">
        <w:rPr>
          <w:sz w:val="28"/>
          <w:szCs w:val="28"/>
        </w:rPr>
        <w:t>яиц – по</w:t>
      </w:r>
      <w:r w:rsidR="00557783">
        <w:rPr>
          <w:sz w:val="28"/>
          <w:szCs w:val="28"/>
        </w:rPr>
        <w:t xml:space="preserve">чти </w:t>
      </w:r>
      <w:proofErr w:type="gramStart"/>
      <w:r w:rsidR="00557783">
        <w:rPr>
          <w:sz w:val="28"/>
          <w:szCs w:val="28"/>
        </w:rPr>
        <w:t>на</w:t>
      </w:r>
      <w:proofErr w:type="gramEnd"/>
      <w:r w:rsidR="00B56B2D">
        <w:rPr>
          <w:sz w:val="28"/>
          <w:szCs w:val="28"/>
        </w:rPr>
        <w:t xml:space="preserve"> 1,0%.</w:t>
      </w:r>
    </w:p>
    <w:p w:rsidR="00085ABF" w:rsidRDefault="0052433D" w:rsidP="00DC0C94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18AF">
        <w:rPr>
          <w:sz w:val="28"/>
          <w:szCs w:val="28"/>
        </w:rPr>
        <w:t>остальны</w:t>
      </w:r>
      <w:r>
        <w:rPr>
          <w:sz w:val="28"/>
          <w:szCs w:val="28"/>
        </w:rPr>
        <w:t>х</w:t>
      </w:r>
      <w:r w:rsidR="007118A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государствах-членах отмечалось</w:t>
      </w:r>
      <w:r w:rsidR="007118AF">
        <w:rPr>
          <w:sz w:val="28"/>
          <w:szCs w:val="28"/>
        </w:rPr>
        <w:t xml:space="preserve"> снижение</w:t>
      </w:r>
      <w:r w:rsidR="00636142">
        <w:rPr>
          <w:sz w:val="28"/>
          <w:szCs w:val="28"/>
        </w:rPr>
        <w:t xml:space="preserve"> производств</w:t>
      </w:r>
      <w:r w:rsidR="007118AF">
        <w:rPr>
          <w:sz w:val="28"/>
          <w:szCs w:val="28"/>
        </w:rPr>
        <w:t>а</w:t>
      </w:r>
      <w:r w:rsidR="00667DD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67DDA">
        <w:rPr>
          <w:sz w:val="28"/>
          <w:szCs w:val="28"/>
        </w:rPr>
        <w:t xml:space="preserve">к </w:t>
      </w:r>
      <w:r w:rsidR="007118AF">
        <w:rPr>
          <w:sz w:val="28"/>
          <w:szCs w:val="28"/>
        </w:rPr>
        <w:t xml:space="preserve">уровню </w:t>
      </w:r>
      <w:r w:rsidR="00667DDA">
        <w:rPr>
          <w:sz w:val="28"/>
          <w:szCs w:val="28"/>
        </w:rPr>
        <w:t>2018 года</w:t>
      </w:r>
      <w:r>
        <w:rPr>
          <w:sz w:val="28"/>
          <w:szCs w:val="28"/>
        </w:rPr>
        <w:t xml:space="preserve"> следующей сельскохозяйственной продукции</w:t>
      </w:r>
      <w:r w:rsidR="00667DDA">
        <w:rPr>
          <w:sz w:val="28"/>
          <w:szCs w:val="28"/>
        </w:rPr>
        <w:t xml:space="preserve">: </w:t>
      </w:r>
      <w:r w:rsidR="00A51537">
        <w:rPr>
          <w:sz w:val="28"/>
          <w:szCs w:val="28"/>
        </w:rPr>
        <w:t xml:space="preserve">в Казахстане </w:t>
      </w:r>
      <w:r w:rsidR="004448B5">
        <w:rPr>
          <w:sz w:val="28"/>
          <w:szCs w:val="28"/>
        </w:rPr>
        <w:t>–</w:t>
      </w:r>
      <w:r w:rsidR="004448B5" w:rsidRPr="004448B5">
        <w:rPr>
          <w:sz w:val="28"/>
          <w:szCs w:val="28"/>
        </w:rPr>
        <w:t xml:space="preserve"> </w:t>
      </w:r>
      <w:r w:rsidR="004448B5">
        <w:rPr>
          <w:sz w:val="28"/>
          <w:szCs w:val="28"/>
        </w:rPr>
        <w:t>зерна,</w:t>
      </w:r>
      <w:r w:rsidR="00AF737A">
        <w:rPr>
          <w:sz w:val="28"/>
          <w:szCs w:val="28"/>
        </w:rPr>
        <w:t xml:space="preserve"> сахарной свеклы </w:t>
      </w:r>
      <w:r w:rsidR="00E40088">
        <w:rPr>
          <w:sz w:val="28"/>
          <w:szCs w:val="28"/>
        </w:rPr>
        <w:t>и</w:t>
      </w:r>
      <w:r w:rsidR="004448B5">
        <w:rPr>
          <w:sz w:val="28"/>
          <w:szCs w:val="28"/>
        </w:rPr>
        <w:t xml:space="preserve"> яиц </w:t>
      </w:r>
      <w:r w:rsidR="009727D3">
        <w:rPr>
          <w:sz w:val="28"/>
          <w:szCs w:val="28"/>
        </w:rPr>
        <w:t>(</w:t>
      </w:r>
      <w:r w:rsidR="004448B5">
        <w:rPr>
          <w:sz w:val="28"/>
          <w:szCs w:val="28"/>
        </w:rPr>
        <w:t xml:space="preserve">на </w:t>
      </w:r>
      <w:r w:rsidR="009727D3">
        <w:rPr>
          <w:sz w:val="28"/>
          <w:szCs w:val="28"/>
        </w:rPr>
        <w:t xml:space="preserve">13,6%; 3,8% и </w:t>
      </w:r>
      <w:r w:rsidR="004448B5">
        <w:rPr>
          <w:sz w:val="28"/>
          <w:szCs w:val="28"/>
        </w:rPr>
        <w:t>1,1%</w:t>
      </w:r>
      <w:r w:rsidR="009727D3">
        <w:rPr>
          <w:sz w:val="28"/>
          <w:szCs w:val="28"/>
        </w:rPr>
        <w:t xml:space="preserve"> соответственно)</w:t>
      </w:r>
      <w:r>
        <w:rPr>
          <w:sz w:val="28"/>
          <w:szCs w:val="28"/>
        </w:rPr>
        <w:t>,</w:t>
      </w:r>
      <w:r w:rsidR="004448B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448B5">
        <w:rPr>
          <w:sz w:val="28"/>
          <w:szCs w:val="28"/>
        </w:rPr>
        <w:t xml:space="preserve">в Кыргызстане – картофеля </w:t>
      </w:r>
      <w:r w:rsidR="00BB3F67">
        <w:rPr>
          <w:sz w:val="28"/>
          <w:szCs w:val="28"/>
        </w:rPr>
        <w:t xml:space="preserve">и сахарной свеклы </w:t>
      </w:r>
      <w:r w:rsidR="00667DDA">
        <w:rPr>
          <w:sz w:val="28"/>
          <w:szCs w:val="28"/>
        </w:rPr>
        <w:t xml:space="preserve">(на 5,0% и </w:t>
      </w:r>
      <w:r w:rsidR="00BB3F67">
        <w:rPr>
          <w:sz w:val="28"/>
          <w:szCs w:val="28"/>
        </w:rPr>
        <w:t>4,1%</w:t>
      </w:r>
      <w:r w:rsidR="00667DDA">
        <w:rPr>
          <w:sz w:val="28"/>
          <w:szCs w:val="28"/>
        </w:rPr>
        <w:t xml:space="preserve"> соответственно)</w:t>
      </w:r>
      <w:r>
        <w:rPr>
          <w:sz w:val="28"/>
          <w:szCs w:val="28"/>
        </w:rPr>
        <w:t>,</w:t>
      </w:r>
      <w:r w:rsidR="00BB3F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67DDA">
        <w:rPr>
          <w:sz w:val="28"/>
          <w:szCs w:val="28"/>
        </w:rPr>
        <w:t>в</w:t>
      </w:r>
      <w:r w:rsidR="00BB3F67">
        <w:rPr>
          <w:sz w:val="28"/>
          <w:szCs w:val="28"/>
        </w:rPr>
        <w:t xml:space="preserve"> Беларуси </w:t>
      </w:r>
      <w:r>
        <w:rPr>
          <w:sz w:val="28"/>
          <w:szCs w:val="28"/>
        </w:rPr>
        <w:t xml:space="preserve">– </w:t>
      </w:r>
      <w:r w:rsidR="00BB3F67">
        <w:rPr>
          <w:sz w:val="28"/>
          <w:szCs w:val="28"/>
        </w:rPr>
        <w:t>скота и птицы</w:t>
      </w:r>
      <w:r>
        <w:rPr>
          <w:sz w:val="28"/>
          <w:szCs w:val="28"/>
        </w:rPr>
        <w:t xml:space="preserve"> </w:t>
      </w:r>
      <w:r w:rsidR="00BB3F67">
        <w:rPr>
          <w:sz w:val="28"/>
          <w:szCs w:val="28"/>
        </w:rPr>
        <w:t>на убой (на 0,3%</w:t>
      </w:r>
      <w:r w:rsidR="00667DDA">
        <w:rPr>
          <w:sz w:val="28"/>
          <w:szCs w:val="28"/>
        </w:rPr>
        <w:t>)</w:t>
      </w:r>
      <w:r w:rsidR="00085ABF">
        <w:rPr>
          <w:sz w:val="28"/>
          <w:szCs w:val="28"/>
        </w:rPr>
        <w:t xml:space="preserve">. </w:t>
      </w:r>
    </w:p>
    <w:p w:rsidR="002F3895" w:rsidRDefault="00522701" w:rsidP="00DC166D">
      <w:pPr>
        <w:spacing w:line="276" w:lineRule="auto"/>
        <w:ind w:firstLine="709"/>
        <w:jc w:val="both"/>
        <w:rPr>
          <w:sz w:val="28"/>
          <w:szCs w:val="28"/>
        </w:rPr>
      </w:pPr>
      <w:r w:rsidRPr="00522701">
        <w:rPr>
          <w:sz w:val="28"/>
          <w:szCs w:val="28"/>
        </w:rPr>
        <w:lastRenderedPageBreak/>
        <w:t>С</w:t>
      </w:r>
      <w:r w:rsidR="001846E9">
        <w:rPr>
          <w:sz w:val="28"/>
          <w:szCs w:val="28"/>
        </w:rPr>
        <w:t>итуация в</w:t>
      </w:r>
      <w:r w:rsidRPr="00522701">
        <w:rPr>
          <w:b/>
          <w:sz w:val="28"/>
          <w:szCs w:val="28"/>
        </w:rPr>
        <w:t xml:space="preserve"> п</w:t>
      </w:r>
      <w:r w:rsidR="00C5662A" w:rsidRPr="00522701">
        <w:rPr>
          <w:b/>
          <w:sz w:val="28"/>
          <w:szCs w:val="28"/>
        </w:rPr>
        <w:t>ищев</w:t>
      </w:r>
      <w:r w:rsidRPr="00522701">
        <w:rPr>
          <w:b/>
          <w:sz w:val="28"/>
          <w:szCs w:val="28"/>
        </w:rPr>
        <w:t>ой</w:t>
      </w:r>
      <w:r w:rsidR="00C5662A" w:rsidRPr="00522701">
        <w:rPr>
          <w:b/>
          <w:sz w:val="28"/>
          <w:szCs w:val="28"/>
        </w:rPr>
        <w:t xml:space="preserve"> </w:t>
      </w:r>
      <w:r w:rsidR="00785067" w:rsidRPr="00522701">
        <w:rPr>
          <w:b/>
          <w:sz w:val="28"/>
          <w:szCs w:val="28"/>
        </w:rPr>
        <w:t>и перерабатывающ</w:t>
      </w:r>
      <w:r w:rsidRPr="00522701">
        <w:rPr>
          <w:b/>
          <w:sz w:val="28"/>
          <w:szCs w:val="28"/>
        </w:rPr>
        <w:t>ей</w:t>
      </w:r>
      <w:r w:rsidR="00785067" w:rsidRPr="00522701">
        <w:rPr>
          <w:b/>
          <w:sz w:val="28"/>
          <w:szCs w:val="28"/>
        </w:rPr>
        <w:t xml:space="preserve"> </w:t>
      </w:r>
      <w:r w:rsidR="00C5662A" w:rsidRPr="00522701">
        <w:rPr>
          <w:b/>
          <w:sz w:val="28"/>
          <w:szCs w:val="28"/>
        </w:rPr>
        <w:t>промышленност</w:t>
      </w:r>
      <w:r w:rsidRPr="00522701">
        <w:rPr>
          <w:b/>
          <w:sz w:val="28"/>
          <w:szCs w:val="28"/>
        </w:rPr>
        <w:t>и</w:t>
      </w:r>
      <w:r w:rsidR="00785067">
        <w:rPr>
          <w:sz w:val="28"/>
          <w:szCs w:val="28"/>
        </w:rPr>
        <w:t xml:space="preserve"> </w:t>
      </w:r>
      <w:r w:rsidR="002F3895">
        <w:rPr>
          <w:sz w:val="28"/>
          <w:szCs w:val="28"/>
        </w:rPr>
        <w:t>ЕАЭС</w:t>
      </w:r>
      <w:r w:rsidR="001C7BD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C7BD9">
        <w:rPr>
          <w:sz w:val="28"/>
          <w:szCs w:val="28"/>
        </w:rPr>
        <w:t>в 2019 году</w:t>
      </w:r>
      <w:r w:rsidR="002F3895">
        <w:rPr>
          <w:sz w:val="28"/>
          <w:szCs w:val="28"/>
        </w:rPr>
        <w:t xml:space="preserve"> </w:t>
      </w:r>
      <w:r w:rsidR="001C7BD9">
        <w:rPr>
          <w:sz w:val="28"/>
          <w:szCs w:val="28"/>
        </w:rPr>
        <w:t>характеризовал</w:t>
      </w:r>
      <w:r w:rsidR="001846E9">
        <w:rPr>
          <w:sz w:val="28"/>
          <w:szCs w:val="28"/>
        </w:rPr>
        <w:t>а</w:t>
      </w:r>
      <w:r w:rsidR="001C7BD9">
        <w:rPr>
          <w:sz w:val="28"/>
          <w:szCs w:val="28"/>
        </w:rPr>
        <w:t>сь</w:t>
      </w:r>
      <w:r w:rsidR="00785067">
        <w:rPr>
          <w:sz w:val="28"/>
          <w:szCs w:val="28"/>
        </w:rPr>
        <w:t xml:space="preserve"> </w:t>
      </w:r>
      <w:r w:rsidR="00CC28AB">
        <w:rPr>
          <w:sz w:val="28"/>
          <w:szCs w:val="28"/>
        </w:rPr>
        <w:t>положительн</w:t>
      </w:r>
      <w:r w:rsidR="001C7BD9">
        <w:rPr>
          <w:sz w:val="28"/>
          <w:szCs w:val="28"/>
        </w:rPr>
        <w:t>ой</w:t>
      </w:r>
      <w:r w:rsidR="00DC0FBA">
        <w:rPr>
          <w:sz w:val="28"/>
          <w:szCs w:val="28"/>
        </w:rPr>
        <w:t xml:space="preserve"> динамик</w:t>
      </w:r>
      <w:r w:rsidR="001C7BD9">
        <w:rPr>
          <w:sz w:val="28"/>
          <w:szCs w:val="28"/>
        </w:rPr>
        <w:t>ой</w:t>
      </w:r>
      <w:r w:rsidR="00CC28AB">
        <w:rPr>
          <w:sz w:val="28"/>
          <w:szCs w:val="28"/>
        </w:rPr>
        <w:t xml:space="preserve"> </w:t>
      </w:r>
      <w:r w:rsidR="001B6AA9">
        <w:rPr>
          <w:sz w:val="28"/>
          <w:szCs w:val="28"/>
        </w:rPr>
        <w:t>к показателям</w:t>
      </w:r>
      <w:r w:rsidR="001846E9">
        <w:rPr>
          <w:sz w:val="28"/>
          <w:szCs w:val="28"/>
        </w:rPr>
        <w:t xml:space="preserve"> </w:t>
      </w:r>
      <w:r w:rsidR="001846E9">
        <w:rPr>
          <w:sz w:val="28"/>
          <w:szCs w:val="28"/>
        </w:rPr>
        <w:br/>
        <w:t>2018 год</w:t>
      </w:r>
      <w:r w:rsidR="001B6AA9">
        <w:rPr>
          <w:sz w:val="28"/>
          <w:szCs w:val="28"/>
        </w:rPr>
        <w:t>а</w:t>
      </w:r>
      <w:r w:rsidR="001846E9">
        <w:rPr>
          <w:sz w:val="28"/>
          <w:szCs w:val="28"/>
        </w:rPr>
        <w:t xml:space="preserve"> – </w:t>
      </w:r>
      <w:r w:rsidR="00785067" w:rsidRPr="001C7BD9">
        <w:rPr>
          <w:sz w:val="28"/>
          <w:szCs w:val="28"/>
        </w:rPr>
        <w:t>производств</w:t>
      </w:r>
      <w:r w:rsidR="001846E9">
        <w:rPr>
          <w:sz w:val="28"/>
          <w:szCs w:val="28"/>
        </w:rPr>
        <w:t>о</w:t>
      </w:r>
      <w:r w:rsidR="00785067">
        <w:rPr>
          <w:sz w:val="28"/>
          <w:szCs w:val="28"/>
        </w:rPr>
        <w:t xml:space="preserve"> продукции</w:t>
      </w:r>
      <w:r w:rsidR="00D31C30">
        <w:rPr>
          <w:sz w:val="28"/>
          <w:szCs w:val="28"/>
        </w:rPr>
        <w:t xml:space="preserve"> </w:t>
      </w:r>
      <w:r w:rsidR="008448EA">
        <w:rPr>
          <w:sz w:val="28"/>
          <w:szCs w:val="28"/>
        </w:rPr>
        <w:t xml:space="preserve">в долларовом </w:t>
      </w:r>
      <w:r w:rsidR="00C404D5">
        <w:rPr>
          <w:sz w:val="28"/>
          <w:szCs w:val="28"/>
        </w:rPr>
        <w:t>э</w:t>
      </w:r>
      <w:r w:rsidR="008448EA">
        <w:rPr>
          <w:sz w:val="28"/>
          <w:szCs w:val="28"/>
        </w:rPr>
        <w:t xml:space="preserve">квиваленте </w:t>
      </w:r>
      <w:r w:rsidR="00785067" w:rsidRPr="00C47B59">
        <w:rPr>
          <w:b/>
          <w:sz w:val="28"/>
          <w:szCs w:val="28"/>
        </w:rPr>
        <w:t>увеличил</w:t>
      </w:r>
      <w:r w:rsidR="001846E9">
        <w:rPr>
          <w:b/>
          <w:sz w:val="28"/>
          <w:szCs w:val="28"/>
        </w:rPr>
        <w:t>о</w:t>
      </w:r>
      <w:r w:rsidR="00785067" w:rsidRPr="00C47B59">
        <w:rPr>
          <w:b/>
          <w:sz w:val="28"/>
          <w:szCs w:val="28"/>
        </w:rPr>
        <w:t>с</w:t>
      </w:r>
      <w:r w:rsidR="001846E9">
        <w:rPr>
          <w:b/>
          <w:sz w:val="28"/>
          <w:szCs w:val="28"/>
        </w:rPr>
        <w:t>ь</w:t>
      </w:r>
      <w:r w:rsidR="007850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85067" w:rsidRPr="00C47B59">
        <w:rPr>
          <w:b/>
          <w:sz w:val="28"/>
          <w:szCs w:val="28"/>
        </w:rPr>
        <w:t xml:space="preserve">на </w:t>
      </w:r>
      <w:r w:rsidR="001846E9">
        <w:rPr>
          <w:b/>
          <w:sz w:val="28"/>
          <w:szCs w:val="28"/>
        </w:rPr>
        <w:t>3,3</w:t>
      </w:r>
      <w:r w:rsidR="00C5662A" w:rsidRPr="00C47B59">
        <w:rPr>
          <w:b/>
          <w:sz w:val="28"/>
          <w:szCs w:val="28"/>
        </w:rPr>
        <w:t>%</w:t>
      </w:r>
      <w:r w:rsidR="00B965D8">
        <w:rPr>
          <w:b/>
          <w:sz w:val="28"/>
          <w:szCs w:val="28"/>
        </w:rPr>
        <w:t xml:space="preserve"> </w:t>
      </w:r>
      <w:r w:rsidR="00B965D8" w:rsidRPr="00D03F87">
        <w:rPr>
          <w:sz w:val="28"/>
          <w:szCs w:val="28"/>
        </w:rPr>
        <w:t>до 131,5 млрд. долларов США</w:t>
      </w:r>
      <w:r w:rsidR="00CC28AB" w:rsidRPr="00D03F87">
        <w:rPr>
          <w:sz w:val="28"/>
          <w:szCs w:val="28"/>
        </w:rPr>
        <w:t>.</w:t>
      </w:r>
      <w:r w:rsidR="00A3382A" w:rsidRPr="00D03F87">
        <w:rPr>
          <w:sz w:val="28"/>
          <w:szCs w:val="28"/>
        </w:rPr>
        <w:t xml:space="preserve"> </w:t>
      </w:r>
      <w:r w:rsidR="00CC28AB" w:rsidRPr="00D03F87">
        <w:rPr>
          <w:sz w:val="28"/>
          <w:szCs w:val="28"/>
        </w:rPr>
        <w:t xml:space="preserve">Рост производства </w:t>
      </w:r>
      <w:r w:rsidR="00F431E4">
        <w:rPr>
          <w:sz w:val="28"/>
          <w:szCs w:val="28"/>
        </w:rPr>
        <w:t>произошел</w:t>
      </w:r>
      <w:r w:rsidR="003B3B6D" w:rsidRPr="00D03F87">
        <w:rPr>
          <w:sz w:val="28"/>
          <w:szCs w:val="28"/>
        </w:rPr>
        <w:t xml:space="preserve"> во всех государствах</w:t>
      </w:r>
      <w:r w:rsidR="00D03F87">
        <w:rPr>
          <w:sz w:val="28"/>
          <w:szCs w:val="28"/>
        </w:rPr>
        <w:t>-членах</w:t>
      </w:r>
      <w:r w:rsidR="002D53FD" w:rsidRPr="00D03F87">
        <w:rPr>
          <w:sz w:val="28"/>
          <w:szCs w:val="28"/>
        </w:rPr>
        <w:t xml:space="preserve"> –</w:t>
      </w:r>
      <w:r w:rsidR="00225A2D" w:rsidRPr="00D03F87">
        <w:rPr>
          <w:sz w:val="28"/>
          <w:szCs w:val="28"/>
        </w:rPr>
        <w:t xml:space="preserve"> </w:t>
      </w:r>
      <w:r w:rsidR="00575E24" w:rsidRPr="00D03F87">
        <w:rPr>
          <w:sz w:val="28"/>
          <w:szCs w:val="28"/>
        </w:rPr>
        <w:t>в</w:t>
      </w:r>
      <w:r w:rsidR="00CC28AB" w:rsidRPr="00D03F87">
        <w:rPr>
          <w:sz w:val="28"/>
          <w:szCs w:val="28"/>
        </w:rPr>
        <w:t xml:space="preserve"> Армении </w:t>
      </w:r>
      <w:r w:rsidR="00225A2D" w:rsidRPr="00D03F87">
        <w:rPr>
          <w:sz w:val="28"/>
          <w:szCs w:val="28"/>
        </w:rPr>
        <w:t>на 6,9%, в Беларуси – н</w:t>
      </w:r>
      <w:r w:rsidR="00225A2D">
        <w:rPr>
          <w:sz w:val="28"/>
          <w:szCs w:val="28"/>
        </w:rPr>
        <w:t xml:space="preserve">а 2,1%, в Казахстане – </w:t>
      </w:r>
      <w:r w:rsidR="001B6AA9">
        <w:rPr>
          <w:sz w:val="28"/>
          <w:szCs w:val="28"/>
        </w:rPr>
        <w:br/>
      </w:r>
      <w:r w:rsidR="00225A2D">
        <w:rPr>
          <w:sz w:val="28"/>
          <w:szCs w:val="28"/>
        </w:rPr>
        <w:t xml:space="preserve">на 1,5%, в Кыргызстане – на 3,9% </w:t>
      </w:r>
      <w:r w:rsidR="00CC28AB">
        <w:rPr>
          <w:sz w:val="28"/>
          <w:szCs w:val="28"/>
        </w:rPr>
        <w:t xml:space="preserve">и </w:t>
      </w:r>
      <w:r w:rsidR="001B6AA9">
        <w:rPr>
          <w:sz w:val="28"/>
          <w:szCs w:val="28"/>
        </w:rPr>
        <w:t xml:space="preserve">в </w:t>
      </w:r>
      <w:r w:rsidR="00E710F8">
        <w:rPr>
          <w:sz w:val="28"/>
          <w:szCs w:val="28"/>
        </w:rPr>
        <w:t>России</w:t>
      </w:r>
      <w:r w:rsidR="00CC28AB">
        <w:rPr>
          <w:sz w:val="28"/>
          <w:szCs w:val="28"/>
        </w:rPr>
        <w:t xml:space="preserve"> </w:t>
      </w:r>
      <w:r w:rsidR="00225A2D">
        <w:rPr>
          <w:sz w:val="28"/>
          <w:szCs w:val="28"/>
        </w:rPr>
        <w:t xml:space="preserve">– </w:t>
      </w:r>
      <w:proofErr w:type="gramStart"/>
      <w:r w:rsidR="001B6AA9">
        <w:rPr>
          <w:sz w:val="28"/>
          <w:szCs w:val="28"/>
        </w:rPr>
        <w:t>на</w:t>
      </w:r>
      <w:proofErr w:type="gramEnd"/>
      <w:r w:rsidR="001B6AA9">
        <w:rPr>
          <w:sz w:val="28"/>
          <w:szCs w:val="28"/>
        </w:rPr>
        <w:t xml:space="preserve"> </w:t>
      </w:r>
      <w:r w:rsidR="00E710F8">
        <w:rPr>
          <w:sz w:val="28"/>
          <w:szCs w:val="28"/>
        </w:rPr>
        <w:t>3</w:t>
      </w:r>
      <w:r w:rsidR="001B6AA9">
        <w:rPr>
          <w:sz w:val="28"/>
          <w:szCs w:val="28"/>
        </w:rPr>
        <w:t>,5</w:t>
      </w:r>
      <w:r w:rsidR="00225A2D">
        <w:rPr>
          <w:sz w:val="28"/>
          <w:szCs w:val="28"/>
        </w:rPr>
        <w:t>%</w:t>
      </w:r>
      <w:r w:rsidR="003B3B6D">
        <w:rPr>
          <w:sz w:val="28"/>
          <w:szCs w:val="28"/>
        </w:rPr>
        <w:t>.</w:t>
      </w:r>
    </w:p>
    <w:p w:rsidR="00575E24" w:rsidRDefault="00DE5D41" w:rsidP="006E5152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518B1">
        <w:rPr>
          <w:sz w:val="28"/>
          <w:szCs w:val="28"/>
        </w:rPr>
        <w:t>ЕАЭС</w:t>
      </w:r>
      <w:r>
        <w:rPr>
          <w:sz w:val="28"/>
          <w:szCs w:val="28"/>
        </w:rPr>
        <w:t xml:space="preserve"> </w:t>
      </w:r>
      <w:r w:rsidR="001B3693">
        <w:rPr>
          <w:sz w:val="28"/>
          <w:szCs w:val="28"/>
        </w:rPr>
        <w:t>отмечался</w:t>
      </w:r>
      <w:r w:rsidR="00C8611B">
        <w:rPr>
          <w:sz w:val="28"/>
          <w:szCs w:val="28"/>
        </w:rPr>
        <w:t xml:space="preserve"> значительный прирост </w:t>
      </w:r>
      <w:r w:rsidR="007A1F1E">
        <w:rPr>
          <w:sz w:val="28"/>
          <w:szCs w:val="28"/>
        </w:rPr>
        <w:t xml:space="preserve">к </w:t>
      </w:r>
      <w:r w:rsidR="001B6AA9">
        <w:rPr>
          <w:sz w:val="28"/>
          <w:szCs w:val="28"/>
        </w:rPr>
        <w:t>уровню</w:t>
      </w:r>
      <w:r w:rsidR="007A1F1E">
        <w:rPr>
          <w:sz w:val="28"/>
          <w:szCs w:val="28"/>
        </w:rPr>
        <w:t xml:space="preserve"> 2018 года </w:t>
      </w:r>
      <w:r w:rsidR="00C8611B">
        <w:rPr>
          <w:sz w:val="28"/>
          <w:szCs w:val="28"/>
        </w:rPr>
        <w:t xml:space="preserve">объемов производства </w:t>
      </w:r>
      <w:r w:rsidR="00C8611B" w:rsidRPr="00C452F3">
        <w:rPr>
          <w:sz w:val="28"/>
          <w:szCs w:val="28"/>
        </w:rPr>
        <w:t>масл</w:t>
      </w:r>
      <w:r w:rsidR="00C8611B">
        <w:rPr>
          <w:sz w:val="28"/>
          <w:szCs w:val="28"/>
        </w:rPr>
        <w:t>а</w:t>
      </w:r>
      <w:r w:rsidR="00C8611B" w:rsidRPr="00C452F3">
        <w:rPr>
          <w:sz w:val="28"/>
          <w:szCs w:val="28"/>
        </w:rPr>
        <w:t xml:space="preserve"> </w:t>
      </w:r>
      <w:r w:rsidR="00C8611B">
        <w:rPr>
          <w:sz w:val="28"/>
          <w:szCs w:val="28"/>
        </w:rPr>
        <w:t>р</w:t>
      </w:r>
      <w:r w:rsidR="00C8611B" w:rsidRPr="00C452F3">
        <w:rPr>
          <w:sz w:val="28"/>
          <w:szCs w:val="28"/>
        </w:rPr>
        <w:t>астительно</w:t>
      </w:r>
      <w:r w:rsidR="00C8611B">
        <w:rPr>
          <w:sz w:val="28"/>
          <w:szCs w:val="28"/>
        </w:rPr>
        <w:t xml:space="preserve">го (16,7%), </w:t>
      </w:r>
      <w:r w:rsidR="00D85081">
        <w:rPr>
          <w:sz w:val="28"/>
          <w:szCs w:val="28"/>
        </w:rPr>
        <w:t xml:space="preserve">сахара (13,7%), </w:t>
      </w:r>
      <w:r w:rsidR="00C8611B" w:rsidRPr="00C452F3">
        <w:rPr>
          <w:sz w:val="28"/>
          <w:szCs w:val="28"/>
        </w:rPr>
        <w:t>сыр</w:t>
      </w:r>
      <w:r w:rsidR="00C8611B">
        <w:rPr>
          <w:sz w:val="28"/>
          <w:szCs w:val="28"/>
        </w:rPr>
        <w:t>ов (1</w:t>
      </w:r>
      <w:r w:rsidR="00D85081">
        <w:rPr>
          <w:sz w:val="28"/>
          <w:szCs w:val="28"/>
        </w:rPr>
        <w:t>3,</w:t>
      </w:r>
      <w:r w:rsidR="00C8611B">
        <w:rPr>
          <w:sz w:val="28"/>
          <w:szCs w:val="28"/>
        </w:rPr>
        <w:t>2%),</w:t>
      </w:r>
      <w:r w:rsidR="00C8611B" w:rsidRPr="005C0989">
        <w:rPr>
          <w:sz w:val="28"/>
          <w:szCs w:val="28"/>
        </w:rPr>
        <w:t xml:space="preserve"> </w:t>
      </w:r>
      <w:r w:rsidR="00C8611B" w:rsidRPr="00C452F3">
        <w:rPr>
          <w:sz w:val="28"/>
          <w:szCs w:val="28"/>
        </w:rPr>
        <w:t>мяс</w:t>
      </w:r>
      <w:r w:rsidR="00C8611B">
        <w:rPr>
          <w:sz w:val="28"/>
          <w:szCs w:val="28"/>
        </w:rPr>
        <w:t>а</w:t>
      </w:r>
      <w:r w:rsidR="00C8611B" w:rsidRPr="00C452F3">
        <w:rPr>
          <w:sz w:val="28"/>
          <w:szCs w:val="28"/>
        </w:rPr>
        <w:t xml:space="preserve"> </w:t>
      </w:r>
      <w:r w:rsidR="001B6AA9">
        <w:rPr>
          <w:sz w:val="28"/>
          <w:szCs w:val="28"/>
        </w:rPr>
        <w:br/>
      </w:r>
      <w:r w:rsidR="00C8611B" w:rsidRPr="00C452F3">
        <w:rPr>
          <w:sz w:val="28"/>
          <w:szCs w:val="28"/>
        </w:rPr>
        <w:t>и субпродукт</w:t>
      </w:r>
      <w:r w:rsidR="00C8611B">
        <w:rPr>
          <w:sz w:val="28"/>
          <w:szCs w:val="28"/>
        </w:rPr>
        <w:t>ов</w:t>
      </w:r>
      <w:r w:rsidR="00C8611B" w:rsidRPr="00C452F3">
        <w:rPr>
          <w:sz w:val="28"/>
          <w:szCs w:val="28"/>
        </w:rPr>
        <w:t xml:space="preserve"> скота</w:t>
      </w:r>
      <w:r w:rsidR="00C8611B">
        <w:rPr>
          <w:sz w:val="28"/>
          <w:szCs w:val="28"/>
        </w:rPr>
        <w:t xml:space="preserve"> (4</w:t>
      </w:r>
      <w:r w:rsidR="00D85081">
        <w:rPr>
          <w:sz w:val="28"/>
          <w:szCs w:val="28"/>
        </w:rPr>
        <w:t>,6</w:t>
      </w:r>
      <w:r w:rsidR="00C8611B">
        <w:rPr>
          <w:sz w:val="28"/>
          <w:szCs w:val="28"/>
        </w:rPr>
        <w:t xml:space="preserve">%). </w:t>
      </w:r>
      <w:r w:rsidR="00CF2B02">
        <w:rPr>
          <w:sz w:val="28"/>
          <w:szCs w:val="28"/>
        </w:rPr>
        <w:t>В</w:t>
      </w:r>
      <w:r w:rsidR="00C8611B">
        <w:rPr>
          <w:sz w:val="28"/>
          <w:szCs w:val="28"/>
        </w:rPr>
        <w:t xml:space="preserve">о всех </w:t>
      </w:r>
      <w:r w:rsidR="00DC0FBA">
        <w:rPr>
          <w:sz w:val="28"/>
          <w:szCs w:val="28"/>
        </w:rPr>
        <w:t>государствах-членах</w:t>
      </w:r>
      <w:r w:rsidR="00C8611B">
        <w:rPr>
          <w:sz w:val="28"/>
          <w:szCs w:val="28"/>
        </w:rPr>
        <w:t xml:space="preserve"> сыродельная отрасль демонстрирует высокие темпы роста производства </w:t>
      </w:r>
      <w:r w:rsidR="00B9023F">
        <w:rPr>
          <w:sz w:val="28"/>
          <w:szCs w:val="28"/>
        </w:rPr>
        <w:t>(</w:t>
      </w:r>
      <w:r w:rsidR="00C8611B">
        <w:rPr>
          <w:sz w:val="28"/>
          <w:szCs w:val="28"/>
        </w:rPr>
        <w:t xml:space="preserve">наибольший рост </w:t>
      </w:r>
      <w:r w:rsidR="00B9023F">
        <w:rPr>
          <w:sz w:val="28"/>
          <w:szCs w:val="28"/>
        </w:rPr>
        <w:t>отмечался</w:t>
      </w:r>
      <w:r w:rsidR="00C8611B">
        <w:rPr>
          <w:sz w:val="28"/>
          <w:szCs w:val="28"/>
        </w:rPr>
        <w:t xml:space="preserve"> </w:t>
      </w:r>
      <w:r w:rsidR="00397E5F">
        <w:rPr>
          <w:sz w:val="28"/>
          <w:szCs w:val="28"/>
        </w:rPr>
        <w:br/>
      </w:r>
      <w:r w:rsidR="00C8611B">
        <w:rPr>
          <w:sz w:val="28"/>
          <w:szCs w:val="28"/>
        </w:rPr>
        <w:t xml:space="preserve">в </w:t>
      </w:r>
      <w:r w:rsidR="00575E24">
        <w:rPr>
          <w:sz w:val="28"/>
          <w:szCs w:val="28"/>
        </w:rPr>
        <w:t xml:space="preserve">Беларуси </w:t>
      </w:r>
      <w:r w:rsidR="00B9023F">
        <w:rPr>
          <w:sz w:val="28"/>
          <w:szCs w:val="28"/>
        </w:rPr>
        <w:t xml:space="preserve">и Кыргызстане – </w:t>
      </w:r>
      <w:r w:rsidR="00397E5F">
        <w:rPr>
          <w:sz w:val="28"/>
          <w:szCs w:val="28"/>
        </w:rPr>
        <w:t xml:space="preserve">на </w:t>
      </w:r>
      <w:r w:rsidR="00D85081">
        <w:rPr>
          <w:sz w:val="28"/>
          <w:szCs w:val="28"/>
        </w:rPr>
        <w:t>19,3</w:t>
      </w:r>
      <w:r w:rsidR="00C8611B">
        <w:rPr>
          <w:sz w:val="28"/>
          <w:szCs w:val="28"/>
        </w:rPr>
        <w:t xml:space="preserve">% и </w:t>
      </w:r>
      <w:r w:rsidR="00D85081">
        <w:rPr>
          <w:sz w:val="28"/>
          <w:szCs w:val="28"/>
        </w:rPr>
        <w:t>17,0</w:t>
      </w:r>
      <w:r w:rsidR="00C8611B">
        <w:rPr>
          <w:sz w:val="28"/>
          <w:szCs w:val="28"/>
        </w:rPr>
        <w:t>% соответственно).</w:t>
      </w:r>
      <w:r w:rsidR="00CF2B02">
        <w:rPr>
          <w:sz w:val="28"/>
          <w:szCs w:val="28"/>
        </w:rPr>
        <w:t xml:space="preserve"> </w:t>
      </w:r>
    </w:p>
    <w:p w:rsidR="00D85081" w:rsidRDefault="002D53FD" w:rsidP="006E5152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</w:t>
      </w:r>
      <w:r w:rsidR="00575E24">
        <w:rPr>
          <w:sz w:val="28"/>
          <w:szCs w:val="28"/>
        </w:rPr>
        <w:t xml:space="preserve"> </w:t>
      </w:r>
      <w:r w:rsidR="00B9023F">
        <w:rPr>
          <w:sz w:val="28"/>
          <w:szCs w:val="28"/>
        </w:rPr>
        <w:t>по сравнению с</w:t>
      </w:r>
      <w:r w:rsidR="00397E5F">
        <w:rPr>
          <w:sz w:val="28"/>
          <w:szCs w:val="28"/>
        </w:rPr>
        <w:t xml:space="preserve"> 2018 год</w:t>
      </w:r>
      <w:r w:rsidR="00B9023F">
        <w:rPr>
          <w:sz w:val="28"/>
          <w:szCs w:val="28"/>
        </w:rPr>
        <w:t>ом</w:t>
      </w:r>
      <w:r w:rsidR="00397E5F">
        <w:rPr>
          <w:sz w:val="28"/>
          <w:szCs w:val="28"/>
        </w:rPr>
        <w:t xml:space="preserve"> </w:t>
      </w:r>
      <w:r w:rsidR="00F80577">
        <w:rPr>
          <w:sz w:val="28"/>
          <w:szCs w:val="28"/>
        </w:rPr>
        <w:t>с</w:t>
      </w:r>
      <w:r w:rsidR="00B9023F">
        <w:rPr>
          <w:sz w:val="28"/>
          <w:szCs w:val="28"/>
        </w:rPr>
        <w:t>ократи</w:t>
      </w:r>
      <w:r w:rsidR="00F80577">
        <w:rPr>
          <w:sz w:val="28"/>
          <w:szCs w:val="28"/>
        </w:rPr>
        <w:t>лось производство</w:t>
      </w:r>
      <w:r w:rsidR="007A1F1E">
        <w:rPr>
          <w:sz w:val="28"/>
          <w:szCs w:val="28"/>
        </w:rPr>
        <w:t xml:space="preserve"> </w:t>
      </w:r>
      <w:r w:rsidR="00A54FFB">
        <w:rPr>
          <w:sz w:val="28"/>
          <w:szCs w:val="28"/>
        </w:rPr>
        <w:t>крупы</w:t>
      </w:r>
      <w:r w:rsidR="00545C11">
        <w:rPr>
          <w:sz w:val="28"/>
          <w:szCs w:val="28"/>
        </w:rPr>
        <w:t xml:space="preserve"> –</w:t>
      </w:r>
      <w:r w:rsidR="00397E5F">
        <w:rPr>
          <w:sz w:val="28"/>
          <w:szCs w:val="28"/>
        </w:rPr>
        <w:t xml:space="preserve"> </w:t>
      </w:r>
      <w:r w:rsidR="00B9023F">
        <w:rPr>
          <w:sz w:val="28"/>
          <w:szCs w:val="28"/>
        </w:rPr>
        <w:br/>
      </w:r>
      <w:r w:rsidR="00A54FFB">
        <w:rPr>
          <w:sz w:val="28"/>
          <w:szCs w:val="28"/>
        </w:rPr>
        <w:t>на 4,</w:t>
      </w:r>
      <w:r w:rsidR="00D85081">
        <w:rPr>
          <w:sz w:val="28"/>
          <w:szCs w:val="28"/>
        </w:rPr>
        <w:t>3</w:t>
      </w:r>
      <w:r w:rsidR="00A54FFB">
        <w:rPr>
          <w:sz w:val="28"/>
          <w:szCs w:val="28"/>
        </w:rPr>
        <w:t>%</w:t>
      </w:r>
      <w:r w:rsidR="00545C11">
        <w:rPr>
          <w:sz w:val="28"/>
          <w:szCs w:val="28"/>
        </w:rPr>
        <w:t xml:space="preserve"> (из-за с</w:t>
      </w:r>
      <w:r w:rsidR="00FE48DE">
        <w:rPr>
          <w:sz w:val="28"/>
          <w:szCs w:val="28"/>
        </w:rPr>
        <w:t>пада</w:t>
      </w:r>
      <w:r w:rsidR="00545C11">
        <w:rPr>
          <w:sz w:val="28"/>
          <w:szCs w:val="28"/>
        </w:rPr>
        <w:t xml:space="preserve"> производства во всех государствах</w:t>
      </w:r>
      <w:r w:rsidR="000B5437">
        <w:rPr>
          <w:sz w:val="28"/>
          <w:szCs w:val="28"/>
        </w:rPr>
        <w:t>-</w:t>
      </w:r>
      <w:r w:rsidR="00545C11">
        <w:rPr>
          <w:sz w:val="28"/>
          <w:szCs w:val="28"/>
        </w:rPr>
        <w:t>членах, кроме Кыргызстана)</w:t>
      </w:r>
      <w:r w:rsidR="00F80577">
        <w:rPr>
          <w:sz w:val="28"/>
          <w:szCs w:val="28"/>
        </w:rPr>
        <w:t>,</w:t>
      </w:r>
      <w:r w:rsidR="00A54FFB">
        <w:rPr>
          <w:sz w:val="28"/>
          <w:szCs w:val="28"/>
        </w:rPr>
        <w:t xml:space="preserve"> </w:t>
      </w:r>
      <w:r w:rsidR="00545C11">
        <w:rPr>
          <w:sz w:val="28"/>
          <w:szCs w:val="28"/>
        </w:rPr>
        <w:t xml:space="preserve">муки – </w:t>
      </w:r>
      <w:r w:rsidR="00F80577">
        <w:rPr>
          <w:sz w:val="28"/>
          <w:szCs w:val="28"/>
        </w:rPr>
        <w:t>на </w:t>
      </w:r>
      <w:r w:rsidR="00D85081">
        <w:rPr>
          <w:sz w:val="28"/>
          <w:szCs w:val="28"/>
        </w:rPr>
        <w:t>3,0%</w:t>
      </w:r>
      <w:r w:rsidR="00545C11">
        <w:rPr>
          <w:sz w:val="28"/>
          <w:szCs w:val="28"/>
        </w:rPr>
        <w:t xml:space="preserve"> (</w:t>
      </w:r>
      <w:r w:rsidR="009036A0">
        <w:rPr>
          <w:sz w:val="28"/>
          <w:szCs w:val="28"/>
        </w:rPr>
        <w:t>из-за с</w:t>
      </w:r>
      <w:r w:rsidR="00E400D7">
        <w:rPr>
          <w:sz w:val="28"/>
          <w:szCs w:val="28"/>
        </w:rPr>
        <w:t>окращ</w:t>
      </w:r>
      <w:r w:rsidR="00DC478F">
        <w:rPr>
          <w:sz w:val="28"/>
          <w:szCs w:val="28"/>
        </w:rPr>
        <w:t>ения</w:t>
      </w:r>
      <w:r w:rsidR="009036A0">
        <w:rPr>
          <w:sz w:val="28"/>
          <w:szCs w:val="28"/>
        </w:rPr>
        <w:t xml:space="preserve"> производства </w:t>
      </w:r>
      <w:r w:rsidR="00545C11">
        <w:rPr>
          <w:sz w:val="28"/>
          <w:szCs w:val="28"/>
        </w:rPr>
        <w:t xml:space="preserve">в </w:t>
      </w:r>
      <w:r w:rsidR="00325635">
        <w:rPr>
          <w:sz w:val="28"/>
          <w:szCs w:val="28"/>
        </w:rPr>
        <w:t xml:space="preserve">Беларуси, </w:t>
      </w:r>
      <w:r w:rsidR="00814846">
        <w:rPr>
          <w:sz w:val="28"/>
          <w:szCs w:val="28"/>
        </w:rPr>
        <w:t xml:space="preserve">Казахстане </w:t>
      </w:r>
      <w:r w:rsidR="009036A0">
        <w:rPr>
          <w:sz w:val="28"/>
          <w:szCs w:val="28"/>
        </w:rPr>
        <w:t>и</w:t>
      </w:r>
      <w:r w:rsidR="00F80577">
        <w:rPr>
          <w:sz w:val="28"/>
          <w:szCs w:val="28"/>
        </w:rPr>
        <w:t xml:space="preserve"> </w:t>
      </w:r>
      <w:r w:rsidR="009036A0">
        <w:rPr>
          <w:sz w:val="28"/>
          <w:szCs w:val="28"/>
        </w:rPr>
        <w:t>Кыргызстане</w:t>
      </w:r>
      <w:r w:rsidR="00545C11">
        <w:rPr>
          <w:sz w:val="28"/>
          <w:szCs w:val="28"/>
        </w:rPr>
        <w:t>)</w:t>
      </w:r>
      <w:r w:rsidR="00F80577">
        <w:rPr>
          <w:sz w:val="28"/>
          <w:szCs w:val="28"/>
        </w:rPr>
        <w:t>,</w:t>
      </w:r>
      <w:r w:rsidR="00D85081">
        <w:rPr>
          <w:sz w:val="28"/>
          <w:szCs w:val="28"/>
        </w:rPr>
        <w:t xml:space="preserve"> </w:t>
      </w:r>
      <w:r w:rsidR="00545C11">
        <w:rPr>
          <w:sz w:val="28"/>
          <w:szCs w:val="28"/>
        </w:rPr>
        <w:t xml:space="preserve">мяса и субпродуктов птицы – </w:t>
      </w:r>
      <w:r w:rsidR="00A54FFB">
        <w:rPr>
          <w:sz w:val="28"/>
          <w:szCs w:val="28"/>
        </w:rPr>
        <w:t>на 1,</w:t>
      </w:r>
      <w:r w:rsidR="00D85081">
        <w:rPr>
          <w:sz w:val="28"/>
          <w:szCs w:val="28"/>
        </w:rPr>
        <w:t>6</w:t>
      </w:r>
      <w:r w:rsidR="00A54FFB">
        <w:rPr>
          <w:sz w:val="28"/>
          <w:szCs w:val="28"/>
        </w:rPr>
        <w:t>%</w:t>
      </w:r>
      <w:r w:rsidR="00545C11">
        <w:rPr>
          <w:sz w:val="28"/>
          <w:szCs w:val="28"/>
        </w:rPr>
        <w:t xml:space="preserve"> </w:t>
      </w:r>
      <w:r w:rsidR="009036A0">
        <w:rPr>
          <w:sz w:val="28"/>
          <w:szCs w:val="28"/>
        </w:rPr>
        <w:t>(из-за с</w:t>
      </w:r>
      <w:r w:rsidR="00E400D7">
        <w:rPr>
          <w:sz w:val="28"/>
          <w:szCs w:val="28"/>
        </w:rPr>
        <w:t>пада</w:t>
      </w:r>
      <w:r w:rsidR="009036A0">
        <w:rPr>
          <w:sz w:val="28"/>
          <w:szCs w:val="28"/>
        </w:rPr>
        <w:t xml:space="preserve"> производства</w:t>
      </w:r>
      <w:r w:rsidR="00325635">
        <w:rPr>
          <w:sz w:val="28"/>
          <w:szCs w:val="28"/>
        </w:rPr>
        <w:t xml:space="preserve"> </w:t>
      </w:r>
      <w:r w:rsidR="009036A0">
        <w:rPr>
          <w:sz w:val="28"/>
          <w:szCs w:val="28"/>
        </w:rPr>
        <w:t>в России и Кыргызстане</w:t>
      </w:r>
      <w:r w:rsidR="00A54FFB">
        <w:rPr>
          <w:sz w:val="28"/>
          <w:szCs w:val="28"/>
        </w:rPr>
        <w:t xml:space="preserve">), </w:t>
      </w:r>
      <w:r w:rsidR="00D85081">
        <w:rPr>
          <w:sz w:val="28"/>
          <w:szCs w:val="28"/>
        </w:rPr>
        <w:t>хлеба и хлебобулочных изделий</w:t>
      </w:r>
      <w:r w:rsidR="00814846">
        <w:rPr>
          <w:sz w:val="28"/>
          <w:szCs w:val="28"/>
        </w:rPr>
        <w:t xml:space="preserve"> – </w:t>
      </w:r>
      <w:r w:rsidR="00D85081">
        <w:rPr>
          <w:sz w:val="28"/>
          <w:szCs w:val="28"/>
        </w:rPr>
        <w:t>на 1,0%</w:t>
      </w:r>
      <w:r w:rsidR="00814846">
        <w:rPr>
          <w:sz w:val="28"/>
          <w:szCs w:val="28"/>
        </w:rPr>
        <w:t xml:space="preserve"> </w:t>
      </w:r>
      <w:r w:rsidR="001B6AA9">
        <w:rPr>
          <w:sz w:val="28"/>
          <w:szCs w:val="28"/>
        </w:rPr>
        <w:br/>
      </w:r>
      <w:r w:rsidR="00814846">
        <w:rPr>
          <w:sz w:val="28"/>
          <w:szCs w:val="28"/>
        </w:rPr>
        <w:t>(из-за сокращения производства в России и Беларуси</w:t>
      </w:r>
      <w:r w:rsidR="00D85081">
        <w:rPr>
          <w:sz w:val="28"/>
          <w:szCs w:val="28"/>
        </w:rPr>
        <w:t>)</w:t>
      </w:r>
      <w:r w:rsidR="00F80577">
        <w:rPr>
          <w:sz w:val="28"/>
          <w:szCs w:val="28"/>
        </w:rPr>
        <w:t>,</w:t>
      </w:r>
      <w:r w:rsidR="00D85081" w:rsidRPr="00D85081">
        <w:rPr>
          <w:sz w:val="28"/>
          <w:szCs w:val="28"/>
        </w:rPr>
        <w:t xml:space="preserve"> </w:t>
      </w:r>
      <w:r w:rsidR="00814846">
        <w:rPr>
          <w:sz w:val="28"/>
          <w:szCs w:val="28"/>
        </w:rPr>
        <w:t>молока жидкого</w:t>
      </w:r>
      <w:proofErr w:type="gramEnd"/>
      <w:r w:rsidR="00814846">
        <w:rPr>
          <w:sz w:val="28"/>
          <w:szCs w:val="28"/>
        </w:rPr>
        <w:t xml:space="preserve"> обработанного – </w:t>
      </w:r>
      <w:r w:rsidR="00D85081">
        <w:rPr>
          <w:sz w:val="28"/>
          <w:szCs w:val="28"/>
        </w:rPr>
        <w:t>на 0,9%</w:t>
      </w:r>
      <w:r w:rsidR="003C784F">
        <w:rPr>
          <w:sz w:val="28"/>
          <w:szCs w:val="28"/>
        </w:rPr>
        <w:t xml:space="preserve"> (из-за с</w:t>
      </w:r>
      <w:r>
        <w:rPr>
          <w:sz w:val="28"/>
          <w:szCs w:val="28"/>
        </w:rPr>
        <w:t>нижения</w:t>
      </w:r>
      <w:r w:rsidR="00814846">
        <w:rPr>
          <w:sz w:val="28"/>
          <w:szCs w:val="28"/>
        </w:rPr>
        <w:t xml:space="preserve"> производства в России)</w:t>
      </w:r>
      <w:r w:rsidR="00D85081">
        <w:rPr>
          <w:sz w:val="28"/>
          <w:szCs w:val="28"/>
        </w:rPr>
        <w:t>.</w:t>
      </w:r>
    </w:p>
    <w:p w:rsidR="004C235E" w:rsidRDefault="009A5455" w:rsidP="00CC256F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="00F459DC">
        <w:rPr>
          <w:sz w:val="28"/>
          <w:szCs w:val="28"/>
        </w:rPr>
        <w:t xml:space="preserve">еобходимо отметить, что в ЕАЭС </w:t>
      </w:r>
      <w:r w:rsidR="00E400D7">
        <w:rPr>
          <w:sz w:val="28"/>
          <w:szCs w:val="28"/>
        </w:rPr>
        <w:t xml:space="preserve">в 2019 году </w:t>
      </w:r>
      <w:r w:rsidR="00F459DC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br/>
      </w:r>
      <w:r w:rsidR="00F459DC">
        <w:rPr>
          <w:sz w:val="28"/>
          <w:szCs w:val="28"/>
        </w:rPr>
        <w:t xml:space="preserve">с </w:t>
      </w:r>
      <w:r w:rsidR="00E400D7">
        <w:rPr>
          <w:sz w:val="28"/>
          <w:szCs w:val="28"/>
        </w:rPr>
        <w:t>предыдущим</w:t>
      </w:r>
      <w:r w:rsidR="00F459DC">
        <w:rPr>
          <w:sz w:val="28"/>
          <w:szCs w:val="28"/>
        </w:rPr>
        <w:t xml:space="preserve"> годом </w:t>
      </w:r>
      <w:r w:rsidR="004C235E" w:rsidRPr="004C235E">
        <w:rPr>
          <w:sz w:val="28"/>
          <w:szCs w:val="28"/>
        </w:rPr>
        <w:t xml:space="preserve">замедлился темп прироста производства мяса </w:t>
      </w:r>
      <w:r w:rsidR="004C235E">
        <w:rPr>
          <w:sz w:val="28"/>
          <w:szCs w:val="28"/>
        </w:rPr>
        <w:br/>
      </w:r>
      <w:r w:rsidR="004C235E" w:rsidRPr="004C235E">
        <w:rPr>
          <w:sz w:val="28"/>
          <w:szCs w:val="28"/>
        </w:rPr>
        <w:t xml:space="preserve">и субпродуктов скота, темп </w:t>
      </w:r>
      <w:r w:rsidR="004C235E">
        <w:rPr>
          <w:sz w:val="28"/>
          <w:szCs w:val="28"/>
        </w:rPr>
        <w:t>наращивания</w:t>
      </w:r>
      <w:r w:rsidR="004C235E" w:rsidRPr="004C235E">
        <w:rPr>
          <w:sz w:val="28"/>
          <w:szCs w:val="28"/>
        </w:rPr>
        <w:t xml:space="preserve"> производства мяса и субпродуктов птицы </w:t>
      </w:r>
      <w:r w:rsidR="004C235E">
        <w:rPr>
          <w:sz w:val="28"/>
          <w:szCs w:val="28"/>
        </w:rPr>
        <w:br/>
      </w:r>
      <w:r w:rsidR="004C235E" w:rsidRPr="004C235E">
        <w:rPr>
          <w:sz w:val="28"/>
          <w:szCs w:val="28"/>
        </w:rPr>
        <w:t xml:space="preserve">и молока жидкого обработанного </w:t>
      </w:r>
      <w:r w:rsidR="00F51C4D">
        <w:rPr>
          <w:sz w:val="28"/>
          <w:szCs w:val="28"/>
        </w:rPr>
        <w:t>сменился</w:t>
      </w:r>
      <w:r w:rsidR="004C235E" w:rsidRPr="004C235E">
        <w:rPr>
          <w:sz w:val="28"/>
          <w:szCs w:val="28"/>
        </w:rPr>
        <w:t xml:space="preserve"> спад</w:t>
      </w:r>
      <w:r w:rsidR="00F51C4D">
        <w:rPr>
          <w:sz w:val="28"/>
          <w:szCs w:val="28"/>
        </w:rPr>
        <w:t>ом</w:t>
      </w:r>
      <w:r w:rsidR="004C235E" w:rsidRPr="004C235E">
        <w:rPr>
          <w:sz w:val="28"/>
          <w:szCs w:val="28"/>
        </w:rPr>
        <w:t>, продолжилось падение производства крупы.</w:t>
      </w:r>
    </w:p>
    <w:p w:rsidR="004C235E" w:rsidRDefault="004C235E" w:rsidP="00CC256F">
      <w:pPr>
        <w:tabs>
          <w:tab w:val="left" w:pos="91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37BE6" w:rsidRDefault="007D1858" w:rsidP="002D53FD">
      <w:pPr>
        <w:tabs>
          <w:tab w:val="left" w:pos="9180"/>
        </w:tabs>
        <w:spacing w:line="33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A37BE6">
        <w:rPr>
          <w:sz w:val="28"/>
          <w:szCs w:val="28"/>
        </w:rPr>
        <w:t>_____</w:t>
      </w:r>
      <w:r w:rsidR="00A62130">
        <w:rPr>
          <w:sz w:val="28"/>
          <w:szCs w:val="28"/>
        </w:rPr>
        <w:t>__</w:t>
      </w:r>
      <w:r w:rsidR="00A37BE6">
        <w:rPr>
          <w:sz w:val="28"/>
          <w:szCs w:val="28"/>
        </w:rPr>
        <w:t>_____</w:t>
      </w:r>
    </w:p>
    <w:sectPr w:rsidR="00A37BE6" w:rsidSect="007E46ED">
      <w:headerReference w:type="even" r:id="rId13"/>
      <w:footerReference w:type="default" r:id="rId14"/>
      <w:pgSz w:w="11906" w:h="16838"/>
      <w:pgMar w:top="1134" w:right="566" w:bottom="993" w:left="1134" w:header="70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CD" w:rsidRDefault="00AE1ECD">
      <w:r>
        <w:separator/>
      </w:r>
    </w:p>
  </w:endnote>
  <w:endnote w:type="continuationSeparator" w:id="0">
    <w:p w:rsidR="00AE1ECD" w:rsidRDefault="00AE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F6" w:rsidRPr="00A87558" w:rsidRDefault="002856F6">
    <w:pPr>
      <w:pStyle w:val="af7"/>
      <w:jc w:val="right"/>
      <w:rPr>
        <w:sz w:val="28"/>
      </w:rPr>
    </w:pPr>
    <w:r w:rsidRPr="00A87558">
      <w:rPr>
        <w:sz w:val="28"/>
      </w:rPr>
      <w:fldChar w:fldCharType="begin"/>
    </w:r>
    <w:r w:rsidRPr="00A87558">
      <w:rPr>
        <w:sz w:val="28"/>
      </w:rPr>
      <w:instrText>PAGE   \* MERGEFORMAT</w:instrText>
    </w:r>
    <w:r w:rsidRPr="00A87558">
      <w:rPr>
        <w:sz w:val="28"/>
      </w:rPr>
      <w:fldChar w:fldCharType="separate"/>
    </w:r>
    <w:r w:rsidR="00343977">
      <w:rPr>
        <w:noProof/>
        <w:sz w:val="28"/>
      </w:rPr>
      <w:t>10</w:t>
    </w:r>
    <w:r w:rsidRPr="00A87558">
      <w:rPr>
        <w:sz w:val="28"/>
      </w:rPr>
      <w:fldChar w:fldCharType="end"/>
    </w:r>
  </w:p>
  <w:p w:rsidR="002856F6" w:rsidRDefault="002856F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CD" w:rsidRDefault="00AE1ECD">
      <w:r>
        <w:separator/>
      </w:r>
    </w:p>
  </w:footnote>
  <w:footnote w:type="continuationSeparator" w:id="0">
    <w:p w:rsidR="00AE1ECD" w:rsidRDefault="00AE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F6" w:rsidRDefault="002856F6" w:rsidP="008977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2856F6" w:rsidRDefault="002856F6" w:rsidP="00646ADD">
    <w:pPr>
      <w:pStyle w:val="a3"/>
      <w:ind w:right="360"/>
    </w:pPr>
  </w:p>
  <w:p w:rsidR="002856F6" w:rsidRDefault="002856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4091"/>
    <w:multiLevelType w:val="multilevel"/>
    <w:tmpl w:val="69E87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3F3E25"/>
    <w:multiLevelType w:val="hybridMultilevel"/>
    <w:tmpl w:val="3C3C5CC0"/>
    <w:lvl w:ilvl="0" w:tplc="925E9F4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5832AE"/>
    <w:multiLevelType w:val="hybridMultilevel"/>
    <w:tmpl w:val="DD0E156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2761BFA"/>
    <w:multiLevelType w:val="hybridMultilevel"/>
    <w:tmpl w:val="E5769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B6078"/>
    <w:multiLevelType w:val="hybridMultilevel"/>
    <w:tmpl w:val="DFD44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57DF0"/>
    <w:multiLevelType w:val="multilevel"/>
    <w:tmpl w:val="B0AC2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>
    <w:nsid w:val="4DA861B9"/>
    <w:multiLevelType w:val="hybridMultilevel"/>
    <w:tmpl w:val="CD0019AA"/>
    <w:lvl w:ilvl="0" w:tplc="69149D0E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747279"/>
    <w:multiLevelType w:val="hybridMultilevel"/>
    <w:tmpl w:val="9E26B13E"/>
    <w:lvl w:ilvl="0" w:tplc="69149D0E">
      <w:start w:val="1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6DC9"/>
    <w:multiLevelType w:val="multilevel"/>
    <w:tmpl w:val="2514F17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9">
    <w:nsid w:val="68136D7B"/>
    <w:multiLevelType w:val="hybridMultilevel"/>
    <w:tmpl w:val="B5540E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F565B"/>
    <w:multiLevelType w:val="hybridMultilevel"/>
    <w:tmpl w:val="92F8D0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D5"/>
    <w:rsid w:val="00000179"/>
    <w:rsid w:val="0000049D"/>
    <w:rsid w:val="000007CB"/>
    <w:rsid w:val="00001674"/>
    <w:rsid w:val="000023A3"/>
    <w:rsid w:val="00002D4B"/>
    <w:rsid w:val="00002EF5"/>
    <w:rsid w:val="000033BE"/>
    <w:rsid w:val="0000373A"/>
    <w:rsid w:val="00003798"/>
    <w:rsid w:val="000038EA"/>
    <w:rsid w:val="00003C5E"/>
    <w:rsid w:val="00003DA6"/>
    <w:rsid w:val="00004ACE"/>
    <w:rsid w:val="0000527E"/>
    <w:rsid w:val="000052DC"/>
    <w:rsid w:val="000053E5"/>
    <w:rsid w:val="00005C90"/>
    <w:rsid w:val="00005D25"/>
    <w:rsid w:val="0000670C"/>
    <w:rsid w:val="00006991"/>
    <w:rsid w:val="00006F3A"/>
    <w:rsid w:val="000078C4"/>
    <w:rsid w:val="00007AF7"/>
    <w:rsid w:val="00007C5D"/>
    <w:rsid w:val="0001025A"/>
    <w:rsid w:val="00010771"/>
    <w:rsid w:val="00010C80"/>
    <w:rsid w:val="000112AA"/>
    <w:rsid w:val="0001253A"/>
    <w:rsid w:val="00012994"/>
    <w:rsid w:val="00012C64"/>
    <w:rsid w:val="000134FE"/>
    <w:rsid w:val="00013CDF"/>
    <w:rsid w:val="00013D79"/>
    <w:rsid w:val="000150E7"/>
    <w:rsid w:val="00015438"/>
    <w:rsid w:val="00015632"/>
    <w:rsid w:val="000162D6"/>
    <w:rsid w:val="00016351"/>
    <w:rsid w:val="000167AC"/>
    <w:rsid w:val="00017491"/>
    <w:rsid w:val="00017574"/>
    <w:rsid w:val="00017CB0"/>
    <w:rsid w:val="00017FD7"/>
    <w:rsid w:val="00020898"/>
    <w:rsid w:val="00020912"/>
    <w:rsid w:val="0002119D"/>
    <w:rsid w:val="0002187C"/>
    <w:rsid w:val="000225E9"/>
    <w:rsid w:val="000228E6"/>
    <w:rsid w:val="00022969"/>
    <w:rsid w:val="00022ABA"/>
    <w:rsid w:val="00022C58"/>
    <w:rsid w:val="00023103"/>
    <w:rsid w:val="00023E01"/>
    <w:rsid w:val="000241C4"/>
    <w:rsid w:val="00024D7C"/>
    <w:rsid w:val="00024F71"/>
    <w:rsid w:val="00025936"/>
    <w:rsid w:val="000259C1"/>
    <w:rsid w:val="00025E40"/>
    <w:rsid w:val="000262E9"/>
    <w:rsid w:val="00026D72"/>
    <w:rsid w:val="00026DF9"/>
    <w:rsid w:val="00030227"/>
    <w:rsid w:val="00030C60"/>
    <w:rsid w:val="00030DCB"/>
    <w:rsid w:val="00030FA8"/>
    <w:rsid w:val="00031A45"/>
    <w:rsid w:val="00032624"/>
    <w:rsid w:val="000329CD"/>
    <w:rsid w:val="000329DA"/>
    <w:rsid w:val="00032BAC"/>
    <w:rsid w:val="00032D88"/>
    <w:rsid w:val="0003315F"/>
    <w:rsid w:val="0003326C"/>
    <w:rsid w:val="00033661"/>
    <w:rsid w:val="00033C1C"/>
    <w:rsid w:val="00033EB9"/>
    <w:rsid w:val="00035DAE"/>
    <w:rsid w:val="00035E15"/>
    <w:rsid w:val="00035E86"/>
    <w:rsid w:val="00036058"/>
    <w:rsid w:val="00036526"/>
    <w:rsid w:val="000366FA"/>
    <w:rsid w:val="00036CDD"/>
    <w:rsid w:val="000375EB"/>
    <w:rsid w:val="0004040A"/>
    <w:rsid w:val="00040C10"/>
    <w:rsid w:val="0004209B"/>
    <w:rsid w:val="000420DA"/>
    <w:rsid w:val="0004262D"/>
    <w:rsid w:val="00042806"/>
    <w:rsid w:val="000429A2"/>
    <w:rsid w:val="00042C06"/>
    <w:rsid w:val="000435E3"/>
    <w:rsid w:val="00043F07"/>
    <w:rsid w:val="00044854"/>
    <w:rsid w:val="00045444"/>
    <w:rsid w:val="00045597"/>
    <w:rsid w:val="000464F6"/>
    <w:rsid w:val="00046CE8"/>
    <w:rsid w:val="00046F08"/>
    <w:rsid w:val="00047395"/>
    <w:rsid w:val="00047FC2"/>
    <w:rsid w:val="00050068"/>
    <w:rsid w:val="0005034D"/>
    <w:rsid w:val="00050E5C"/>
    <w:rsid w:val="00050F43"/>
    <w:rsid w:val="000512DE"/>
    <w:rsid w:val="00051833"/>
    <w:rsid w:val="0005196F"/>
    <w:rsid w:val="00051C2C"/>
    <w:rsid w:val="00051DD5"/>
    <w:rsid w:val="00051E2A"/>
    <w:rsid w:val="000523A5"/>
    <w:rsid w:val="000525AC"/>
    <w:rsid w:val="000526DE"/>
    <w:rsid w:val="00052EF0"/>
    <w:rsid w:val="00052FDE"/>
    <w:rsid w:val="000537D4"/>
    <w:rsid w:val="00055179"/>
    <w:rsid w:val="00055FBE"/>
    <w:rsid w:val="000564FC"/>
    <w:rsid w:val="00056627"/>
    <w:rsid w:val="000569F3"/>
    <w:rsid w:val="00056B34"/>
    <w:rsid w:val="00057115"/>
    <w:rsid w:val="000571A7"/>
    <w:rsid w:val="00057677"/>
    <w:rsid w:val="00060296"/>
    <w:rsid w:val="0006037D"/>
    <w:rsid w:val="000606BE"/>
    <w:rsid w:val="00061257"/>
    <w:rsid w:val="00061E67"/>
    <w:rsid w:val="0006253E"/>
    <w:rsid w:val="000626DD"/>
    <w:rsid w:val="0006309E"/>
    <w:rsid w:val="00063496"/>
    <w:rsid w:val="00064054"/>
    <w:rsid w:val="00065689"/>
    <w:rsid w:val="000656F9"/>
    <w:rsid w:val="00065B48"/>
    <w:rsid w:val="00065D43"/>
    <w:rsid w:val="00065D4F"/>
    <w:rsid w:val="00066900"/>
    <w:rsid w:val="00066C6E"/>
    <w:rsid w:val="00067A27"/>
    <w:rsid w:val="0007079B"/>
    <w:rsid w:val="00071456"/>
    <w:rsid w:val="00073333"/>
    <w:rsid w:val="00073417"/>
    <w:rsid w:val="00073A82"/>
    <w:rsid w:val="00074011"/>
    <w:rsid w:val="00074452"/>
    <w:rsid w:val="000747EC"/>
    <w:rsid w:val="00074D23"/>
    <w:rsid w:val="00074FC4"/>
    <w:rsid w:val="00075916"/>
    <w:rsid w:val="00075A89"/>
    <w:rsid w:val="000766CC"/>
    <w:rsid w:val="00077B7C"/>
    <w:rsid w:val="00077ECE"/>
    <w:rsid w:val="00077F77"/>
    <w:rsid w:val="000800FC"/>
    <w:rsid w:val="00080141"/>
    <w:rsid w:val="00080ACD"/>
    <w:rsid w:val="00081A92"/>
    <w:rsid w:val="00081E3F"/>
    <w:rsid w:val="00081FF2"/>
    <w:rsid w:val="00082850"/>
    <w:rsid w:val="000831DF"/>
    <w:rsid w:val="00083B91"/>
    <w:rsid w:val="00083D7B"/>
    <w:rsid w:val="00084202"/>
    <w:rsid w:val="000843AC"/>
    <w:rsid w:val="0008473C"/>
    <w:rsid w:val="00084B41"/>
    <w:rsid w:val="00084BB3"/>
    <w:rsid w:val="000859A0"/>
    <w:rsid w:val="00085A18"/>
    <w:rsid w:val="00085ABF"/>
    <w:rsid w:val="00085CDD"/>
    <w:rsid w:val="00086654"/>
    <w:rsid w:val="000866C9"/>
    <w:rsid w:val="00086CBF"/>
    <w:rsid w:val="0008714B"/>
    <w:rsid w:val="0008739C"/>
    <w:rsid w:val="00087440"/>
    <w:rsid w:val="00090019"/>
    <w:rsid w:val="000908DA"/>
    <w:rsid w:val="0009097D"/>
    <w:rsid w:val="00091697"/>
    <w:rsid w:val="000920B2"/>
    <w:rsid w:val="00092382"/>
    <w:rsid w:val="000927A8"/>
    <w:rsid w:val="00093D2D"/>
    <w:rsid w:val="00094431"/>
    <w:rsid w:val="0009462B"/>
    <w:rsid w:val="00094850"/>
    <w:rsid w:val="00094D24"/>
    <w:rsid w:val="00094E3B"/>
    <w:rsid w:val="0009519B"/>
    <w:rsid w:val="0009539D"/>
    <w:rsid w:val="00095A46"/>
    <w:rsid w:val="00096290"/>
    <w:rsid w:val="00096EB7"/>
    <w:rsid w:val="00096F1B"/>
    <w:rsid w:val="000A073A"/>
    <w:rsid w:val="000A097B"/>
    <w:rsid w:val="000A13EA"/>
    <w:rsid w:val="000A148D"/>
    <w:rsid w:val="000A2146"/>
    <w:rsid w:val="000A2901"/>
    <w:rsid w:val="000A31A0"/>
    <w:rsid w:val="000A3BD4"/>
    <w:rsid w:val="000A3BFC"/>
    <w:rsid w:val="000A3DA7"/>
    <w:rsid w:val="000A58A5"/>
    <w:rsid w:val="000A5B60"/>
    <w:rsid w:val="000A5B8F"/>
    <w:rsid w:val="000A6325"/>
    <w:rsid w:val="000A64EC"/>
    <w:rsid w:val="000A6760"/>
    <w:rsid w:val="000A69D2"/>
    <w:rsid w:val="000A70C7"/>
    <w:rsid w:val="000A7349"/>
    <w:rsid w:val="000A7A16"/>
    <w:rsid w:val="000A7D3A"/>
    <w:rsid w:val="000B05CD"/>
    <w:rsid w:val="000B15D4"/>
    <w:rsid w:val="000B17D9"/>
    <w:rsid w:val="000B18DE"/>
    <w:rsid w:val="000B1DEF"/>
    <w:rsid w:val="000B2115"/>
    <w:rsid w:val="000B2B03"/>
    <w:rsid w:val="000B3747"/>
    <w:rsid w:val="000B41E4"/>
    <w:rsid w:val="000B4627"/>
    <w:rsid w:val="000B465F"/>
    <w:rsid w:val="000B4CAA"/>
    <w:rsid w:val="000B5437"/>
    <w:rsid w:val="000B5501"/>
    <w:rsid w:val="000B58F2"/>
    <w:rsid w:val="000B5C80"/>
    <w:rsid w:val="000B619A"/>
    <w:rsid w:val="000B67F9"/>
    <w:rsid w:val="000B6820"/>
    <w:rsid w:val="000B6CF3"/>
    <w:rsid w:val="000B702E"/>
    <w:rsid w:val="000B74D8"/>
    <w:rsid w:val="000B77D6"/>
    <w:rsid w:val="000B7C77"/>
    <w:rsid w:val="000C006F"/>
    <w:rsid w:val="000C0332"/>
    <w:rsid w:val="000C0623"/>
    <w:rsid w:val="000C1B90"/>
    <w:rsid w:val="000C1CED"/>
    <w:rsid w:val="000C2334"/>
    <w:rsid w:val="000C3244"/>
    <w:rsid w:val="000C3DBD"/>
    <w:rsid w:val="000C3FFB"/>
    <w:rsid w:val="000C40A8"/>
    <w:rsid w:val="000C40E3"/>
    <w:rsid w:val="000C50FB"/>
    <w:rsid w:val="000C52F8"/>
    <w:rsid w:val="000C5CAB"/>
    <w:rsid w:val="000C5D37"/>
    <w:rsid w:val="000C626E"/>
    <w:rsid w:val="000C649B"/>
    <w:rsid w:val="000C6C7D"/>
    <w:rsid w:val="000C6FEE"/>
    <w:rsid w:val="000C7066"/>
    <w:rsid w:val="000C7459"/>
    <w:rsid w:val="000C7AC6"/>
    <w:rsid w:val="000D02A4"/>
    <w:rsid w:val="000D03CF"/>
    <w:rsid w:val="000D0702"/>
    <w:rsid w:val="000D1183"/>
    <w:rsid w:val="000D137D"/>
    <w:rsid w:val="000D1D4C"/>
    <w:rsid w:val="000D1E63"/>
    <w:rsid w:val="000D21EE"/>
    <w:rsid w:val="000D21F7"/>
    <w:rsid w:val="000D30F2"/>
    <w:rsid w:val="000D3470"/>
    <w:rsid w:val="000D3616"/>
    <w:rsid w:val="000D4A0E"/>
    <w:rsid w:val="000D4DF0"/>
    <w:rsid w:val="000D5516"/>
    <w:rsid w:val="000D5C35"/>
    <w:rsid w:val="000D6202"/>
    <w:rsid w:val="000D6855"/>
    <w:rsid w:val="000D72A7"/>
    <w:rsid w:val="000D741B"/>
    <w:rsid w:val="000D7A36"/>
    <w:rsid w:val="000E03F0"/>
    <w:rsid w:val="000E050B"/>
    <w:rsid w:val="000E0774"/>
    <w:rsid w:val="000E0C57"/>
    <w:rsid w:val="000E10C0"/>
    <w:rsid w:val="000E12D2"/>
    <w:rsid w:val="000E13CE"/>
    <w:rsid w:val="000E1514"/>
    <w:rsid w:val="000E1683"/>
    <w:rsid w:val="000E1F3C"/>
    <w:rsid w:val="000E234D"/>
    <w:rsid w:val="000E2DC9"/>
    <w:rsid w:val="000E36A4"/>
    <w:rsid w:val="000E3ED1"/>
    <w:rsid w:val="000E42CA"/>
    <w:rsid w:val="000E567E"/>
    <w:rsid w:val="000E5758"/>
    <w:rsid w:val="000E5B0B"/>
    <w:rsid w:val="000E63E9"/>
    <w:rsid w:val="000E75ED"/>
    <w:rsid w:val="000E78BA"/>
    <w:rsid w:val="000E7C65"/>
    <w:rsid w:val="000E7DEE"/>
    <w:rsid w:val="000F00FB"/>
    <w:rsid w:val="000F0279"/>
    <w:rsid w:val="000F0969"/>
    <w:rsid w:val="000F1701"/>
    <w:rsid w:val="000F23F7"/>
    <w:rsid w:val="000F2AAF"/>
    <w:rsid w:val="000F34B0"/>
    <w:rsid w:val="000F3FF1"/>
    <w:rsid w:val="000F45FD"/>
    <w:rsid w:val="000F47AC"/>
    <w:rsid w:val="000F4FB9"/>
    <w:rsid w:val="000F5869"/>
    <w:rsid w:val="000F6678"/>
    <w:rsid w:val="000F6BEF"/>
    <w:rsid w:val="000F71A6"/>
    <w:rsid w:val="000F7789"/>
    <w:rsid w:val="000F7932"/>
    <w:rsid w:val="000F7C1F"/>
    <w:rsid w:val="000F7E56"/>
    <w:rsid w:val="001004A4"/>
    <w:rsid w:val="001005A1"/>
    <w:rsid w:val="00100ACF"/>
    <w:rsid w:val="00100B40"/>
    <w:rsid w:val="00100D16"/>
    <w:rsid w:val="00101299"/>
    <w:rsid w:val="00101388"/>
    <w:rsid w:val="00101F4B"/>
    <w:rsid w:val="00102C2D"/>
    <w:rsid w:val="00102CF4"/>
    <w:rsid w:val="00102E42"/>
    <w:rsid w:val="00103474"/>
    <w:rsid w:val="00103887"/>
    <w:rsid w:val="00103D60"/>
    <w:rsid w:val="001040DB"/>
    <w:rsid w:val="001042C2"/>
    <w:rsid w:val="00104DC2"/>
    <w:rsid w:val="00104EFC"/>
    <w:rsid w:val="00105765"/>
    <w:rsid w:val="001057AE"/>
    <w:rsid w:val="00105B95"/>
    <w:rsid w:val="00106BDD"/>
    <w:rsid w:val="00106CFD"/>
    <w:rsid w:val="00107C1B"/>
    <w:rsid w:val="001101F2"/>
    <w:rsid w:val="001102E9"/>
    <w:rsid w:val="001104E3"/>
    <w:rsid w:val="00110828"/>
    <w:rsid w:val="00110A45"/>
    <w:rsid w:val="00110C74"/>
    <w:rsid w:val="001114D1"/>
    <w:rsid w:val="00111D82"/>
    <w:rsid w:val="001120DA"/>
    <w:rsid w:val="00112C64"/>
    <w:rsid w:val="0011321B"/>
    <w:rsid w:val="00113439"/>
    <w:rsid w:val="0011352C"/>
    <w:rsid w:val="00113C25"/>
    <w:rsid w:val="00113FF7"/>
    <w:rsid w:val="00114285"/>
    <w:rsid w:val="001146E2"/>
    <w:rsid w:val="00114948"/>
    <w:rsid w:val="00115C2A"/>
    <w:rsid w:val="00115EBB"/>
    <w:rsid w:val="00116922"/>
    <w:rsid w:val="001176DC"/>
    <w:rsid w:val="00117DD1"/>
    <w:rsid w:val="00117E17"/>
    <w:rsid w:val="0012012C"/>
    <w:rsid w:val="00120708"/>
    <w:rsid w:val="00120D25"/>
    <w:rsid w:val="0012261E"/>
    <w:rsid w:val="00122B45"/>
    <w:rsid w:val="00122D09"/>
    <w:rsid w:val="001231A7"/>
    <w:rsid w:val="0012342F"/>
    <w:rsid w:val="00123479"/>
    <w:rsid w:val="001234A8"/>
    <w:rsid w:val="00123DA6"/>
    <w:rsid w:val="00123F67"/>
    <w:rsid w:val="001241A1"/>
    <w:rsid w:val="00124D88"/>
    <w:rsid w:val="00125847"/>
    <w:rsid w:val="00125D25"/>
    <w:rsid w:val="001261C7"/>
    <w:rsid w:val="001267FB"/>
    <w:rsid w:val="001268FE"/>
    <w:rsid w:val="00126924"/>
    <w:rsid w:val="00126CE6"/>
    <w:rsid w:val="001273BF"/>
    <w:rsid w:val="00127496"/>
    <w:rsid w:val="00127D40"/>
    <w:rsid w:val="00127F9C"/>
    <w:rsid w:val="00127FAF"/>
    <w:rsid w:val="00130977"/>
    <w:rsid w:val="00130E08"/>
    <w:rsid w:val="0013156B"/>
    <w:rsid w:val="00131D7D"/>
    <w:rsid w:val="00131E8A"/>
    <w:rsid w:val="00131FB3"/>
    <w:rsid w:val="001321E4"/>
    <w:rsid w:val="00132808"/>
    <w:rsid w:val="001328CE"/>
    <w:rsid w:val="00132BE9"/>
    <w:rsid w:val="00132C2E"/>
    <w:rsid w:val="00132F98"/>
    <w:rsid w:val="001337B6"/>
    <w:rsid w:val="001341EB"/>
    <w:rsid w:val="001346E5"/>
    <w:rsid w:val="001346FD"/>
    <w:rsid w:val="00134AE3"/>
    <w:rsid w:val="00134C3D"/>
    <w:rsid w:val="00134E14"/>
    <w:rsid w:val="00135DDB"/>
    <w:rsid w:val="00136217"/>
    <w:rsid w:val="00136694"/>
    <w:rsid w:val="00136EAD"/>
    <w:rsid w:val="00137A46"/>
    <w:rsid w:val="00137B74"/>
    <w:rsid w:val="00137BFA"/>
    <w:rsid w:val="00140EF2"/>
    <w:rsid w:val="001418C0"/>
    <w:rsid w:val="00141C92"/>
    <w:rsid w:val="00141E69"/>
    <w:rsid w:val="00142ACD"/>
    <w:rsid w:val="00143530"/>
    <w:rsid w:val="00143839"/>
    <w:rsid w:val="00143917"/>
    <w:rsid w:val="00144162"/>
    <w:rsid w:val="00144A00"/>
    <w:rsid w:val="00144AFC"/>
    <w:rsid w:val="001456A0"/>
    <w:rsid w:val="00145773"/>
    <w:rsid w:val="00146A4F"/>
    <w:rsid w:val="00146A54"/>
    <w:rsid w:val="00147337"/>
    <w:rsid w:val="00147D76"/>
    <w:rsid w:val="00147D7F"/>
    <w:rsid w:val="00150DC8"/>
    <w:rsid w:val="00150EA4"/>
    <w:rsid w:val="001510BF"/>
    <w:rsid w:val="001518D0"/>
    <w:rsid w:val="00154664"/>
    <w:rsid w:val="00154779"/>
    <w:rsid w:val="00154986"/>
    <w:rsid w:val="00154D1C"/>
    <w:rsid w:val="001551AA"/>
    <w:rsid w:val="0015592D"/>
    <w:rsid w:val="00155B91"/>
    <w:rsid w:val="00156DE9"/>
    <w:rsid w:val="00157457"/>
    <w:rsid w:val="00157B48"/>
    <w:rsid w:val="00157E84"/>
    <w:rsid w:val="001606A8"/>
    <w:rsid w:val="001620E1"/>
    <w:rsid w:val="001621EA"/>
    <w:rsid w:val="0016229D"/>
    <w:rsid w:val="00162F9F"/>
    <w:rsid w:val="0016360E"/>
    <w:rsid w:val="00163979"/>
    <w:rsid w:val="00163DA8"/>
    <w:rsid w:val="00163F41"/>
    <w:rsid w:val="0016417A"/>
    <w:rsid w:val="001657F2"/>
    <w:rsid w:val="00165B54"/>
    <w:rsid w:val="00166109"/>
    <w:rsid w:val="0016685D"/>
    <w:rsid w:val="00166A28"/>
    <w:rsid w:val="00166E56"/>
    <w:rsid w:val="0016757D"/>
    <w:rsid w:val="00170773"/>
    <w:rsid w:val="00171134"/>
    <w:rsid w:val="00172C83"/>
    <w:rsid w:val="00173178"/>
    <w:rsid w:val="001731A0"/>
    <w:rsid w:val="00173956"/>
    <w:rsid w:val="001743E0"/>
    <w:rsid w:val="00174A1C"/>
    <w:rsid w:val="00174C4C"/>
    <w:rsid w:val="00176131"/>
    <w:rsid w:val="00176786"/>
    <w:rsid w:val="00176A0E"/>
    <w:rsid w:val="00177D1D"/>
    <w:rsid w:val="00177F97"/>
    <w:rsid w:val="0018111F"/>
    <w:rsid w:val="0018140C"/>
    <w:rsid w:val="00181A81"/>
    <w:rsid w:val="00181BC3"/>
    <w:rsid w:val="001824CC"/>
    <w:rsid w:val="00182DC1"/>
    <w:rsid w:val="00182F8F"/>
    <w:rsid w:val="00183016"/>
    <w:rsid w:val="00183043"/>
    <w:rsid w:val="00183221"/>
    <w:rsid w:val="00183D0A"/>
    <w:rsid w:val="00183F5A"/>
    <w:rsid w:val="00183FFD"/>
    <w:rsid w:val="00184084"/>
    <w:rsid w:val="001846E9"/>
    <w:rsid w:val="00184AF1"/>
    <w:rsid w:val="0018566E"/>
    <w:rsid w:val="001856C0"/>
    <w:rsid w:val="00185D93"/>
    <w:rsid w:val="00185F23"/>
    <w:rsid w:val="00185F8C"/>
    <w:rsid w:val="00186725"/>
    <w:rsid w:val="001877A9"/>
    <w:rsid w:val="00187E9F"/>
    <w:rsid w:val="00190362"/>
    <w:rsid w:val="0019047F"/>
    <w:rsid w:val="00190810"/>
    <w:rsid w:val="00190F6C"/>
    <w:rsid w:val="0019154B"/>
    <w:rsid w:val="00191D23"/>
    <w:rsid w:val="00191DD4"/>
    <w:rsid w:val="00192243"/>
    <w:rsid w:val="0019228B"/>
    <w:rsid w:val="00192B4E"/>
    <w:rsid w:val="00192E52"/>
    <w:rsid w:val="00192E93"/>
    <w:rsid w:val="001933E1"/>
    <w:rsid w:val="00193CEE"/>
    <w:rsid w:val="00193F68"/>
    <w:rsid w:val="00194658"/>
    <w:rsid w:val="001946A4"/>
    <w:rsid w:val="00195361"/>
    <w:rsid w:val="001963EB"/>
    <w:rsid w:val="00196A1B"/>
    <w:rsid w:val="00196DCD"/>
    <w:rsid w:val="0019703B"/>
    <w:rsid w:val="001972F2"/>
    <w:rsid w:val="001974BA"/>
    <w:rsid w:val="00197814"/>
    <w:rsid w:val="00197A2F"/>
    <w:rsid w:val="00197BF9"/>
    <w:rsid w:val="001A0380"/>
    <w:rsid w:val="001A0B51"/>
    <w:rsid w:val="001A1472"/>
    <w:rsid w:val="001A17F4"/>
    <w:rsid w:val="001A192D"/>
    <w:rsid w:val="001A1DA3"/>
    <w:rsid w:val="001A2364"/>
    <w:rsid w:val="001A23DA"/>
    <w:rsid w:val="001A2439"/>
    <w:rsid w:val="001A2479"/>
    <w:rsid w:val="001A2FCA"/>
    <w:rsid w:val="001A438B"/>
    <w:rsid w:val="001A4632"/>
    <w:rsid w:val="001A4DEF"/>
    <w:rsid w:val="001A4E82"/>
    <w:rsid w:val="001A6947"/>
    <w:rsid w:val="001A70D5"/>
    <w:rsid w:val="001A72AE"/>
    <w:rsid w:val="001A73E9"/>
    <w:rsid w:val="001B03D7"/>
    <w:rsid w:val="001B1508"/>
    <w:rsid w:val="001B1E51"/>
    <w:rsid w:val="001B215B"/>
    <w:rsid w:val="001B34C3"/>
    <w:rsid w:val="001B3693"/>
    <w:rsid w:val="001B37EC"/>
    <w:rsid w:val="001B3833"/>
    <w:rsid w:val="001B3C8A"/>
    <w:rsid w:val="001B451D"/>
    <w:rsid w:val="001B4741"/>
    <w:rsid w:val="001B4A92"/>
    <w:rsid w:val="001B4D8C"/>
    <w:rsid w:val="001B4FBE"/>
    <w:rsid w:val="001B58BC"/>
    <w:rsid w:val="001B5916"/>
    <w:rsid w:val="001B5FB5"/>
    <w:rsid w:val="001B6046"/>
    <w:rsid w:val="001B60C3"/>
    <w:rsid w:val="001B6AA9"/>
    <w:rsid w:val="001B6CB8"/>
    <w:rsid w:val="001B6EDF"/>
    <w:rsid w:val="001B7255"/>
    <w:rsid w:val="001B745B"/>
    <w:rsid w:val="001B7915"/>
    <w:rsid w:val="001C0502"/>
    <w:rsid w:val="001C0675"/>
    <w:rsid w:val="001C07A4"/>
    <w:rsid w:val="001C1055"/>
    <w:rsid w:val="001C22D2"/>
    <w:rsid w:val="001C24C8"/>
    <w:rsid w:val="001C2AB8"/>
    <w:rsid w:val="001C2D4B"/>
    <w:rsid w:val="001C3036"/>
    <w:rsid w:val="001C3373"/>
    <w:rsid w:val="001C446B"/>
    <w:rsid w:val="001C4D38"/>
    <w:rsid w:val="001C4F0E"/>
    <w:rsid w:val="001C5219"/>
    <w:rsid w:val="001C5BAF"/>
    <w:rsid w:val="001C627F"/>
    <w:rsid w:val="001C76BA"/>
    <w:rsid w:val="001C76C8"/>
    <w:rsid w:val="001C7BD9"/>
    <w:rsid w:val="001C7F4E"/>
    <w:rsid w:val="001D050D"/>
    <w:rsid w:val="001D0B51"/>
    <w:rsid w:val="001D0C99"/>
    <w:rsid w:val="001D111D"/>
    <w:rsid w:val="001D15CC"/>
    <w:rsid w:val="001D19C8"/>
    <w:rsid w:val="001D1AFC"/>
    <w:rsid w:val="001D1C96"/>
    <w:rsid w:val="001D2E2C"/>
    <w:rsid w:val="001D431A"/>
    <w:rsid w:val="001D448B"/>
    <w:rsid w:val="001D498B"/>
    <w:rsid w:val="001D51A2"/>
    <w:rsid w:val="001D5B9F"/>
    <w:rsid w:val="001D612C"/>
    <w:rsid w:val="001D6DB4"/>
    <w:rsid w:val="001D7329"/>
    <w:rsid w:val="001E0750"/>
    <w:rsid w:val="001E0BBB"/>
    <w:rsid w:val="001E0D93"/>
    <w:rsid w:val="001E1AAE"/>
    <w:rsid w:val="001E1D56"/>
    <w:rsid w:val="001E1EB5"/>
    <w:rsid w:val="001E2080"/>
    <w:rsid w:val="001E24A1"/>
    <w:rsid w:val="001E2672"/>
    <w:rsid w:val="001E2838"/>
    <w:rsid w:val="001E29DD"/>
    <w:rsid w:val="001E41E2"/>
    <w:rsid w:val="001E4485"/>
    <w:rsid w:val="001E4662"/>
    <w:rsid w:val="001E4820"/>
    <w:rsid w:val="001E4A61"/>
    <w:rsid w:val="001E529B"/>
    <w:rsid w:val="001E593B"/>
    <w:rsid w:val="001E5E98"/>
    <w:rsid w:val="001E6183"/>
    <w:rsid w:val="001E658C"/>
    <w:rsid w:val="001E667B"/>
    <w:rsid w:val="001E6BA2"/>
    <w:rsid w:val="001E6BCA"/>
    <w:rsid w:val="001E7C6E"/>
    <w:rsid w:val="001E7C8D"/>
    <w:rsid w:val="001F0583"/>
    <w:rsid w:val="001F0A30"/>
    <w:rsid w:val="001F0D17"/>
    <w:rsid w:val="001F14E4"/>
    <w:rsid w:val="001F19C2"/>
    <w:rsid w:val="001F1A43"/>
    <w:rsid w:val="001F2B24"/>
    <w:rsid w:val="001F30CE"/>
    <w:rsid w:val="001F3C0E"/>
    <w:rsid w:val="001F40BA"/>
    <w:rsid w:val="001F428E"/>
    <w:rsid w:val="001F4357"/>
    <w:rsid w:val="001F4EF2"/>
    <w:rsid w:val="001F5CFC"/>
    <w:rsid w:val="001F6978"/>
    <w:rsid w:val="001F6AAE"/>
    <w:rsid w:val="00200772"/>
    <w:rsid w:val="00200C6F"/>
    <w:rsid w:val="0020152A"/>
    <w:rsid w:val="002015A5"/>
    <w:rsid w:val="0020195F"/>
    <w:rsid w:val="00201BA3"/>
    <w:rsid w:val="00201BE9"/>
    <w:rsid w:val="00201C75"/>
    <w:rsid w:val="002021BD"/>
    <w:rsid w:val="002021CF"/>
    <w:rsid w:val="00202450"/>
    <w:rsid w:val="00202687"/>
    <w:rsid w:val="0020287C"/>
    <w:rsid w:val="002028F6"/>
    <w:rsid w:val="0020415A"/>
    <w:rsid w:val="00204CC5"/>
    <w:rsid w:val="00205266"/>
    <w:rsid w:val="002057BC"/>
    <w:rsid w:val="00206088"/>
    <w:rsid w:val="0020664A"/>
    <w:rsid w:val="00206BFB"/>
    <w:rsid w:val="00206D4A"/>
    <w:rsid w:val="00206F45"/>
    <w:rsid w:val="002076E7"/>
    <w:rsid w:val="0021018B"/>
    <w:rsid w:val="00210D42"/>
    <w:rsid w:val="00210DE7"/>
    <w:rsid w:val="00210EFF"/>
    <w:rsid w:val="00212931"/>
    <w:rsid w:val="00213170"/>
    <w:rsid w:val="00214D0C"/>
    <w:rsid w:val="00215487"/>
    <w:rsid w:val="002164F6"/>
    <w:rsid w:val="00216AFD"/>
    <w:rsid w:val="00216CEC"/>
    <w:rsid w:val="00217283"/>
    <w:rsid w:val="002179C6"/>
    <w:rsid w:val="00220C55"/>
    <w:rsid w:val="00221218"/>
    <w:rsid w:val="002214CD"/>
    <w:rsid w:val="00221B3A"/>
    <w:rsid w:val="00222C5E"/>
    <w:rsid w:val="002232F8"/>
    <w:rsid w:val="00223799"/>
    <w:rsid w:val="002238E9"/>
    <w:rsid w:val="00223BD0"/>
    <w:rsid w:val="00224FF8"/>
    <w:rsid w:val="002253C0"/>
    <w:rsid w:val="00225577"/>
    <w:rsid w:val="00225A2D"/>
    <w:rsid w:val="002267BE"/>
    <w:rsid w:val="00226871"/>
    <w:rsid w:val="00226BE5"/>
    <w:rsid w:val="00226E1A"/>
    <w:rsid w:val="00227366"/>
    <w:rsid w:val="0022754A"/>
    <w:rsid w:val="00227A26"/>
    <w:rsid w:val="00227B69"/>
    <w:rsid w:val="00227D42"/>
    <w:rsid w:val="00227F0C"/>
    <w:rsid w:val="00230482"/>
    <w:rsid w:val="00230A05"/>
    <w:rsid w:val="00230D10"/>
    <w:rsid w:val="0023188F"/>
    <w:rsid w:val="0023197A"/>
    <w:rsid w:val="00231EDE"/>
    <w:rsid w:val="0023224D"/>
    <w:rsid w:val="00232AED"/>
    <w:rsid w:val="00232C1E"/>
    <w:rsid w:val="00232C96"/>
    <w:rsid w:val="002331F0"/>
    <w:rsid w:val="00233909"/>
    <w:rsid w:val="002348BB"/>
    <w:rsid w:val="00234F0D"/>
    <w:rsid w:val="002350AE"/>
    <w:rsid w:val="00235A70"/>
    <w:rsid w:val="002362ED"/>
    <w:rsid w:val="002367DA"/>
    <w:rsid w:val="00236E05"/>
    <w:rsid w:val="00237646"/>
    <w:rsid w:val="00237836"/>
    <w:rsid w:val="00237DBC"/>
    <w:rsid w:val="002413AE"/>
    <w:rsid w:val="002431D1"/>
    <w:rsid w:val="002432C5"/>
    <w:rsid w:val="002436DB"/>
    <w:rsid w:val="00243D09"/>
    <w:rsid w:val="00243F3B"/>
    <w:rsid w:val="002442AC"/>
    <w:rsid w:val="002446DC"/>
    <w:rsid w:val="00244985"/>
    <w:rsid w:val="00244B8B"/>
    <w:rsid w:val="00244F73"/>
    <w:rsid w:val="002455D9"/>
    <w:rsid w:val="00245829"/>
    <w:rsid w:val="00245AD9"/>
    <w:rsid w:val="00245AF8"/>
    <w:rsid w:val="00245D73"/>
    <w:rsid w:val="00246317"/>
    <w:rsid w:val="00246A67"/>
    <w:rsid w:val="00246B35"/>
    <w:rsid w:val="00247785"/>
    <w:rsid w:val="002477B7"/>
    <w:rsid w:val="00250D1A"/>
    <w:rsid w:val="00251929"/>
    <w:rsid w:val="00252828"/>
    <w:rsid w:val="002532C3"/>
    <w:rsid w:val="002532CC"/>
    <w:rsid w:val="00253735"/>
    <w:rsid w:val="00253C5D"/>
    <w:rsid w:val="00254AD3"/>
    <w:rsid w:val="002552F7"/>
    <w:rsid w:val="00255807"/>
    <w:rsid w:val="0025593E"/>
    <w:rsid w:val="00255A74"/>
    <w:rsid w:val="0025611F"/>
    <w:rsid w:val="002569EB"/>
    <w:rsid w:val="00256BEA"/>
    <w:rsid w:val="00257584"/>
    <w:rsid w:val="002576AC"/>
    <w:rsid w:val="00257C10"/>
    <w:rsid w:val="0026072F"/>
    <w:rsid w:val="00260A75"/>
    <w:rsid w:val="0026160E"/>
    <w:rsid w:val="002616C2"/>
    <w:rsid w:val="002616E5"/>
    <w:rsid w:val="0026262E"/>
    <w:rsid w:val="00262CDB"/>
    <w:rsid w:val="00263760"/>
    <w:rsid w:val="00263D9E"/>
    <w:rsid w:val="002643A4"/>
    <w:rsid w:val="002647BB"/>
    <w:rsid w:val="00264FC9"/>
    <w:rsid w:val="002664F8"/>
    <w:rsid w:val="00266A2E"/>
    <w:rsid w:val="00266E24"/>
    <w:rsid w:val="002674A5"/>
    <w:rsid w:val="002677BB"/>
    <w:rsid w:val="0026784D"/>
    <w:rsid w:val="002709E7"/>
    <w:rsid w:val="00270B16"/>
    <w:rsid w:val="00271AC1"/>
    <w:rsid w:val="00271CBC"/>
    <w:rsid w:val="002726C6"/>
    <w:rsid w:val="0027294A"/>
    <w:rsid w:val="00272DD9"/>
    <w:rsid w:val="00273BEF"/>
    <w:rsid w:val="00274303"/>
    <w:rsid w:val="00274FA3"/>
    <w:rsid w:val="002759A5"/>
    <w:rsid w:val="00276887"/>
    <w:rsid w:val="00277007"/>
    <w:rsid w:val="002772AE"/>
    <w:rsid w:val="002806A0"/>
    <w:rsid w:val="00280C69"/>
    <w:rsid w:val="0028142C"/>
    <w:rsid w:val="002819B0"/>
    <w:rsid w:val="00281E8B"/>
    <w:rsid w:val="00281E90"/>
    <w:rsid w:val="00282E12"/>
    <w:rsid w:val="0028323D"/>
    <w:rsid w:val="00283250"/>
    <w:rsid w:val="002833C7"/>
    <w:rsid w:val="00283FC4"/>
    <w:rsid w:val="0028522E"/>
    <w:rsid w:val="0028545B"/>
    <w:rsid w:val="002856F6"/>
    <w:rsid w:val="002865EA"/>
    <w:rsid w:val="00287490"/>
    <w:rsid w:val="00290693"/>
    <w:rsid w:val="00291581"/>
    <w:rsid w:val="002915DC"/>
    <w:rsid w:val="00291DA9"/>
    <w:rsid w:val="0029205F"/>
    <w:rsid w:val="00292403"/>
    <w:rsid w:val="002925C5"/>
    <w:rsid w:val="00292744"/>
    <w:rsid w:val="00293265"/>
    <w:rsid w:val="00293923"/>
    <w:rsid w:val="002939EA"/>
    <w:rsid w:val="00293CA9"/>
    <w:rsid w:val="0029442D"/>
    <w:rsid w:val="00295152"/>
    <w:rsid w:val="00295559"/>
    <w:rsid w:val="00295ADF"/>
    <w:rsid w:val="002970FC"/>
    <w:rsid w:val="002972DD"/>
    <w:rsid w:val="002979A8"/>
    <w:rsid w:val="00297C41"/>
    <w:rsid w:val="00297D0F"/>
    <w:rsid w:val="002A0244"/>
    <w:rsid w:val="002A0CF1"/>
    <w:rsid w:val="002A170F"/>
    <w:rsid w:val="002A1CAE"/>
    <w:rsid w:val="002A21E6"/>
    <w:rsid w:val="002A313B"/>
    <w:rsid w:val="002A31D2"/>
    <w:rsid w:val="002A42FD"/>
    <w:rsid w:val="002A4836"/>
    <w:rsid w:val="002A48D5"/>
    <w:rsid w:val="002A5146"/>
    <w:rsid w:val="002A54E8"/>
    <w:rsid w:val="002A5557"/>
    <w:rsid w:val="002A5B09"/>
    <w:rsid w:val="002A5CA4"/>
    <w:rsid w:val="002A68A3"/>
    <w:rsid w:val="002A6B45"/>
    <w:rsid w:val="002A717F"/>
    <w:rsid w:val="002A7951"/>
    <w:rsid w:val="002B0393"/>
    <w:rsid w:val="002B048A"/>
    <w:rsid w:val="002B0E11"/>
    <w:rsid w:val="002B1060"/>
    <w:rsid w:val="002B1179"/>
    <w:rsid w:val="002B11F9"/>
    <w:rsid w:val="002B1714"/>
    <w:rsid w:val="002B215D"/>
    <w:rsid w:val="002B21E5"/>
    <w:rsid w:val="002B25BD"/>
    <w:rsid w:val="002B3570"/>
    <w:rsid w:val="002B3577"/>
    <w:rsid w:val="002B3EBE"/>
    <w:rsid w:val="002B448C"/>
    <w:rsid w:val="002B495F"/>
    <w:rsid w:val="002B4D87"/>
    <w:rsid w:val="002B4FD5"/>
    <w:rsid w:val="002B6109"/>
    <w:rsid w:val="002B61B0"/>
    <w:rsid w:val="002B6902"/>
    <w:rsid w:val="002B7333"/>
    <w:rsid w:val="002B7669"/>
    <w:rsid w:val="002B78F5"/>
    <w:rsid w:val="002B7C0F"/>
    <w:rsid w:val="002B7C85"/>
    <w:rsid w:val="002C04A7"/>
    <w:rsid w:val="002C0F3C"/>
    <w:rsid w:val="002C0F4B"/>
    <w:rsid w:val="002C15E1"/>
    <w:rsid w:val="002C171D"/>
    <w:rsid w:val="002C1B10"/>
    <w:rsid w:val="002C2362"/>
    <w:rsid w:val="002C2C1B"/>
    <w:rsid w:val="002C3C87"/>
    <w:rsid w:val="002C4127"/>
    <w:rsid w:val="002C4CA8"/>
    <w:rsid w:val="002C4D3A"/>
    <w:rsid w:val="002C50D6"/>
    <w:rsid w:val="002C588A"/>
    <w:rsid w:val="002C5CAE"/>
    <w:rsid w:val="002C6B06"/>
    <w:rsid w:val="002C6D51"/>
    <w:rsid w:val="002C7047"/>
    <w:rsid w:val="002C71AE"/>
    <w:rsid w:val="002C73AA"/>
    <w:rsid w:val="002C73EB"/>
    <w:rsid w:val="002C7B6A"/>
    <w:rsid w:val="002C7C51"/>
    <w:rsid w:val="002D0A8F"/>
    <w:rsid w:val="002D1A93"/>
    <w:rsid w:val="002D211C"/>
    <w:rsid w:val="002D2D2B"/>
    <w:rsid w:val="002D2D3E"/>
    <w:rsid w:val="002D307D"/>
    <w:rsid w:val="002D371E"/>
    <w:rsid w:val="002D3851"/>
    <w:rsid w:val="002D3C11"/>
    <w:rsid w:val="002D3CB9"/>
    <w:rsid w:val="002D430D"/>
    <w:rsid w:val="002D4E42"/>
    <w:rsid w:val="002D53A1"/>
    <w:rsid w:val="002D53FD"/>
    <w:rsid w:val="002D5F70"/>
    <w:rsid w:val="002D63F8"/>
    <w:rsid w:val="002D63F9"/>
    <w:rsid w:val="002D64B2"/>
    <w:rsid w:val="002D6E1E"/>
    <w:rsid w:val="002D7ED3"/>
    <w:rsid w:val="002D7FF4"/>
    <w:rsid w:val="002E015E"/>
    <w:rsid w:val="002E1F2F"/>
    <w:rsid w:val="002E2874"/>
    <w:rsid w:val="002E3FB6"/>
    <w:rsid w:val="002E43D5"/>
    <w:rsid w:val="002E5DD7"/>
    <w:rsid w:val="002E5E51"/>
    <w:rsid w:val="002E5F33"/>
    <w:rsid w:val="002E60CA"/>
    <w:rsid w:val="002E6F58"/>
    <w:rsid w:val="002E7E0B"/>
    <w:rsid w:val="002F00FB"/>
    <w:rsid w:val="002F0263"/>
    <w:rsid w:val="002F3895"/>
    <w:rsid w:val="002F4529"/>
    <w:rsid w:val="002F493F"/>
    <w:rsid w:val="002F4AB8"/>
    <w:rsid w:val="002F4F06"/>
    <w:rsid w:val="002F4F65"/>
    <w:rsid w:val="002F532E"/>
    <w:rsid w:val="002F57B2"/>
    <w:rsid w:val="002F57CF"/>
    <w:rsid w:val="002F6ED0"/>
    <w:rsid w:val="002F6F69"/>
    <w:rsid w:val="002F740A"/>
    <w:rsid w:val="002F745F"/>
    <w:rsid w:val="002F7852"/>
    <w:rsid w:val="002F7EED"/>
    <w:rsid w:val="00300966"/>
    <w:rsid w:val="00300B6C"/>
    <w:rsid w:val="00302610"/>
    <w:rsid w:val="00302EF4"/>
    <w:rsid w:val="0030323D"/>
    <w:rsid w:val="00303666"/>
    <w:rsid w:val="00303943"/>
    <w:rsid w:val="00303CE3"/>
    <w:rsid w:val="0030422B"/>
    <w:rsid w:val="00304776"/>
    <w:rsid w:val="003048C8"/>
    <w:rsid w:val="00304B9D"/>
    <w:rsid w:val="00304F99"/>
    <w:rsid w:val="00305787"/>
    <w:rsid w:val="0030579B"/>
    <w:rsid w:val="0030627B"/>
    <w:rsid w:val="00306B0D"/>
    <w:rsid w:val="00307048"/>
    <w:rsid w:val="003070F9"/>
    <w:rsid w:val="0030711D"/>
    <w:rsid w:val="0030771B"/>
    <w:rsid w:val="00307DC5"/>
    <w:rsid w:val="003104A1"/>
    <w:rsid w:val="00310B92"/>
    <w:rsid w:val="003113E1"/>
    <w:rsid w:val="0031179A"/>
    <w:rsid w:val="00311DF1"/>
    <w:rsid w:val="00312280"/>
    <w:rsid w:val="003128A0"/>
    <w:rsid w:val="00313235"/>
    <w:rsid w:val="0031352B"/>
    <w:rsid w:val="003139E1"/>
    <w:rsid w:val="00313CE8"/>
    <w:rsid w:val="00313F7A"/>
    <w:rsid w:val="0031429C"/>
    <w:rsid w:val="003146C1"/>
    <w:rsid w:val="00314889"/>
    <w:rsid w:val="00314C4B"/>
    <w:rsid w:val="00315A81"/>
    <w:rsid w:val="00315FA5"/>
    <w:rsid w:val="0031636C"/>
    <w:rsid w:val="0031669B"/>
    <w:rsid w:val="00316E30"/>
    <w:rsid w:val="00317125"/>
    <w:rsid w:val="00317372"/>
    <w:rsid w:val="00317614"/>
    <w:rsid w:val="0032056A"/>
    <w:rsid w:val="003209AE"/>
    <w:rsid w:val="003218C1"/>
    <w:rsid w:val="00321E16"/>
    <w:rsid w:val="00322093"/>
    <w:rsid w:val="00322289"/>
    <w:rsid w:val="0032231D"/>
    <w:rsid w:val="0032266F"/>
    <w:rsid w:val="00323268"/>
    <w:rsid w:val="00323B5C"/>
    <w:rsid w:val="00324588"/>
    <w:rsid w:val="00324A15"/>
    <w:rsid w:val="00324C41"/>
    <w:rsid w:val="00325377"/>
    <w:rsid w:val="0032544F"/>
    <w:rsid w:val="00325635"/>
    <w:rsid w:val="003258BB"/>
    <w:rsid w:val="00326124"/>
    <w:rsid w:val="00326415"/>
    <w:rsid w:val="00326B45"/>
    <w:rsid w:val="00326EDE"/>
    <w:rsid w:val="003270A5"/>
    <w:rsid w:val="003279C6"/>
    <w:rsid w:val="00327A2D"/>
    <w:rsid w:val="00327E65"/>
    <w:rsid w:val="0033032E"/>
    <w:rsid w:val="003305C3"/>
    <w:rsid w:val="003306DD"/>
    <w:rsid w:val="0033088A"/>
    <w:rsid w:val="00330AE3"/>
    <w:rsid w:val="00331555"/>
    <w:rsid w:val="003317FE"/>
    <w:rsid w:val="00333995"/>
    <w:rsid w:val="0033458A"/>
    <w:rsid w:val="00334EE0"/>
    <w:rsid w:val="003354A3"/>
    <w:rsid w:val="0033578D"/>
    <w:rsid w:val="003358A2"/>
    <w:rsid w:val="00335C6C"/>
    <w:rsid w:val="00335F42"/>
    <w:rsid w:val="0033621D"/>
    <w:rsid w:val="0033648B"/>
    <w:rsid w:val="00336658"/>
    <w:rsid w:val="00336797"/>
    <w:rsid w:val="00336A16"/>
    <w:rsid w:val="003370D0"/>
    <w:rsid w:val="003371BF"/>
    <w:rsid w:val="003373FE"/>
    <w:rsid w:val="0033745D"/>
    <w:rsid w:val="003378AF"/>
    <w:rsid w:val="00337C44"/>
    <w:rsid w:val="00337FB4"/>
    <w:rsid w:val="00341143"/>
    <w:rsid w:val="00341398"/>
    <w:rsid w:val="003414A8"/>
    <w:rsid w:val="00342271"/>
    <w:rsid w:val="003429BD"/>
    <w:rsid w:val="003433DB"/>
    <w:rsid w:val="003437B2"/>
    <w:rsid w:val="00343977"/>
    <w:rsid w:val="00344502"/>
    <w:rsid w:val="00344D89"/>
    <w:rsid w:val="00344D9F"/>
    <w:rsid w:val="00345217"/>
    <w:rsid w:val="0034551F"/>
    <w:rsid w:val="00345B96"/>
    <w:rsid w:val="00345E4F"/>
    <w:rsid w:val="00346126"/>
    <w:rsid w:val="00346D2A"/>
    <w:rsid w:val="0034788E"/>
    <w:rsid w:val="00347F33"/>
    <w:rsid w:val="003505DB"/>
    <w:rsid w:val="00350958"/>
    <w:rsid w:val="00351128"/>
    <w:rsid w:val="00351245"/>
    <w:rsid w:val="00353BF8"/>
    <w:rsid w:val="00353ECB"/>
    <w:rsid w:val="00353F0C"/>
    <w:rsid w:val="00354395"/>
    <w:rsid w:val="0035490E"/>
    <w:rsid w:val="00354E8E"/>
    <w:rsid w:val="003554B0"/>
    <w:rsid w:val="00355E75"/>
    <w:rsid w:val="00355FB5"/>
    <w:rsid w:val="003560FE"/>
    <w:rsid w:val="00356211"/>
    <w:rsid w:val="003572C7"/>
    <w:rsid w:val="003573E8"/>
    <w:rsid w:val="00357C9F"/>
    <w:rsid w:val="00360174"/>
    <w:rsid w:val="00360655"/>
    <w:rsid w:val="00360892"/>
    <w:rsid w:val="0036097E"/>
    <w:rsid w:val="00360AEC"/>
    <w:rsid w:val="00360C28"/>
    <w:rsid w:val="003611A6"/>
    <w:rsid w:val="00361A7C"/>
    <w:rsid w:val="00361F8A"/>
    <w:rsid w:val="00364C26"/>
    <w:rsid w:val="00365076"/>
    <w:rsid w:val="00365554"/>
    <w:rsid w:val="00365838"/>
    <w:rsid w:val="00366046"/>
    <w:rsid w:val="00366B50"/>
    <w:rsid w:val="00367169"/>
    <w:rsid w:val="00367BDD"/>
    <w:rsid w:val="00370619"/>
    <w:rsid w:val="00370D97"/>
    <w:rsid w:val="00371728"/>
    <w:rsid w:val="00371BD1"/>
    <w:rsid w:val="003723A2"/>
    <w:rsid w:val="00372EE0"/>
    <w:rsid w:val="003732D1"/>
    <w:rsid w:val="00373972"/>
    <w:rsid w:val="00373B0D"/>
    <w:rsid w:val="003748CD"/>
    <w:rsid w:val="00374934"/>
    <w:rsid w:val="0037538A"/>
    <w:rsid w:val="0037540D"/>
    <w:rsid w:val="0037554D"/>
    <w:rsid w:val="003755AC"/>
    <w:rsid w:val="00375753"/>
    <w:rsid w:val="00375ACD"/>
    <w:rsid w:val="00376367"/>
    <w:rsid w:val="003763E7"/>
    <w:rsid w:val="003772E2"/>
    <w:rsid w:val="003807F4"/>
    <w:rsid w:val="00382326"/>
    <w:rsid w:val="003826C0"/>
    <w:rsid w:val="003827FA"/>
    <w:rsid w:val="00382939"/>
    <w:rsid w:val="00382FFA"/>
    <w:rsid w:val="003830F8"/>
    <w:rsid w:val="003843E8"/>
    <w:rsid w:val="003850B7"/>
    <w:rsid w:val="003858A1"/>
    <w:rsid w:val="00385E32"/>
    <w:rsid w:val="003863C6"/>
    <w:rsid w:val="00386562"/>
    <w:rsid w:val="00386594"/>
    <w:rsid w:val="0038676F"/>
    <w:rsid w:val="00386EC5"/>
    <w:rsid w:val="00387A52"/>
    <w:rsid w:val="00390410"/>
    <w:rsid w:val="00391039"/>
    <w:rsid w:val="003914F8"/>
    <w:rsid w:val="00391C4F"/>
    <w:rsid w:val="00392300"/>
    <w:rsid w:val="003923F3"/>
    <w:rsid w:val="00392904"/>
    <w:rsid w:val="003934B8"/>
    <w:rsid w:val="00393FC9"/>
    <w:rsid w:val="003941EF"/>
    <w:rsid w:val="0039438F"/>
    <w:rsid w:val="0039453A"/>
    <w:rsid w:val="00394D74"/>
    <w:rsid w:val="00395E30"/>
    <w:rsid w:val="00396165"/>
    <w:rsid w:val="00396604"/>
    <w:rsid w:val="00396F77"/>
    <w:rsid w:val="00397355"/>
    <w:rsid w:val="00397B21"/>
    <w:rsid w:val="00397E5F"/>
    <w:rsid w:val="003A0049"/>
    <w:rsid w:val="003A05AF"/>
    <w:rsid w:val="003A071C"/>
    <w:rsid w:val="003A0E6B"/>
    <w:rsid w:val="003A1A37"/>
    <w:rsid w:val="003A21A6"/>
    <w:rsid w:val="003A2CA0"/>
    <w:rsid w:val="003A2EEE"/>
    <w:rsid w:val="003A3592"/>
    <w:rsid w:val="003A4472"/>
    <w:rsid w:val="003A448B"/>
    <w:rsid w:val="003A4A8E"/>
    <w:rsid w:val="003A4C18"/>
    <w:rsid w:val="003A4C85"/>
    <w:rsid w:val="003A4DAF"/>
    <w:rsid w:val="003A52A6"/>
    <w:rsid w:val="003A5556"/>
    <w:rsid w:val="003A5638"/>
    <w:rsid w:val="003A5716"/>
    <w:rsid w:val="003A6520"/>
    <w:rsid w:val="003A6795"/>
    <w:rsid w:val="003A6D85"/>
    <w:rsid w:val="003A787E"/>
    <w:rsid w:val="003A78A4"/>
    <w:rsid w:val="003B0014"/>
    <w:rsid w:val="003B02A3"/>
    <w:rsid w:val="003B05C3"/>
    <w:rsid w:val="003B09A1"/>
    <w:rsid w:val="003B0A68"/>
    <w:rsid w:val="003B0ADA"/>
    <w:rsid w:val="003B0DA8"/>
    <w:rsid w:val="003B2213"/>
    <w:rsid w:val="003B285E"/>
    <w:rsid w:val="003B3507"/>
    <w:rsid w:val="003B3619"/>
    <w:rsid w:val="003B3A9C"/>
    <w:rsid w:val="003B3B6D"/>
    <w:rsid w:val="003B3D47"/>
    <w:rsid w:val="003B3FCC"/>
    <w:rsid w:val="003B40DA"/>
    <w:rsid w:val="003B460C"/>
    <w:rsid w:val="003B46A1"/>
    <w:rsid w:val="003B47FD"/>
    <w:rsid w:val="003B4BE8"/>
    <w:rsid w:val="003B5326"/>
    <w:rsid w:val="003B5929"/>
    <w:rsid w:val="003B60E0"/>
    <w:rsid w:val="003B7AA4"/>
    <w:rsid w:val="003B7FA1"/>
    <w:rsid w:val="003C05AC"/>
    <w:rsid w:val="003C091C"/>
    <w:rsid w:val="003C0996"/>
    <w:rsid w:val="003C1255"/>
    <w:rsid w:val="003C170A"/>
    <w:rsid w:val="003C19D4"/>
    <w:rsid w:val="003C2592"/>
    <w:rsid w:val="003C3E85"/>
    <w:rsid w:val="003C41CA"/>
    <w:rsid w:val="003C4268"/>
    <w:rsid w:val="003C4495"/>
    <w:rsid w:val="003C4A4D"/>
    <w:rsid w:val="003C4B9B"/>
    <w:rsid w:val="003C504A"/>
    <w:rsid w:val="003C56C1"/>
    <w:rsid w:val="003C5F7B"/>
    <w:rsid w:val="003C665E"/>
    <w:rsid w:val="003C670A"/>
    <w:rsid w:val="003C67A4"/>
    <w:rsid w:val="003C6F34"/>
    <w:rsid w:val="003C784F"/>
    <w:rsid w:val="003C7E3E"/>
    <w:rsid w:val="003D05A7"/>
    <w:rsid w:val="003D0F23"/>
    <w:rsid w:val="003D197E"/>
    <w:rsid w:val="003D1DEE"/>
    <w:rsid w:val="003D21D1"/>
    <w:rsid w:val="003D23D8"/>
    <w:rsid w:val="003D2B09"/>
    <w:rsid w:val="003D2CA4"/>
    <w:rsid w:val="003D3771"/>
    <w:rsid w:val="003D3775"/>
    <w:rsid w:val="003D551D"/>
    <w:rsid w:val="003D5D36"/>
    <w:rsid w:val="003D66B6"/>
    <w:rsid w:val="003D687A"/>
    <w:rsid w:val="003D6B75"/>
    <w:rsid w:val="003D71F2"/>
    <w:rsid w:val="003D763A"/>
    <w:rsid w:val="003D7C99"/>
    <w:rsid w:val="003D7F25"/>
    <w:rsid w:val="003E00E3"/>
    <w:rsid w:val="003E09EC"/>
    <w:rsid w:val="003E0E7D"/>
    <w:rsid w:val="003E1CBA"/>
    <w:rsid w:val="003E26E3"/>
    <w:rsid w:val="003E2BAA"/>
    <w:rsid w:val="003E2F72"/>
    <w:rsid w:val="003E34D8"/>
    <w:rsid w:val="003E3A19"/>
    <w:rsid w:val="003E49E8"/>
    <w:rsid w:val="003E4EA3"/>
    <w:rsid w:val="003E4F4D"/>
    <w:rsid w:val="003E5117"/>
    <w:rsid w:val="003E54E1"/>
    <w:rsid w:val="003E58B9"/>
    <w:rsid w:val="003E5F52"/>
    <w:rsid w:val="003E6BFD"/>
    <w:rsid w:val="003E70BD"/>
    <w:rsid w:val="003E710F"/>
    <w:rsid w:val="003E715C"/>
    <w:rsid w:val="003E72C9"/>
    <w:rsid w:val="003E77FC"/>
    <w:rsid w:val="003E7B13"/>
    <w:rsid w:val="003F03DB"/>
    <w:rsid w:val="003F03FF"/>
    <w:rsid w:val="003F04E6"/>
    <w:rsid w:val="003F12CC"/>
    <w:rsid w:val="003F1FBE"/>
    <w:rsid w:val="003F20D5"/>
    <w:rsid w:val="003F211A"/>
    <w:rsid w:val="003F3538"/>
    <w:rsid w:val="003F3ADA"/>
    <w:rsid w:val="003F5424"/>
    <w:rsid w:val="003F594A"/>
    <w:rsid w:val="003F60B5"/>
    <w:rsid w:val="003F613D"/>
    <w:rsid w:val="003F6525"/>
    <w:rsid w:val="003F6583"/>
    <w:rsid w:val="003F68EE"/>
    <w:rsid w:val="003F6966"/>
    <w:rsid w:val="003F6B3E"/>
    <w:rsid w:val="003F6BC9"/>
    <w:rsid w:val="003F6BE6"/>
    <w:rsid w:val="003F7098"/>
    <w:rsid w:val="003F7544"/>
    <w:rsid w:val="003F7F67"/>
    <w:rsid w:val="004017FE"/>
    <w:rsid w:val="0040184E"/>
    <w:rsid w:val="00401C88"/>
    <w:rsid w:val="004022A3"/>
    <w:rsid w:val="0040257D"/>
    <w:rsid w:val="004029BF"/>
    <w:rsid w:val="004030FA"/>
    <w:rsid w:val="004033FC"/>
    <w:rsid w:val="00403E7B"/>
    <w:rsid w:val="00403EA1"/>
    <w:rsid w:val="00405349"/>
    <w:rsid w:val="00405695"/>
    <w:rsid w:val="00405AFE"/>
    <w:rsid w:val="00405C6F"/>
    <w:rsid w:val="0040603C"/>
    <w:rsid w:val="0040605B"/>
    <w:rsid w:val="004068EB"/>
    <w:rsid w:val="00407074"/>
    <w:rsid w:val="0040728C"/>
    <w:rsid w:val="00407637"/>
    <w:rsid w:val="004104F3"/>
    <w:rsid w:val="004107B5"/>
    <w:rsid w:val="00411146"/>
    <w:rsid w:val="0041168E"/>
    <w:rsid w:val="00411A0A"/>
    <w:rsid w:val="00411D9C"/>
    <w:rsid w:val="00412E0C"/>
    <w:rsid w:val="0041314C"/>
    <w:rsid w:val="00413257"/>
    <w:rsid w:val="00413D0B"/>
    <w:rsid w:val="00414146"/>
    <w:rsid w:val="00414394"/>
    <w:rsid w:val="00414980"/>
    <w:rsid w:val="00414ECA"/>
    <w:rsid w:val="004151D2"/>
    <w:rsid w:val="00415655"/>
    <w:rsid w:val="00415A03"/>
    <w:rsid w:val="00415B74"/>
    <w:rsid w:val="00415DD3"/>
    <w:rsid w:val="004162C4"/>
    <w:rsid w:val="00416FFA"/>
    <w:rsid w:val="00417063"/>
    <w:rsid w:val="00417C5F"/>
    <w:rsid w:val="00420024"/>
    <w:rsid w:val="00420278"/>
    <w:rsid w:val="004208DC"/>
    <w:rsid w:val="00420C07"/>
    <w:rsid w:val="00421028"/>
    <w:rsid w:val="0042263F"/>
    <w:rsid w:val="004234C9"/>
    <w:rsid w:val="00423750"/>
    <w:rsid w:val="00423E14"/>
    <w:rsid w:val="004249E6"/>
    <w:rsid w:val="00425063"/>
    <w:rsid w:val="00425423"/>
    <w:rsid w:val="00426FF8"/>
    <w:rsid w:val="004279AD"/>
    <w:rsid w:val="00430539"/>
    <w:rsid w:val="004306CF"/>
    <w:rsid w:val="00430F1F"/>
    <w:rsid w:val="00430F89"/>
    <w:rsid w:val="004312D2"/>
    <w:rsid w:val="00431456"/>
    <w:rsid w:val="00431566"/>
    <w:rsid w:val="004317E8"/>
    <w:rsid w:val="0043182A"/>
    <w:rsid w:val="00431F33"/>
    <w:rsid w:val="004324E8"/>
    <w:rsid w:val="00432CF7"/>
    <w:rsid w:val="0043360A"/>
    <w:rsid w:val="004357D5"/>
    <w:rsid w:val="004367E6"/>
    <w:rsid w:val="00436ADA"/>
    <w:rsid w:val="00437035"/>
    <w:rsid w:val="0043746B"/>
    <w:rsid w:val="0043755F"/>
    <w:rsid w:val="00437A2B"/>
    <w:rsid w:val="004405BB"/>
    <w:rsid w:val="00441DE9"/>
    <w:rsid w:val="0044220E"/>
    <w:rsid w:val="0044288F"/>
    <w:rsid w:val="004428B1"/>
    <w:rsid w:val="0044310A"/>
    <w:rsid w:val="004436BD"/>
    <w:rsid w:val="004444AE"/>
    <w:rsid w:val="004446FF"/>
    <w:rsid w:val="004448B5"/>
    <w:rsid w:val="00444937"/>
    <w:rsid w:val="0044654F"/>
    <w:rsid w:val="00447572"/>
    <w:rsid w:val="004477EC"/>
    <w:rsid w:val="00447BB2"/>
    <w:rsid w:val="004510FD"/>
    <w:rsid w:val="004513FE"/>
    <w:rsid w:val="00451D7F"/>
    <w:rsid w:val="00451DF7"/>
    <w:rsid w:val="004527A8"/>
    <w:rsid w:val="00452BAA"/>
    <w:rsid w:val="00452E8D"/>
    <w:rsid w:val="0045393A"/>
    <w:rsid w:val="00453AEB"/>
    <w:rsid w:val="00453DEE"/>
    <w:rsid w:val="00454569"/>
    <w:rsid w:val="00455136"/>
    <w:rsid w:val="00455CE9"/>
    <w:rsid w:val="0045658E"/>
    <w:rsid w:val="004568BB"/>
    <w:rsid w:val="00456F7B"/>
    <w:rsid w:val="00457E57"/>
    <w:rsid w:val="00460087"/>
    <w:rsid w:val="0046014A"/>
    <w:rsid w:val="004601F5"/>
    <w:rsid w:val="004609CF"/>
    <w:rsid w:val="0046139C"/>
    <w:rsid w:val="00461472"/>
    <w:rsid w:val="00462768"/>
    <w:rsid w:val="00462B84"/>
    <w:rsid w:val="00462E92"/>
    <w:rsid w:val="00463130"/>
    <w:rsid w:val="0046329F"/>
    <w:rsid w:val="00463723"/>
    <w:rsid w:val="00463BCE"/>
    <w:rsid w:val="00463E56"/>
    <w:rsid w:val="004652F0"/>
    <w:rsid w:val="00465545"/>
    <w:rsid w:val="00465D75"/>
    <w:rsid w:val="00466104"/>
    <w:rsid w:val="00466727"/>
    <w:rsid w:val="00466B6D"/>
    <w:rsid w:val="00466FF2"/>
    <w:rsid w:val="004673DA"/>
    <w:rsid w:val="004678F8"/>
    <w:rsid w:val="00467EF0"/>
    <w:rsid w:val="00470C57"/>
    <w:rsid w:val="00470DEF"/>
    <w:rsid w:val="004710AA"/>
    <w:rsid w:val="004714D7"/>
    <w:rsid w:val="00471EB9"/>
    <w:rsid w:val="0047243E"/>
    <w:rsid w:val="00472F57"/>
    <w:rsid w:val="00474646"/>
    <w:rsid w:val="00474957"/>
    <w:rsid w:val="00475364"/>
    <w:rsid w:val="00475463"/>
    <w:rsid w:val="00475B90"/>
    <w:rsid w:val="00476010"/>
    <w:rsid w:val="0047669E"/>
    <w:rsid w:val="00476971"/>
    <w:rsid w:val="00476C17"/>
    <w:rsid w:val="0047704B"/>
    <w:rsid w:val="004774DF"/>
    <w:rsid w:val="0047792B"/>
    <w:rsid w:val="00481BC0"/>
    <w:rsid w:val="00481CA7"/>
    <w:rsid w:val="00482D06"/>
    <w:rsid w:val="004833D2"/>
    <w:rsid w:val="00483D60"/>
    <w:rsid w:val="0048424E"/>
    <w:rsid w:val="00484C65"/>
    <w:rsid w:val="00484EE8"/>
    <w:rsid w:val="0048512C"/>
    <w:rsid w:val="00485396"/>
    <w:rsid w:val="00485985"/>
    <w:rsid w:val="00485C47"/>
    <w:rsid w:val="00486285"/>
    <w:rsid w:val="00486862"/>
    <w:rsid w:val="0048772A"/>
    <w:rsid w:val="004878EE"/>
    <w:rsid w:val="00490B4F"/>
    <w:rsid w:val="00490E03"/>
    <w:rsid w:val="00490FA0"/>
    <w:rsid w:val="00491128"/>
    <w:rsid w:val="004914F4"/>
    <w:rsid w:val="00491A26"/>
    <w:rsid w:val="00491AFB"/>
    <w:rsid w:val="00491C12"/>
    <w:rsid w:val="0049200F"/>
    <w:rsid w:val="004921B1"/>
    <w:rsid w:val="004922FD"/>
    <w:rsid w:val="00492626"/>
    <w:rsid w:val="00492AFA"/>
    <w:rsid w:val="00493147"/>
    <w:rsid w:val="0049381D"/>
    <w:rsid w:val="0049384F"/>
    <w:rsid w:val="00493942"/>
    <w:rsid w:val="00493E6D"/>
    <w:rsid w:val="004940DE"/>
    <w:rsid w:val="00494B00"/>
    <w:rsid w:val="00494F99"/>
    <w:rsid w:val="00496D61"/>
    <w:rsid w:val="00497049"/>
    <w:rsid w:val="004973C7"/>
    <w:rsid w:val="00497B0B"/>
    <w:rsid w:val="00497CE5"/>
    <w:rsid w:val="004A060D"/>
    <w:rsid w:val="004A0659"/>
    <w:rsid w:val="004A0A3E"/>
    <w:rsid w:val="004A230F"/>
    <w:rsid w:val="004A2320"/>
    <w:rsid w:val="004A2C95"/>
    <w:rsid w:val="004A38B3"/>
    <w:rsid w:val="004A3AE3"/>
    <w:rsid w:val="004A3F74"/>
    <w:rsid w:val="004A427D"/>
    <w:rsid w:val="004A45D6"/>
    <w:rsid w:val="004A5272"/>
    <w:rsid w:val="004A5A85"/>
    <w:rsid w:val="004A5A9C"/>
    <w:rsid w:val="004A5F25"/>
    <w:rsid w:val="004A69E5"/>
    <w:rsid w:val="004A6C5D"/>
    <w:rsid w:val="004A6EDD"/>
    <w:rsid w:val="004A723F"/>
    <w:rsid w:val="004A7317"/>
    <w:rsid w:val="004B0482"/>
    <w:rsid w:val="004B0BF5"/>
    <w:rsid w:val="004B1310"/>
    <w:rsid w:val="004B1EC3"/>
    <w:rsid w:val="004B260F"/>
    <w:rsid w:val="004B28A0"/>
    <w:rsid w:val="004B2D9F"/>
    <w:rsid w:val="004B2E05"/>
    <w:rsid w:val="004B324B"/>
    <w:rsid w:val="004B34EA"/>
    <w:rsid w:val="004B3D1C"/>
    <w:rsid w:val="004B3F3E"/>
    <w:rsid w:val="004B47EC"/>
    <w:rsid w:val="004B50A6"/>
    <w:rsid w:val="004B5283"/>
    <w:rsid w:val="004B66EA"/>
    <w:rsid w:val="004B681D"/>
    <w:rsid w:val="004B6FF0"/>
    <w:rsid w:val="004B798A"/>
    <w:rsid w:val="004B7F22"/>
    <w:rsid w:val="004C04C3"/>
    <w:rsid w:val="004C0892"/>
    <w:rsid w:val="004C098B"/>
    <w:rsid w:val="004C0A3F"/>
    <w:rsid w:val="004C19BD"/>
    <w:rsid w:val="004C1A65"/>
    <w:rsid w:val="004C1CC4"/>
    <w:rsid w:val="004C2164"/>
    <w:rsid w:val="004C234A"/>
    <w:rsid w:val="004C235E"/>
    <w:rsid w:val="004C24B9"/>
    <w:rsid w:val="004C25C1"/>
    <w:rsid w:val="004C2DEF"/>
    <w:rsid w:val="004C32BF"/>
    <w:rsid w:val="004C3853"/>
    <w:rsid w:val="004C3E6D"/>
    <w:rsid w:val="004C4885"/>
    <w:rsid w:val="004C4BB6"/>
    <w:rsid w:val="004C5450"/>
    <w:rsid w:val="004C7706"/>
    <w:rsid w:val="004C793A"/>
    <w:rsid w:val="004C7EE8"/>
    <w:rsid w:val="004D0152"/>
    <w:rsid w:val="004D043C"/>
    <w:rsid w:val="004D1334"/>
    <w:rsid w:val="004D353E"/>
    <w:rsid w:val="004D3AA2"/>
    <w:rsid w:val="004D3DE3"/>
    <w:rsid w:val="004D499B"/>
    <w:rsid w:val="004D52C8"/>
    <w:rsid w:val="004D5DB9"/>
    <w:rsid w:val="004D6229"/>
    <w:rsid w:val="004D650F"/>
    <w:rsid w:val="004D6572"/>
    <w:rsid w:val="004D69B6"/>
    <w:rsid w:val="004D74DE"/>
    <w:rsid w:val="004D75F0"/>
    <w:rsid w:val="004D7713"/>
    <w:rsid w:val="004E1DB9"/>
    <w:rsid w:val="004E2964"/>
    <w:rsid w:val="004E29D1"/>
    <w:rsid w:val="004E2AB3"/>
    <w:rsid w:val="004E2AE3"/>
    <w:rsid w:val="004E2AE8"/>
    <w:rsid w:val="004E2B6F"/>
    <w:rsid w:val="004E2F9B"/>
    <w:rsid w:val="004E3638"/>
    <w:rsid w:val="004E3976"/>
    <w:rsid w:val="004E3BB3"/>
    <w:rsid w:val="004E3D02"/>
    <w:rsid w:val="004E453D"/>
    <w:rsid w:val="004E5381"/>
    <w:rsid w:val="004E705C"/>
    <w:rsid w:val="004E72CF"/>
    <w:rsid w:val="004E7E6F"/>
    <w:rsid w:val="004F068C"/>
    <w:rsid w:val="004F0838"/>
    <w:rsid w:val="004F0892"/>
    <w:rsid w:val="004F1581"/>
    <w:rsid w:val="004F1B4F"/>
    <w:rsid w:val="004F1B9A"/>
    <w:rsid w:val="004F237B"/>
    <w:rsid w:val="004F242D"/>
    <w:rsid w:val="004F2F06"/>
    <w:rsid w:val="004F354F"/>
    <w:rsid w:val="004F3926"/>
    <w:rsid w:val="004F3AB6"/>
    <w:rsid w:val="004F3D1B"/>
    <w:rsid w:val="004F3DE8"/>
    <w:rsid w:val="004F4105"/>
    <w:rsid w:val="004F4E81"/>
    <w:rsid w:val="004F5013"/>
    <w:rsid w:val="004F501F"/>
    <w:rsid w:val="004F5192"/>
    <w:rsid w:val="004F5368"/>
    <w:rsid w:val="004F5807"/>
    <w:rsid w:val="004F5809"/>
    <w:rsid w:val="004F5DB9"/>
    <w:rsid w:val="004F6577"/>
    <w:rsid w:val="004F69F5"/>
    <w:rsid w:val="004F72B1"/>
    <w:rsid w:val="00500C7D"/>
    <w:rsid w:val="00501D54"/>
    <w:rsid w:val="00501E8A"/>
    <w:rsid w:val="00502387"/>
    <w:rsid w:val="00502684"/>
    <w:rsid w:val="00502BE3"/>
    <w:rsid w:val="00503DA4"/>
    <w:rsid w:val="00503E8F"/>
    <w:rsid w:val="00503F63"/>
    <w:rsid w:val="00504079"/>
    <w:rsid w:val="00504649"/>
    <w:rsid w:val="00504CCA"/>
    <w:rsid w:val="00504CFA"/>
    <w:rsid w:val="00504DF1"/>
    <w:rsid w:val="00504EB5"/>
    <w:rsid w:val="005056ED"/>
    <w:rsid w:val="0050601F"/>
    <w:rsid w:val="00506574"/>
    <w:rsid w:val="005067DE"/>
    <w:rsid w:val="00506961"/>
    <w:rsid w:val="00506F4E"/>
    <w:rsid w:val="00507126"/>
    <w:rsid w:val="0050718E"/>
    <w:rsid w:val="005071DA"/>
    <w:rsid w:val="005071E5"/>
    <w:rsid w:val="005073AD"/>
    <w:rsid w:val="005077C8"/>
    <w:rsid w:val="00507F18"/>
    <w:rsid w:val="00507FD3"/>
    <w:rsid w:val="00510077"/>
    <w:rsid w:val="00510F43"/>
    <w:rsid w:val="005110BE"/>
    <w:rsid w:val="0051226D"/>
    <w:rsid w:val="00512E07"/>
    <w:rsid w:val="00513174"/>
    <w:rsid w:val="0051375E"/>
    <w:rsid w:val="00513B33"/>
    <w:rsid w:val="00513D98"/>
    <w:rsid w:val="00513F63"/>
    <w:rsid w:val="0051463E"/>
    <w:rsid w:val="00514E1B"/>
    <w:rsid w:val="00514F94"/>
    <w:rsid w:val="00515320"/>
    <w:rsid w:val="00515D87"/>
    <w:rsid w:val="00515D9C"/>
    <w:rsid w:val="005160D4"/>
    <w:rsid w:val="00516170"/>
    <w:rsid w:val="00516725"/>
    <w:rsid w:val="00516733"/>
    <w:rsid w:val="00516BAB"/>
    <w:rsid w:val="00516DFE"/>
    <w:rsid w:val="00516E37"/>
    <w:rsid w:val="00517827"/>
    <w:rsid w:val="00517916"/>
    <w:rsid w:val="00520F58"/>
    <w:rsid w:val="0052251E"/>
    <w:rsid w:val="00522701"/>
    <w:rsid w:val="00522713"/>
    <w:rsid w:val="005228D0"/>
    <w:rsid w:val="00522C93"/>
    <w:rsid w:val="00523284"/>
    <w:rsid w:val="0052433D"/>
    <w:rsid w:val="0052467A"/>
    <w:rsid w:val="005267C8"/>
    <w:rsid w:val="00526BBD"/>
    <w:rsid w:val="0052714A"/>
    <w:rsid w:val="005274A0"/>
    <w:rsid w:val="00527541"/>
    <w:rsid w:val="00527881"/>
    <w:rsid w:val="005278B7"/>
    <w:rsid w:val="00527961"/>
    <w:rsid w:val="00527A22"/>
    <w:rsid w:val="00527AFF"/>
    <w:rsid w:val="00527F83"/>
    <w:rsid w:val="005302D6"/>
    <w:rsid w:val="005319DF"/>
    <w:rsid w:val="00531A76"/>
    <w:rsid w:val="00531D4A"/>
    <w:rsid w:val="00532271"/>
    <w:rsid w:val="0053315D"/>
    <w:rsid w:val="00534C91"/>
    <w:rsid w:val="00535314"/>
    <w:rsid w:val="0053535C"/>
    <w:rsid w:val="005354AE"/>
    <w:rsid w:val="00535C44"/>
    <w:rsid w:val="00535E4A"/>
    <w:rsid w:val="00536020"/>
    <w:rsid w:val="00536310"/>
    <w:rsid w:val="00536972"/>
    <w:rsid w:val="00536E4B"/>
    <w:rsid w:val="00537007"/>
    <w:rsid w:val="00537AF0"/>
    <w:rsid w:val="00537F2B"/>
    <w:rsid w:val="005405E0"/>
    <w:rsid w:val="005409AA"/>
    <w:rsid w:val="00542334"/>
    <w:rsid w:val="00542454"/>
    <w:rsid w:val="00542B07"/>
    <w:rsid w:val="00542B6A"/>
    <w:rsid w:val="00542C89"/>
    <w:rsid w:val="00542CAD"/>
    <w:rsid w:val="00543478"/>
    <w:rsid w:val="00543B9F"/>
    <w:rsid w:val="00543BE5"/>
    <w:rsid w:val="00543CDF"/>
    <w:rsid w:val="00544A66"/>
    <w:rsid w:val="00544C2C"/>
    <w:rsid w:val="00544DBD"/>
    <w:rsid w:val="00545B6C"/>
    <w:rsid w:val="00545C11"/>
    <w:rsid w:val="00545FD4"/>
    <w:rsid w:val="0054644A"/>
    <w:rsid w:val="005465B2"/>
    <w:rsid w:val="00546A3B"/>
    <w:rsid w:val="00547010"/>
    <w:rsid w:val="00547F98"/>
    <w:rsid w:val="0055057A"/>
    <w:rsid w:val="00551853"/>
    <w:rsid w:val="00551BCD"/>
    <w:rsid w:val="00551EC8"/>
    <w:rsid w:val="00551FB0"/>
    <w:rsid w:val="005527B5"/>
    <w:rsid w:val="00553812"/>
    <w:rsid w:val="00553DDC"/>
    <w:rsid w:val="00555525"/>
    <w:rsid w:val="00555828"/>
    <w:rsid w:val="00555940"/>
    <w:rsid w:val="00555DB5"/>
    <w:rsid w:val="00556B38"/>
    <w:rsid w:val="00556ED4"/>
    <w:rsid w:val="00557783"/>
    <w:rsid w:val="005578A5"/>
    <w:rsid w:val="00560421"/>
    <w:rsid w:val="00560B93"/>
    <w:rsid w:val="005615B1"/>
    <w:rsid w:val="00561EF7"/>
    <w:rsid w:val="0056358F"/>
    <w:rsid w:val="0056429E"/>
    <w:rsid w:val="00564520"/>
    <w:rsid w:val="005645DF"/>
    <w:rsid w:val="00564A0C"/>
    <w:rsid w:val="00564D62"/>
    <w:rsid w:val="005651F1"/>
    <w:rsid w:val="00565AC4"/>
    <w:rsid w:val="00565B5E"/>
    <w:rsid w:val="0056671C"/>
    <w:rsid w:val="0056680D"/>
    <w:rsid w:val="00566F76"/>
    <w:rsid w:val="005675A4"/>
    <w:rsid w:val="00572104"/>
    <w:rsid w:val="005723A7"/>
    <w:rsid w:val="005729AA"/>
    <w:rsid w:val="00572A93"/>
    <w:rsid w:val="005732B1"/>
    <w:rsid w:val="00573B1C"/>
    <w:rsid w:val="00574F72"/>
    <w:rsid w:val="00575111"/>
    <w:rsid w:val="00575432"/>
    <w:rsid w:val="00575627"/>
    <w:rsid w:val="005759FD"/>
    <w:rsid w:val="00575CC1"/>
    <w:rsid w:val="00575D2F"/>
    <w:rsid w:val="00575E24"/>
    <w:rsid w:val="00576D51"/>
    <w:rsid w:val="00577234"/>
    <w:rsid w:val="00577512"/>
    <w:rsid w:val="00577642"/>
    <w:rsid w:val="00577CFC"/>
    <w:rsid w:val="00577F07"/>
    <w:rsid w:val="00580FE5"/>
    <w:rsid w:val="005827FD"/>
    <w:rsid w:val="00582DA5"/>
    <w:rsid w:val="00583262"/>
    <w:rsid w:val="0058338F"/>
    <w:rsid w:val="00583404"/>
    <w:rsid w:val="005837E6"/>
    <w:rsid w:val="00583EE6"/>
    <w:rsid w:val="00584103"/>
    <w:rsid w:val="005846F5"/>
    <w:rsid w:val="0058489E"/>
    <w:rsid w:val="00585A77"/>
    <w:rsid w:val="00585B2B"/>
    <w:rsid w:val="00587580"/>
    <w:rsid w:val="005876A4"/>
    <w:rsid w:val="00587E55"/>
    <w:rsid w:val="00590466"/>
    <w:rsid w:val="00590BA7"/>
    <w:rsid w:val="00590BD3"/>
    <w:rsid w:val="00590C8B"/>
    <w:rsid w:val="00591026"/>
    <w:rsid w:val="00591354"/>
    <w:rsid w:val="00591619"/>
    <w:rsid w:val="00591646"/>
    <w:rsid w:val="0059182A"/>
    <w:rsid w:val="00592752"/>
    <w:rsid w:val="00592EFD"/>
    <w:rsid w:val="00593AED"/>
    <w:rsid w:val="005943A6"/>
    <w:rsid w:val="00594749"/>
    <w:rsid w:val="0059563F"/>
    <w:rsid w:val="0059581C"/>
    <w:rsid w:val="005962F4"/>
    <w:rsid w:val="005966D0"/>
    <w:rsid w:val="0059671F"/>
    <w:rsid w:val="005967CA"/>
    <w:rsid w:val="005968BF"/>
    <w:rsid w:val="00597C37"/>
    <w:rsid w:val="005A01E1"/>
    <w:rsid w:val="005A022E"/>
    <w:rsid w:val="005A063F"/>
    <w:rsid w:val="005A06D5"/>
    <w:rsid w:val="005A0F56"/>
    <w:rsid w:val="005A13CF"/>
    <w:rsid w:val="005A16B4"/>
    <w:rsid w:val="005A1AF1"/>
    <w:rsid w:val="005A24B4"/>
    <w:rsid w:val="005A260B"/>
    <w:rsid w:val="005A297E"/>
    <w:rsid w:val="005A2AFC"/>
    <w:rsid w:val="005A2E86"/>
    <w:rsid w:val="005A4979"/>
    <w:rsid w:val="005A5950"/>
    <w:rsid w:val="005A6044"/>
    <w:rsid w:val="005A63F5"/>
    <w:rsid w:val="005A6EDF"/>
    <w:rsid w:val="005A73FB"/>
    <w:rsid w:val="005A7D90"/>
    <w:rsid w:val="005B082C"/>
    <w:rsid w:val="005B0947"/>
    <w:rsid w:val="005B0CE7"/>
    <w:rsid w:val="005B0E50"/>
    <w:rsid w:val="005B1413"/>
    <w:rsid w:val="005B1AF3"/>
    <w:rsid w:val="005B1C7E"/>
    <w:rsid w:val="005B2888"/>
    <w:rsid w:val="005B294A"/>
    <w:rsid w:val="005B2EFB"/>
    <w:rsid w:val="005B316D"/>
    <w:rsid w:val="005B3D5C"/>
    <w:rsid w:val="005B4C5D"/>
    <w:rsid w:val="005B4DC3"/>
    <w:rsid w:val="005B4E60"/>
    <w:rsid w:val="005B573D"/>
    <w:rsid w:val="005B594A"/>
    <w:rsid w:val="005B5B5D"/>
    <w:rsid w:val="005B5C8C"/>
    <w:rsid w:val="005B6201"/>
    <w:rsid w:val="005B6F71"/>
    <w:rsid w:val="005B6FA4"/>
    <w:rsid w:val="005B714A"/>
    <w:rsid w:val="005B7EAD"/>
    <w:rsid w:val="005C0138"/>
    <w:rsid w:val="005C073C"/>
    <w:rsid w:val="005C0989"/>
    <w:rsid w:val="005C1B39"/>
    <w:rsid w:val="005C1C78"/>
    <w:rsid w:val="005C1D44"/>
    <w:rsid w:val="005C1D69"/>
    <w:rsid w:val="005C1E1C"/>
    <w:rsid w:val="005C1EB3"/>
    <w:rsid w:val="005C24BE"/>
    <w:rsid w:val="005C32D4"/>
    <w:rsid w:val="005C36DE"/>
    <w:rsid w:val="005C3A34"/>
    <w:rsid w:val="005C3C32"/>
    <w:rsid w:val="005C3D46"/>
    <w:rsid w:val="005C47D1"/>
    <w:rsid w:val="005C484A"/>
    <w:rsid w:val="005C55F0"/>
    <w:rsid w:val="005C5998"/>
    <w:rsid w:val="005C5AA9"/>
    <w:rsid w:val="005C5D78"/>
    <w:rsid w:val="005C5E19"/>
    <w:rsid w:val="005C654B"/>
    <w:rsid w:val="005C6868"/>
    <w:rsid w:val="005C688C"/>
    <w:rsid w:val="005C6E8F"/>
    <w:rsid w:val="005C7586"/>
    <w:rsid w:val="005C79A6"/>
    <w:rsid w:val="005C79BF"/>
    <w:rsid w:val="005C79FE"/>
    <w:rsid w:val="005C7CA4"/>
    <w:rsid w:val="005D0D8A"/>
    <w:rsid w:val="005D1396"/>
    <w:rsid w:val="005D158D"/>
    <w:rsid w:val="005D1837"/>
    <w:rsid w:val="005D1FBB"/>
    <w:rsid w:val="005D2449"/>
    <w:rsid w:val="005D284A"/>
    <w:rsid w:val="005D2E27"/>
    <w:rsid w:val="005D3FA9"/>
    <w:rsid w:val="005D3FBC"/>
    <w:rsid w:val="005D4A56"/>
    <w:rsid w:val="005D4AAD"/>
    <w:rsid w:val="005D559D"/>
    <w:rsid w:val="005D55D8"/>
    <w:rsid w:val="005D5EC8"/>
    <w:rsid w:val="005D6303"/>
    <w:rsid w:val="005D668A"/>
    <w:rsid w:val="005D6F86"/>
    <w:rsid w:val="005D70B6"/>
    <w:rsid w:val="005D70FC"/>
    <w:rsid w:val="005D7560"/>
    <w:rsid w:val="005D7811"/>
    <w:rsid w:val="005E01BB"/>
    <w:rsid w:val="005E0E9B"/>
    <w:rsid w:val="005E215E"/>
    <w:rsid w:val="005E24B5"/>
    <w:rsid w:val="005E2F22"/>
    <w:rsid w:val="005E3816"/>
    <w:rsid w:val="005E3CA9"/>
    <w:rsid w:val="005E3F1D"/>
    <w:rsid w:val="005E4E87"/>
    <w:rsid w:val="005E53BF"/>
    <w:rsid w:val="005E582E"/>
    <w:rsid w:val="005E5D98"/>
    <w:rsid w:val="005E61CD"/>
    <w:rsid w:val="005E7A62"/>
    <w:rsid w:val="005F0D4F"/>
    <w:rsid w:val="005F0DFC"/>
    <w:rsid w:val="005F1857"/>
    <w:rsid w:val="005F1D73"/>
    <w:rsid w:val="005F2F16"/>
    <w:rsid w:val="005F40E2"/>
    <w:rsid w:val="005F4C7E"/>
    <w:rsid w:val="005F4EF8"/>
    <w:rsid w:val="005F5B80"/>
    <w:rsid w:val="005F5C5B"/>
    <w:rsid w:val="005F5C78"/>
    <w:rsid w:val="005F5F1B"/>
    <w:rsid w:val="005F7601"/>
    <w:rsid w:val="005F79BD"/>
    <w:rsid w:val="005F7B24"/>
    <w:rsid w:val="005F7C25"/>
    <w:rsid w:val="0060031C"/>
    <w:rsid w:val="00600927"/>
    <w:rsid w:val="00600BF7"/>
    <w:rsid w:val="006023C0"/>
    <w:rsid w:val="00602B6F"/>
    <w:rsid w:val="00602DA2"/>
    <w:rsid w:val="00603491"/>
    <w:rsid w:val="00603749"/>
    <w:rsid w:val="006037CE"/>
    <w:rsid w:val="00603944"/>
    <w:rsid w:val="006050A6"/>
    <w:rsid w:val="0060565B"/>
    <w:rsid w:val="0060584C"/>
    <w:rsid w:val="006059D2"/>
    <w:rsid w:val="00606F77"/>
    <w:rsid w:val="00606FCD"/>
    <w:rsid w:val="006071ED"/>
    <w:rsid w:val="00607232"/>
    <w:rsid w:val="00610221"/>
    <w:rsid w:val="0061038C"/>
    <w:rsid w:val="00610CB7"/>
    <w:rsid w:val="00610DE1"/>
    <w:rsid w:val="006112AC"/>
    <w:rsid w:val="006116EF"/>
    <w:rsid w:val="00611987"/>
    <w:rsid w:val="00611B4F"/>
    <w:rsid w:val="00611D9C"/>
    <w:rsid w:val="006121C1"/>
    <w:rsid w:val="00612297"/>
    <w:rsid w:val="00612646"/>
    <w:rsid w:val="006127C8"/>
    <w:rsid w:val="0061283D"/>
    <w:rsid w:val="0061320A"/>
    <w:rsid w:val="00613E8E"/>
    <w:rsid w:val="00614228"/>
    <w:rsid w:val="00614AEE"/>
    <w:rsid w:val="00614E68"/>
    <w:rsid w:val="00615215"/>
    <w:rsid w:val="006152A4"/>
    <w:rsid w:val="0061649C"/>
    <w:rsid w:val="00616B52"/>
    <w:rsid w:val="00616BBA"/>
    <w:rsid w:val="006177B7"/>
    <w:rsid w:val="006178EE"/>
    <w:rsid w:val="00620480"/>
    <w:rsid w:val="0062050D"/>
    <w:rsid w:val="006208BA"/>
    <w:rsid w:val="00620B19"/>
    <w:rsid w:val="00621088"/>
    <w:rsid w:val="00621DA6"/>
    <w:rsid w:val="006220A8"/>
    <w:rsid w:val="0062210F"/>
    <w:rsid w:val="00622874"/>
    <w:rsid w:val="006229D3"/>
    <w:rsid w:val="00623406"/>
    <w:rsid w:val="006235B0"/>
    <w:rsid w:val="0062414A"/>
    <w:rsid w:val="00624385"/>
    <w:rsid w:val="0062447D"/>
    <w:rsid w:val="006245E7"/>
    <w:rsid w:val="0062498A"/>
    <w:rsid w:val="00625036"/>
    <w:rsid w:val="00625947"/>
    <w:rsid w:val="00625EBA"/>
    <w:rsid w:val="00626269"/>
    <w:rsid w:val="00626EE1"/>
    <w:rsid w:val="0062772B"/>
    <w:rsid w:val="0062774D"/>
    <w:rsid w:val="00627780"/>
    <w:rsid w:val="00630720"/>
    <w:rsid w:val="00630D17"/>
    <w:rsid w:val="006311E0"/>
    <w:rsid w:val="00631E18"/>
    <w:rsid w:val="00631E9D"/>
    <w:rsid w:val="00632082"/>
    <w:rsid w:val="00632442"/>
    <w:rsid w:val="006324BA"/>
    <w:rsid w:val="006332A6"/>
    <w:rsid w:val="00633C77"/>
    <w:rsid w:val="00633F85"/>
    <w:rsid w:val="00634B43"/>
    <w:rsid w:val="00634B46"/>
    <w:rsid w:val="00635E6D"/>
    <w:rsid w:val="00635FDA"/>
    <w:rsid w:val="00636058"/>
    <w:rsid w:val="00636142"/>
    <w:rsid w:val="006362FB"/>
    <w:rsid w:val="00636346"/>
    <w:rsid w:val="0063653F"/>
    <w:rsid w:val="00637CB3"/>
    <w:rsid w:val="00640033"/>
    <w:rsid w:val="0064039E"/>
    <w:rsid w:val="00641406"/>
    <w:rsid w:val="00641E4A"/>
    <w:rsid w:val="006423EA"/>
    <w:rsid w:val="006424C1"/>
    <w:rsid w:val="00642551"/>
    <w:rsid w:val="00642A3F"/>
    <w:rsid w:val="006435BF"/>
    <w:rsid w:val="00643720"/>
    <w:rsid w:val="0064413C"/>
    <w:rsid w:val="0064418E"/>
    <w:rsid w:val="00644478"/>
    <w:rsid w:val="00645461"/>
    <w:rsid w:val="0064558C"/>
    <w:rsid w:val="00645B45"/>
    <w:rsid w:val="00645D12"/>
    <w:rsid w:val="00646ADD"/>
    <w:rsid w:val="00646AF9"/>
    <w:rsid w:val="00646E35"/>
    <w:rsid w:val="006471D7"/>
    <w:rsid w:val="006477DB"/>
    <w:rsid w:val="0065022E"/>
    <w:rsid w:val="0065059D"/>
    <w:rsid w:val="00651198"/>
    <w:rsid w:val="0065147C"/>
    <w:rsid w:val="00651F59"/>
    <w:rsid w:val="00652E78"/>
    <w:rsid w:val="00652EE7"/>
    <w:rsid w:val="006530BD"/>
    <w:rsid w:val="0065346F"/>
    <w:rsid w:val="00653E35"/>
    <w:rsid w:val="00654606"/>
    <w:rsid w:val="006546BB"/>
    <w:rsid w:val="0065494F"/>
    <w:rsid w:val="00654AD4"/>
    <w:rsid w:val="00654D0D"/>
    <w:rsid w:val="00654DFD"/>
    <w:rsid w:val="006551AD"/>
    <w:rsid w:val="0065535C"/>
    <w:rsid w:val="00655841"/>
    <w:rsid w:val="00655CDA"/>
    <w:rsid w:val="00655E4D"/>
    <w:rsid w:val="0065619F"/>
    <w:rsid w:val="006564B5"/>
    <w:rsid w:val="0065654E"/>
    <w:rsid w:val="00656C5C"/>
    <w:rsid w:val="00657136"/>
    <w:rsid w:val="00657BC2"/>
    <w:rsid w:val="00660063"/>
    <w:rsid w:val="00660116"/>
    <w:rsid w:val="00660663"/>
    <w:rsid w:val="006606F5"/>
    <w:rsid w:val="006612BC"/>
    <w:rsid w:val="006616E2"/>
    <w:rsid w:val="00661C61"/>
    <w:rsid w:val="00661EDE"/>
    <w:rsid w:val="006629B4"/>
    <w:rsid w:val="0066349D"/>
    <w:rsid w:val="00663720"/>
    <w:rsid w:val="00664346"/>
    <w:rsid w:val="00664ACD"/>
    <w:rsid w:val="006651A7"/>
    <w:rsid w:val="00666041"/>
    <w:rsid w:val="006662EE"/>
    <w:rsid w:val="00666959"/>
    <w:rsid w:val="00666F5E"/>
    <w:rsid w:val="006670FB"/>
    <w:rsid w:val="006672FD"/>
    <w:rsid w:val="006678B1"/>
    <w:rsid w:val="00667D41"/>
    <w:rsid w:val="00667DDA"/>
    <w:rsid w:val="0067003E"/>
    <w:rsid w:val="00670152"/>
    <w:rsid w:val="0067050A"/>
    <w:rsid w:val="0067081F"/>
    <w:rsid w:val="00670EE5"/>
    <w:rsid w:val="0067177A"/>
    <w:rsid w:val="00671AE3"/>
    <w:rsid w:val="006721DA"/>
    <w:rsid w:val="006727C4"/>
    <w:rsid w:val="006729E7"/>
    <w:rsid w:val="00672B3C"/>
    <w:rsid w:val="00672CE8"/>
    <w:rsid w:val="00673179"/>
    <w:rsid w:val="00673A9B"/>
    <w:rsid w:val="006755B0"/>
    <w:rsid w:val="00676AE9"/>
    <w:rsid w:val="00676C83"/>
    <w:rsid w:val="00677470"/>
    <w:rsid w:val="00677EA0"/>
    <w:rsid w:val="00680016"/>
    <w:rsid w:val="006808E8"/>
    <w:rsid w:val="0068113A"/>
    <w:rsid w:val="00681E42"/>
    <w:rsid w:val="00681F69"/>
    <w:rsid w:val="006825E8"/>
    <w:rsid w:val="00682CD3"/>
    <w:rsid w:val="00684327"/>
    <w:rsid w:val="0068469D"/>
    <w:rsid w:val="00684B07"/>
    <w:rsid w:val="00684C5B"/>
    <w:rsid w:val="00684CDE"/>
    <w:rsid w:val="00684CEE"/>
    <w:rsid w:val="00684FE4"/>
    <w:rsid w:val="00685352"/>
    <w:rsid w:val="00686403"/>
    <w:rsid w:val="00686534"/>
    <w:rsid w:val="0068657D"/>
    <w:rsid w:val="00686D54"/>
    <w:rsid w:val="00687111"/>
    <w:rsid w:val="00687239"/>
    <w:rsid w:val="006879D6"/>
    <w:rsid w:val="00687D36"/>
    <w:rsid w:val="006900AB"/>
    <w:rsid w:val="00690397"/>
    <w:rsid w:val="006914E5"/>
    <w:rsid w:val="00691DA9"/>
    <w:rsid w:val="00692B20"/>
    <w:rsid w:val="00692D6B"/>
    <w:rsid w:val="00693438"/>
    <w:rsid w:val="006937A6"/>
    <w:rsid w:val="0069396F"/>
    <w:rsid w:val="00695236"/>
    <w:rsid w:val="00695B30"/>
    <w:rsid w:val="00695EB8"/>
    <w:rsid w:val="00696293"/>
    <w:rsid w:val="006969CA"/>
    <w:rsid w:val="00696C8D"/>
    <w:rsid w:val="00697106"/>
    <w:rsid w:val="00697F98"/>
    <w:rsid w:val="006A0096"/>
    <w:rsid w:val="006A00F0"/>
    <w:rsid w:val="006A0110"/>
    <w:rsid w:val="006A071B"/>
    <w:rsid w:val="006A0E71"/>
    <w:rsid w:val="006A0EF6"/>
    <w:rsid w:val="006A10B2"/>
    <w:rsid w:val="006A12D1"/>
    <w:rsid w:val="006A24CC"/>
    <w:rsid w:val="006A2529"/>
    <w:rsid w:val="006A25C4"/>
    <w:rsid w:val="006A333E"/>
    <w:rsid w:val="006A519F"/>
    <w:rsid w:val="006A586D"/>
    <w:rsid w:val="006A65AF"/>
    <w:rsid w:val="006A78BB"/>
    <w:rsid w:val="006A7A14"/>
    <w:rsid w:val="006A7AC5"/>
    <w:rsid w:val="006B0343"/>
    <w:rsid w:val="006B034D"/>
    <w:rsid w:val="006B084B"/>
    <w:rsid w:val="006B0967"/>
    <w:rsid w:val="006B12B3"/>
    <w:rsid w:val="006B373A"/>
    <w:rsid w:val="006B3912"/>
    <w:rsid w:val="006B3ACC"/>
    <w:rsid w:val="006B3E11"/>
    <w:rsid w:val="006B437D"/>
    <w:rsid w:val="006B4EFA"/>
    <w:rsid w:val="006B5628"/>
    <w:rsid w:val="006B5ACE"/>
    <w:rsid w:val="006B61C3"/>
    <w:rsid w:val="006B634A"/>
    <w:rsid w:val="006B77BF"/>
    <w:rsid w:val="006B7AE2"/>
    <w:rsid w:val="006C0807"/>
    <w:rsid w:val="006C1846"/>
    <w:rsid w:val="006C1F3D"/>
    <w:rsid w:val="006C1FFA"/>
    <w:rsid w:val="006C22BA"/>
    <w:rsid w:val="006C242E"/>
    <w:rsid w:val="006C25D8"/>
    <w:rsid w:val="006C3E06"/>
    <w:rsid w:val="006C4450"/>
    <w:rsid w:val="006C44B0"/>
    <w:rsid w:val="006C45EC"/>
    <w:rsid w:val="006C4A77"/>
    <w:rsid w:val="006C4AAC"/>
    <w:rsid w:val="006C4DBD"/>
    <w:rsid w:val="006C51AF"/>
    <w:rsid w:val="006C52B0"/>
    <w:rsid w:val="006C583C"/>
    <w:rsid w:val="006C6BE5"/>
    <w:rsid w:val="006C6E71"/>
    <w:rsid w:val="006C6FF9"/>
    <w:rsid w:val="006C7C5A"/>
    <w:rsid w:val="006C7E46"/>
    <w:rsid w:val="006D09FB"/>
    <w:rsid w:val="006D0E59"/>
    <w:rsid w:val="006D1159"/>
    <w:rsid w:val="006D1E6E"/>
    <w:rsid w:val="006D1F72"/>
    <w:rsid w:val="006D221E"/>
    <w:rsid w:val="006D3AB9"/>
    <w:rsid w:val="006D3C4B"/>
    <w:rsid w:val="006D4061"/>
    <w:rsid w:val="006D4579"/>
    <w:rsid w:val="006D478A"/>
    <w:rsid w:val="006D4AD4"/>
    <w:rsid w:val="006D4DA8"/>
    <w:rsid w:val="006D52BE"/>
    <w:rsid w:val="006D56EB"/>
    <w:rsid w:val="006D6111"/>
    <w:rsid w:val="006D62AC"/>
    <w:rsid w:val="006D6C1B"/>
    <w:rsid w:val="006D6D26"/>
    <w:rsid w:val="006D7E56"/>
    <w:rsid w:val="006D7F99"/>
    <w:rsid w:val="006E03F1"/>
    <w:rsid w:val="006E03FC"/>
    <w:rsid w:val="006E0C09"/>
    <w:rsid w:val="006E1C6B"/>
    <w:rsid w:val="006E20D3"/>
    <w:rsid w:val="006E2DEE"/>
    <w:rsid w:val="006E37CD"/>
    <w:rsid w:val="006E5152"/>
    <w:rsid w:val="006E5983"/>
    <w:rsid w:val="006E5C1C"/>
    <w:rsid w:val="006E623E"/>
    <w:rsid w:val="006E6F39"/>
    <w:rsid w:val="006E7010"/>
    <w:rsid w:val="006E765B"/>
    <w:rsid w:val="006F0074"/>
    <w:rsid w:val="006F0E69"/>
    <w:rsid w:val="006F0F26"/>
    <w:rsid w:val="006F18D4"/>
    <w:rsid w:val="006F1B3A"/>
    <w:rsid w:val="006F1B67"/>
    <w:rsid w:val="006F1EE5"/>
    <w:rsid w:val="006F279E"/>
    <w:rsid w:val="006F2AAF"/>
    <w:rsid w:val="006F3068"/>
    <w:rsid w:val="006F35CD"/>
    <w:rsid w:val="006F371B"/>
    <w:rsid w:val="006F452C"/>
    <w:rsid w:val="006F4541"/>
    <w:rsid w:val="006F473E"/>
    <w:rsid w:val="006F475D"/>
    <w:rsid w:val="006F48D2"/>
    <w:rsid w:val="006F4C5B"/>
    <w:rsid w:val="006F5AE5"/>
    <w:rsid w:val="006F5CD6"/>
    <w:rsid w:val="006F5E31"/>
    <w:rsid w:val="006F682E"/>
    <w:rsid w:val="006F73C7"/>
    <w:rsid w:val="006F73ED"/>
    <w:rsid w:val="006F74B7"/>
    <w:rsid w:val="006F761E"/>
    <w:rsid w:val="006F7B3B"/>
    <w:rsid w:val="00700231"/>
    <w:rsid w:val="00700317"/>
    <w:rsid w:val="0070095D"/>
    <w:rsid w:val="00700A0F"/>
    <w:rsid w:val="00700D37"/>
    <w:rsid w:val="0070148C"/>
    <w:rsid w:val="00701C74"/>
    <w:rsid w:val="00701CFD"/>
    <w:rsid w:val="00701F53"/>
    <w:rsid w:val="0070258F"/>
    <w:rsid w:val="007029C1"/>
    <w:rsid w:val="00703066"/>
    <w:rsid w:val="0070306D"/>
    <w:rsid w:val="00703169"/>
    <w:rsid w:val="00703900"/>
    <w:rsid w:val="00703D8D"/>
    <w:rsid w:val="0070404D"/>
    <w:rsid w:val="007041A4"/>
    <w:rsid w:val="00704283"/>
    <w:rsid w:val="00704328"/>
    <w:rsid w:val="00704B03"/>
    <w:rsid w:val="007051E3"/>
    <w:rsid w:val="00705463"/>
    <w:rsid w:val="00705586"/>
    <w:rsid w:val="00705B60"/>
    <w:rsid w:val="00705BC4"/>
    <w:rsid w:val="00705F29"/>
    <w:rsid w:val="007063B7"/>
    <w:rsid w:val="00706BD7"/>
    <w:rsid w:val="00706C69"/>
    <w:rsid w:val="00706DC4"/>
    <w:rsid w:val="00706DD1"/>
    <w:rsid w:val="007071A1"/>
    <w:rsid w:val="007071AC"/>
    <w:rsid w:val="007078C6"/>
    <w:rsid w:val="00710101"/>
    <w:rsid w:val="0071095E"/>
    <w:rsid w:val="007118AF"/>
    <w:rsid w:val="0071305B"/>
    <w:rsid w:val="007137DF"/>
    <w:rsid w:val="007138EC"/>
    <w:rsid w:val="00713C68"/>
    <w:rsid w:val="00714638"/>
    <w:rsid w:val="007146E5"/>
    <w:rsid w:val="007148B6"/>
    <w:rsid w:val="00714A1F"/>
    <w:rsid w:val="00714B06"/>
    <w:rsid w:val="00714DFB"/>
    <w:rsid w:val="00714E27"/>
    <w:rsid w:val="00715371"/>
    <w:rsid w:val="007153BA"/>
    <w:rsid w:val="00715914"/>
    <w:rsid w:val="007203B0"/>
    <w:rsid w:val="00720574"/>
    <w:rsid w:val="00720B42"/>
    <w:rsid w:val="00720ECF"/>
    <w:rsid w:val="007210CD"/>
    <w:rsid w:val="0072129A"/>
    <w:rsid w:val="0072303D"/>
    <w:rsid w:val="00723325"/>
    <w:rsid w:val="00723DF0"/>
    <w:rsid w:val="00725677"/>
    <w:rsid w:val="00725F29"/>
    <w:rsid w:val="00725F36"/>
    <w:rsid w:val="00726678"/>
    <w:rsid w:val="00726F7E"/>
    <w:rsid w:val="00726FB5"/>
    <w:rsid w:val="007279AE"/>
    <w:rsid w:val="007312BA"/>
    <w:rsid w:val="007314A3"/>
    <w:rsid w:val="00731858"/>
    <w:rsid w:val="0073219A"/>
    <w:rsid w:val="007335EF"/>
    <w:rsid w:val="007338F4"/>
    <w:rsid w:val="00733CFA"/>
    <w:rsid w:val="00734171"/>
    <w:rsid w:val="00734C27"/>
    <w:rsid w:val="007359F8"/>
    <w:rsid w:val="00735CC8"/>
    <w:rsid w:val="007363A4"/>
    <w:rsid w:val="007367C9"/>
    <w:rsid w:val="00736AEB"/>
    <w:rsid w:val="00737480"/>
    <w:rsid w:val="00737787"/>
    <w:rsid w:val="00737FBC"/>
    <w:rsid w:val="00737FC9"/>
    <w:rsid w:val="0074029D"/>
    <w:rsid w:val="007403F7"/>
    <w:rsid w:val="007404FE"/>
    <w:rsid w:val="00740749"/>
    <w:rsid w:val="00741663"/>
    <w:rsid w:val="007423DC"/>
    <w:rsid w:val="0074243A"/>
    <w:rsid w:val="00742F3F"/>
    <w:rsid w:val="007434F7"/>
    <w:rsid w:val="00743BF2"/>
    <w:rsid w:val="00743C86"/>
    <w:rsid w:val="00743CE1"/>
    <w:rsid w:val="00743D5D"/>
    <w:rsid w:val="00744395"/>
    <w:rsid w:val="00744727"/>
    <w:rsid w:val="0074509C"/>
    <w:rsid w:val="00745181"/>
    <w:rsid w:val="0074587E"/>
    <w:rsid w:val="00745B13"/>
    <w:rsid w:val="007469A3"/>
    <w:rsid w:val="00746EFB"/>
    <w:rsid w:val="007471B5"/>
    <w:rsid w:val="00747752"/>
    <w:rsid w:val="00747D8C"/>
    <w:rsid w:val="007518F6"/>
    <w:rsid w:val="00751C22"/>
    <w:rsid w:val="00752B16"/>
    <w:rsid w:val="00752D76"/>
    <w:rsid w:val="00752EEC"/>
    <w:rsid w:val="007535BC"/>
    <w:rsid w:val="00753989"/>
    <w:rsid w:val="007542FD"/>
    <w:rsid w:val="0075471C"/>
    <w:rsid w:val="00754819"/>
    <w:rsid w:val="00756093"/>
    <w:rsid w:val="00756B73"/>
    <w:rsid w:val="0075733E"/>
    <w:rsid w:val="0075795C"/>
    <w:rsid w:val="0075795F"/>
    <w:rsid w:val="00757CED"/>
    <w:rsid w:val="00757FDB"/>
    <w:rsid w:val="007600BE"/>
    <w:rsid w:val="00760261"/>
    <w:rsid w:val="0076058A"/>
    <w:rsid w:val="007607DF"/>
    <w:rsid w:val="00762424"/>
    <w:rsid w:val="00763625"/>
    <w:rsid w:val="00763E44"/>
    <w:rsid w:val="007640FB"/>
    <w:rsid w:val="00764F16"/>
    <w:rsid w:val="007652F7"/>
    <w:rsid w:val="00765B94"/>
    <w:rsid w:val="00765DDB"/>
    <w:rsid w:val="00766068"/>
    <w:rsid w:val="007664EB"/>
    <w:rsid w:val="00766B18"/>
    <w:rsid w:val="00766D6A"/>
    <w:rsid w:val="00767E6C"/>
    <w:rsid w:val="0077058D"/>
    <w:rsid w:val="00770957"/>
    <w:rsid w:val="00771067"/>
    <w:rsid w:val="007713C2"/>
    <w:rsid w:val="007713FF"/>
    <w:rsid w:val="0077221C"/>
    <w:rsid w:val="00773693"/>
    <w:rsid w:val="00773F64"/>
    <w:rsid w:val="00774363"/>
    <w:rsid w:val="0077475E"/>
    <w:rsid w:val="00774E14"/>
    <w:rsid w:val="00775548"/>
    <w:rsid w:val="007755A1"/>
    <w:rsid w:val="0077669E"/>
    <w:rsid w:val="00776AE6"/>
    <w:rsid w:val="0077708A"/>
    <w:rsid w:val="007771D0"/>
    <w:rsid w:val="00777459"/>
    <w:rsid w:val="0078108C"/>
    <w:rsid w:val="0078241D"/>
    <w:rsid w:val="007826F8"/>
    <w:rsid w:val="007830AE"/>
    <w:rsid w:val="0078326D"/>
    <w:rsid w:val="0078326E"/>
    <w:rsid w:val="00783951"/>
    <w:rsid w:val="00783F4F"/>
    <w:rsid w:val="00784170"/>
    <w:rsid w:val="00784745"/>
    <w:rsid w:val="00784C8B"/>
    <w:rsid w:val="00785067"/>
    <w:rsid w:val="007876D7"/>
    <w:rsid w:val="0079004A"/>
    <w:rsid w:val="00790829"/>
    <w:rsid w:val="0079083D"/>
    <w:rsid w:val="00791560"/>
    <w:rsid w:val="00791CC9"/>
    <w:rsid w:val="00791CD5"/>
    <w:rsid w:val="00792BAF"/>
    <w:rsid w:val="007931C2"/>
    <w:rsid w:val="00793C8F"/>
    <w:rsid w:val="007952B0"/>
    <w:rsid w:val="0079569F"/>
    <w:rsid w:val="00796450"/>
    <w:rsid w:val="00797202"/>
    <w:rsid w:val="007A00C6"/>
    <w:rsid w:val="007A0371"/>
    <w:rsid w:val="007A0AD5"/>
    <w:rsid w:val="007A0F43"/>
    <w:rsid w:val="007A19DA"/>
    <w:rsid w:val="007A1F1E"/>
    <w:rsid w:val="007A2A23"/>
    <w:rsid w:val="007A2B64"/>
    <w:rsid w:val="007A2D26"/>
    <w:rsid w:val="007A3014"/>
    <w:rsid w:val="007A31A3"/>
    <w:rsid w:val="007A382D"/>
    <w:rsid w:val="007A3E1F"/>
    <w:rsid w:val="007A42E5"/>
    <w:rsid w:val="007A43DF"/>
    <w:rsid w:val="007A44EA"/>
    <w:rsid w:val="007A457F"/>
    <w:rsid w:val="007A4EFF"/>
    <w:rsid w:val="007A5270"/>
    <w:rsid w:val="007A528B"/>
    <w:rsid w:val="007A544A"/>
    <w:rsid w:val="007A6132"/>
    <w:rsid w:val="007A6325"/>
    <w:rsid w:val="007A650A"/>
    <w:rsid w:val="007A70F1"/>
    <w:rsid w:val="007A7867"/>
    <w:rsid w:val="007B03EC"/>
    <w:rsid w:val="007B0725"/>
    <w:rsid w:val="007B0AC5"/>
    <w:rsid w:val="007B0C87"/>
    <w:rsid w:val="007B121E"/>
    <w:rsid w:val="007B147E"/>
    <w:rsid w:val="007B156C"/>
    <w:rsid w:val="007B225A"/>
    <w:rsid w:val="007B2705"/>
    <w:rsid w:val="007B32B2"/>
    <w:rsid w:val="007B3559"/>
    <w:rsid w:val="007B3D99"/>
    <w:rsid w:val="007B4813"/>
    <w:rsid w:val="007B4E80"/>
    <w:rsid w:val="007B4F72"/>
    <w:rsid w:val="007B5B52"/>
    <w:rsid w:val="007B6266"/>
    <w:rsid w:val="007B6A28"/>
    <w:rsid w:val="007B6D25"/>
    <w:rsid w:val="007B7468"/>
    <w:rsid w:val="007B7474"/>
    <w:rsid w:val="007B75F8"/>
    <w:rsid w:val="007B7817"/>
    <w:rsid w:val="007B7BA3"/>
    <w:rsid w:val="007C0012"/>
    <w:rsid w:val="007C00D1"/>
    <w:rsid w:val="007C0B9A"/>
    <w:rsid w:val="007C1AC7"/>
    <w:rsid w:val="007C27A0"/>
    <w:rsid w:val="007C35EE"/>
    <w:rsid w:val="007C3A2B"/>
    <w:rsid w:val="007C40D5"/>
    <w:rsid w:val="007C510A"/>
    <w:rsid w:val="007C581E"/>
    <w:rsid w:val="007C63F1"/>
    <w:rsid w:val="007C641B"/>
    <w:rsid w:val="007C65C4"/>
    <w:rsid w:val="007C7AFF"/>
    <w:rsid w:val="007C7DB9"/>
    <w:rsid w:val="007D04AE"/>
    <w:rsid w:val="007D0965"/>
    <w:rsid w:val="007D0CCB"/>
    <w:rsid w:val="007D1858"/>
    <w:rsid w:val="007D1883"/>
    <w:rsid w:val="007D2054"/>
    <w:rsid w:val="007D2479"/>
    <w:rsid w:val="007D2486"/>
    <w:rsid w:val="007D29D2"/>
    <w:rsid w:val="007D2E5A"/>
    <w:rsid w:val="007D319A"/>
    <w:rsid w:val="007D33BA"/>
    <w:rsid w:val="007D3583"/>
    <w:rsid w:val="007D4E59"/>
    <w:rsid w:val="007D5197"/>
    <w:rsid w:val="007D5212"/>
    <w:rsid w:val="007D52B2"/>
    <w:rsid w:val="007D53B9"/>
    <w:rsid w:val="007D55AB"/>
    <w:rsid w:val="007D5A68"/>
    <w:rsid w:val="007D6353"/>
    <w:rsid w:val="007D66CA"/>
    <w:rsid w:val="007D6917"/>
    <w:rsid w:val="007D6BAA"/>
    <w:rsid w:val="007D6D44"/>
    <w:rsid w:val="007D6FFC"/>
    <w:rsid w:val="007D753B"/>
    <w:rsid w:val="007D76F4"/>
    <w:rsid w:val="007D7BAC"/>
    <w:rsid w:val="007E02F3"/>
    <w:rsid w:val="007E0668"/>
    <w:rsid w:val="007E096F"/>
    <w:rsid w:val="007E0FB2"/>
    <w:rsid w:val="007E1017"/>
    <w:rsid w:val="007E13C1"/>
    <w:rsid w:val="007E1646"/>
    <w:rsid w:val="007E261B"/>
    <w:rsid w:val="007E4207"/>
    <w:rsid w:val="007E46ED"/>
    <w:rsid w:val="007E5B06"/>
    <w:rsid w:val="007E5E0C"/>
    <w:rsid w:val="007E600F"/>
    <w:rsid w:val="007E65BC"/>
    <w:rsid w:val="007E6A5A"/>
    <w:rsid w:val="007E6B74"/>
    <w:rsid w:val="007E72A8"/>
    <w:rsid w:val="007E797C"/>
    <w:rsid w:val="007E7E39"/>
    <w:rsid w:val="007F0027"/>
    <w:rsid w:val="007F041C"/>
    <w:rsid w:val="007F19EE"/>
    <w:rsid w:val="007F23E1"/>
    <w:rsid w:val="007F29BF"/>
    <w:rsid w:val="007F2FB2"/>
    <w:rsid w:val="007F306E"/>
    <w:rsid w:val="007F318B"/>
    <w:rsid w:val="007F39A8"/>
    <w:rsid w:val="007F3EB9"/>
    <w:rsid w:val="007F4508"/>
    <w:rsid w:val="007F482B"/>
    <w:rsid w:val="007F492B"/>
    <w:rsid w:val="007F49EA"/>
    <w:rsid w:val="007F4D79"/>
    <w:rsid w:val="007F4FF9"/>
    <w:rsid w:val="007F55F3"/>
    <w:rsid w:val="007F5D27"/>
    <w:rsid w:val="007F6276"/>
    <w:rsid w:val="007F65A4"/>
    <w:rsid w:val="007F65B1"/>
    <w:rsid w:val="007F674F"/>
    <w:rsid w:val="007F6AEC"/>
    <w:rsid w:val="007F6C80"/>
    <w:rsid w:val="007F7140"/>
    <w:rsid w:val="007F7789"/>
    <w:rsid w:val="00800CD9"/>
    <w:rsid w:val="00800E60"/>
    <w:rsid w:val="00802964"/>
    <w:rsid w:val="00803513"/>
    <w:rsid w:val="00803606"/>
    <w:rsid w:val="00804A5D"/>
    <w:rsid w:val="0080541A"/>
    <w:rsid w:val="0080548E"/>
    <w:rsid w:val="00805956"/>
    <w:rsid w:val="00805C59"/>
    <w:rsid w:val="00805E33"/>
    <w:rsid w:val="0080678D"/>
    <w:rsid w:val="00806A83"/>
    <w:rsid w:val="008077FE"/>
    <w:rsid w:val="00807F9F"/>
    <w:rsid w:val="008103B5"/>
    <w:rsid w:val="00810652"/>
    <w:rsid w:val="00811309"/>
    <w:rsid w:val="00811CEB"/>
    <w:rsid w:val="0081295B"/>
    <w:rsid w:val="00812F9C"/>
    <w:rsid w:val="0081305D"/>
    <w:rsid w:val="0081391F"/>
    <w:rsid w:val="00813A9D"/>
    <w:rsid w:val="00813B81"/>
    <w:rsid w:val="00813D08"/>
    <w:rsid w:val="00813D99"/>
    <w:rsid w:val="0081407F"/>
    <w:rsid w:val="0081444B"/>
    <w:rsid w:val="00814846"/>
    <w:rsid w:val="00815E12"/>
    <w:rsid w:val="00816713"/>
    <w:rsid w:val="00816852"/>
    <w:rsid w:val="00817A89"/>
    <w:rsid w:val="00817B38"/>
    <w:rsid w:val="008210E8"/>
    <w:rsid w:val="008217BB"/>
    <w:rsid w:val="008217DA"/>
    <w:rsid w:val="008218DB"/>
    <w:rsid w:val="0082251B"/>
    <w:rsid w:val="00822873"/>
    <w:rsid w:val="00822893"/>
    <w:rsid w:val="00822F25"/>
    <w:rsid w:val="008233C7"/>
    <w:rsid w:val="008236E7"/>
    <w:rsid w:val="0082492D"/>
    <w:rsid w:val="00824DDF"/>
    <w:rsid w:val="0082515C"/>
    <w:rsid w:val="0082549D"/>
    <w:rsid w:val="0082563A"/>
    <w:rsid w:val="00825C1F"/>
    <w:rsid w:val="008275BC"/>
    <w:rsid w:val="00827644"/>
    <w:rsid w:val="008279BE"/>
    <w:rsid w:val="00827B77"/>
    <w:rsid w:val="00827B8E"/>
    <w:rsid w:val="00827E0F"/>
    <w:rsid w:val="00827FE4"/>
    <w:rsid w:val="008301CE"/>
    <w:rsid w:val="008302B5"/>
    <w:rsid w:val="00830E2B"/>
    <w:rsid w:val="00830F0E"/>
    <w:rsid w:val="00830FCA"/>
    <w:rsid w:val="00831435"/>
    <w:rsid w:val="008322E4"/>
    <w:rsid w:val="008323A7"/>
    <w:rsid w:val="0083297D"/>
    <w:rsid w:val="00834585"/>
    <w:rsid w:val="0083566C"/>
    <w:rsid w:val="00835F3A"/>
    <w:rsid w:val="00835F91"/>
    <w:rsid w:val="008362EB"/>
    <w:rsid w:val="00836516"/>
    <w:rsid w:val="00836C2A"/>
    <w:rsid w:val="00836F15"/>
    <w:rsid w:val="008373AF"/>
    <w:rsid w:val="008375D1"/>
    <w:rsid w:val="008376D1"/>
    <w:rsid w:val="00837700"/>
    <w:rsid w:val="00841397"/>
    <w:rsid w:val="008414F6"/>
    <w:rsid w:val="008418DE"/>
    <w:rsid w:val="008427E5"/>
    <w:rsid w:val="00843579"/>
    <w:rsid w:val="008448EA"/>
    <w:rsid w:val="00844F87"/>
    <w:rsid w:val="00845420"/>
    <w:rsid w:val="0084592A"/>
    <w:rsid w:val="00845C3D"/>
    <w:rsid w:val="00846107"/>
    <w:rsid w:val="008464F9"/>
    <w:rsid w:val="00847425"/>
    <w:rsid w:val="00847451"/>
    <w:rsid w:val="00847CD6"/>
    <w:rsid w:val="008507CC"/>
    <w:rsid w:val="008507D8"/>
    <w:rsid w:val="00851BB5"/>
    <w:rsid w:val="008527D3"/>
    <w:rsid w:val="00852C4F"/>
    <w:rsid w:val="00852D85"/>
    <w:rsid w:val="008536FC"/>
    <w:rsid w:val="008537A5"/>
    <w:rsid w:val="00853C83"/>
    <w:rsid w:val="00853F1D"/>
    <w:rsid w:val="00853F45"/>
    <w:rsid w:val="008542E4"/>
    <w:rsid w:val="00854F51"/>
    <w:rsid w:val="00855228"/>
    <w:rsid w:val="0085541C"/>
    <w:rsid w:val="008558DD"/>
    <w:rsid w:val="00855929"/>
    <w:rsid w:val="00855F45"/>
    <w:rsid w:val="00856434"/>
    <w:rsid w:val="00856FC4"/>
    <w:rsid w:val="0085776D"/>
    <w:rsid w:val="00860A61"/>
    <w:rsid w:val="008611E6"/>
    <w:rsid w:val="008621FB"/>
    <w:rsid w:val="00862506"/>
    <w:rsid w:val="00863118"/>
    <w:rsid w:val="008632C9"/>
    <w:rsid w:val="008635BF"/>
    <w:rsid w:val="008636E1"/>
    <w:rsid w:val="008644B2"/>
    <w:rsid w:val="008647C4"/>
    <w:rsid w:val="00865B6C"/>
    <w:rsid w:val="00865DD1"/>
    <w:rsid w:val="00866663"/>
    <w:rsid w:val="008669F3"/>
    <w:rsid w:val="00867A1D"/>
    <w:rsid w:val="0087000B"/>
    <w:rsid w:val="00870B42"/>
    <w:rsid w:val="00872401"/>
    <w:rsid w:val="00872BDB"/>
    <w:rsid w:val="00872E24"/>
    <w:rsid w:val="00873507"/>
    <w:rsid w:val="008737D5"/>
    <w:rsid w:val="00873C9C"/>
    <w:rsid w:val="00874F66"/>
    <w:rsid w:val="00875D41"/>
    <w:rsid w:val="00875E05"/>
    <w:rsid w:val="00876861"/>
    <w:rsid w:val="0087697A"/>
    <w:rsid w:val="00876DB4"/>
    <w:rsid w:val="00877C89"/>
    <w:rsid w:val="008805CD"/>
    <w:rsid w:val="00880BBA"/>
    <w:rsid w:val="00880EE6"/>
    <w:rsid w:val="008814B7"/>
    <w:rsid w:val="00881553"/>
    <w:rsid w:val="00881554"/>
    <w:rsid w:val="00881B12"/>
    <w:rsid w:val="00881E62"/>
    <w:rsid w:val="0088258D"/>
    <w:rsid w:val="008830F1"/>
    <w:rsid w:val="00883185"/>
    <w:rsid w:val="008837F0"/>
    <w:rsid w:val="0088382A"/>
    <w:rsid w:val="00883A55"/>
    <w:rsid w:val="00884487"/>
    <w:rsid w:val="00884AD0"/>
    <w:rsid w:val="008854C8"/>
    <w:rsid w:val="008856C2"/>
    <w:rsid w:val="00885BC9"/>
    <w:rsid w:val="00886809"/>
    <w:rsid w:val="00886A57"/>
    <w:rsid w:val="008871AA"/>
    <w:rsid w:val="00887A69"/>
    <w:rsid w:val="00890052"/>
    <w:rsid w:val="008900EA"/>
    <w:rsid w:val="008909A6"/>
    <w:rsid w:val="00890FB2"/>
    <w:rsid w:val="0089118D"/>
    <w:rsid w:val="00891C00"/>
    <w:rsid w:val="00892A3B"/>
    <w:rsid w:val="0089319D"/>
    <w:rsid w:val="00893B6A"/>
    <w:rsid w:val="00893CB2"/>
    <w:rsid w:val="008940F8"/>
    <w:rsid w:val="008943E9"/>
    <w:rsid w:val="00894483"/>
    <w:rsid w:val="00895235"/>
    <w:rsid w:val="0089539C"/>
    <w:rsid w:val="00895406"/>
    <w:rsid w:val="00895467"/>
    <w:rsid w:val="00895563"/>
    <w:rsid w:val="00895F5C"/>
    <w:rsid w:val="00895FE0"/>
    <w:rsid w:val="008962E3"/>
    <w:rsid w:val="0089693D"/>
    <w:rsid w:val="00896EAB"/>
    <w:rsid w:val="0089772D"/>
    <w:rsid w:val="008977BE"/>
    <w:rsid w:val="008979F3"/>
    <w:rsid w:val="00897DC3"/>
    <w:rsid w:val="00897FA9"/>
    <w:rsid w:val="008A015A"/>
    <w:rsid w:val="008A031F"/>
    <w:rsid w:val="008A1DE1"/>
    <w:rsid w:val="008A20C1"/>
    <w:rsid w:val="008A2308"/>
    <w:rsid w:val="008A2621"/>
    <w:rsid w:val="008A2DE8"/>
    <w:rsid w:val="008A2F89"/>
    <w:rsid w:val="008A3317"/>
    <w:rsid w:val="008A3CEF"/>
    <w:rsid w:val="008A3EAD"/>
    <w:rsid w:val="008A40E7"/>
    <w:rsid w:val="008A4ED9"/>
    <w:rsid w:val="008A57A9"/>
    <w:rsid w:val="008A5DE6"/>
    <w:rsid w:val="008A5EBD"/>
    <w:rsid w:val="008A6741"/>
    <w:rsid w:val="008A6EF4"/>
    <w:rsid w:val="008A728A"/>
    <w:rsid w:val="008A7851"/>
    <w:rsid w:val="008A7BAC"/>
    <w:rsid w:val="008B00E7"/>
    <w:rsid w:val="008B1B1B"/>
    <w:rsid w:val="008B1B1F"/>
    <w:rsid w:val="008B1D9D"/>
    <w:rsid w:val="008B2713"/>
    <w:rsid w:val="008B3672"/>
    <w:rsid w:val="008B402F"/>
    <w:rsid w:val="008B4337"/>
    <w:rsid w:val="008B580F"/>
    <w:rsid w:val="008B5BB1"/>
    <w:rsid w:val="008B6342"/>
    <w:rsid w:val="008B63DE"/>
    <w:rsid w:val="008B661B"/>
    <w:rsid w:val="008B79CA"/>
    <w:rsid w:val="008C0239"/>
    <w:rsid w:val="008C039C"/>
    <w:rsid w:val="008C0931"/>
    <w:rsid w:val="008C137A"/>
    <w:rsid w:val="008C169D"/>
    <w:rsid w:val="008C1B0F"/>
    <w:rsid w:val="008C1C52"/>
    <w:rsid w:val="008C2148"/>
    <w:rsid w:val="008C2238"/>
    <w:rsid w:val="008C31F8"/>
    <w:rsid w:val="008C35B8"/>
    <w:rsid w:val="008C37D4"/>
    <w:rsid w:val="008C4D9D"/>
    <w:rsid w:val="008C535B"/>
    <w:rsid w:val="008C7083"/>
    <w:rsid w:val="008C7936"/>
    <w:rsid w:val="008D03AF"/>
    <w:rsid w:val="008D04C7"/>
    <w:rsid w:val="008D0C67"/>
    <w:rsid w:val="008D11DB"/>
    <w:rsid w:val="008D14DA"/>
    <w:rsid w:val="008D1580"/>
    <w:rsid w:val="008D1C6A"/>
    <w:rsid w:val="008D22F6"/>
    <w:rsid w:val="008D2C7D"/>
    <w:rsid w:val="008D3238"/>
    <w:rsid w:val="008D39A8"/>
    <w:rsid w:val="008D45D6"/>
    <w:rsid w:val="008D4662"/>
    <w:rsid w:val="008D46E2"/>
    <w:rsid w:val="008D5A29"/>
    <w:rsid w:val="008D5B56"/>
    <w:rsid w:val="008D63E2"/>
    <w:rsid w:val="008D6463"/>
    <w:rsid w:val="008D68E6"/>
    <w:rsid w:val="008D6B78"/>
    <w:rsid w:val="008D6CFF"/>
    <w:rsid w:val="008D6D5B"/>
    <w:rsid w:val="008D772F"/>
    <w:rsid w:val="008D7824"/>
    <w:rsid w:val="008D7B6A"/>
    <w:rsid w:val="008D7F8A"/>
    <w:rsid w:val="008E065E"/>
    <w:rsid w:val="008E208E"/>
    <w:rsid w:val="008E24AF"/>
    <w:rsid w:val="008E2FF3"/>
    <w:rsid w:val="008E3398"/>
    <w:rsid w:val="008E37A7"/>
    <w:rsid w:val="008E3939"/>
    <w:rsid w:val="008E4373"/>
    <w:rsid w:val="008E5180"/>
    <w:rsid w:val="008E5CBA"/>
    <w:rsid w:val="008E5E39"/>
    <w:rsid w:val="008E5F22"/>
    <w:rsid w:val="008E60C3"/>
    <w:rsid w:val="008E631A"/>
    <w:rsid w:val="008E6693"/>
    <w:rsid w:val="008E6CC8"/>
    <w:rsid w:val="008E7267"/>
    <w:rsid w:val="008E73CA"/>
    <w:rsid w:val="008E7B17"/>
    <w:rsid w:val="008E7BD7"/>
    <w:rsid w:val="008E7DFC"/>
    <w:rsid w:val="008F0880"/>
    <w:rsid w:val="008F13E1"/>
    <w:rsid w:val="008F1795"/>
    <w:rsid w:val="008F1AE0"/>
    <w:rsid w:val="008F2DDC"/>
    <w:rsid w:val="008F327D"/>
    <w:rsid w:val="008F3555"/>
    <w:rsid w:val="008F4554"/>
    <w:rsid w:val="008F472F"/>
    <w:rsid w:val="008F4A60"/>
    <w:rsid w:val="008F519D"/>
    <w:rsid w:val="008F69BC"/>
    <w:rsid w:val="008F6EFF"/>
    <w:rsid w:val="008F6F2A"/>
    <w:rsid w:val="008F744B"/>
    <w:rsid w:val="008F76FB"/>
    <w:rsid w:val="008F7718"/>
    <w:rsid w:val="008F7C8D"/>
    <w:rsid w:val="008F7E20"/>
    <w:rsid w:val="009002D9"/>
    <w:rsid w:val="00900893"/>
    <w:rsid w:val="0090154F"/>
    <w:rsid w:val="0090286D"/>
    <w:rsid w:val="009028C0"/>
    <w:rsid w:val="00902D30"/>
    <w:rsid w:val="009036A0"/>
    <w:rsid w:val="00903EE1"/>
    <w:rsid w:val="0090417B"/>
    <w:rsid w:val="0090438C"/>
    <w:rsid w:val="00904834"/>
    <w:rsid w:val="00904CB4"/>
    <w:rsid w:val="009065DC"/>
    <w:rsid w:val="00907E43"/>
    <w:rsid w:val="009108BB"/>
    <w:rsid w:val="00911976"/>
    <w:rsid w:val="009125AC"/>
    <w:rsid w:val="00912771"/>
    <w:rsid w:val="00912D10"/>
    <w:rsid w:val="0091432B"/>
    <w:rsid w:val="00914652"/>
    <w:rsid w:val="00915128"/>
    <w:rsid w:val="00915690"/>
    <w:rsid w:val="00915870"/>
    <w:rsid w:val="009159D3"/>
    <w:rsid w:val="00916F74"/>
    <w:rsid w:val="009175B9"/>
    <w:rsid w:val="0091762E"/>
    <w:rsid w:val="009177FE"/>
    <w:rsid w:val="009179AC"/>
    <w:rsid w:val="00917A25"/>
    <w:rsid w:val="00917C58"/>
    <w:rsid w:val="00917EBD"/>
    <w:rsid w:val="00920582"/>
    <w:rsid w:val="009206E9"/>
    <w:rsid w:val="00920F2F"/>
    <w:rsid w:val="0092245E"/>
    <w:rsid w:val="009229B7"/>
    <w:rsid w:val="00922AB9"/>
    <w:rsid w:val="00922DFB"/>
    <w:rsid w:val="009236A8"/>
    <w:rsid w:val="00924E68"/>
    <w:rsid w:val="00924E9B"/>
    <w:rsid w:val="009254F4"/>
    <w:rsid w:val="0092554E"/>
    <w:rsid w:val="00925B76"/>
    <w:rsid w:val="00926368"/>
    <w:rsid w:val="009265BE"/>
    <w:rsid w:val="00926933"/>
    <w:rsid w:val="00926E50"/>
    <w:rsid w:val="0092774C"/>
    <w:rsid w:val="00927757"/>
    <w:rsid w:val="00927966"/>
    <w:rsid w:val="00927D01"/>
    <w:rsid w:val="00930489"/>
    <w:rsid w:val="009304FB"/>
    <w:rsid w:val="009310AC"/>
    <w:rsid w:val="00931401"/>
    <w:rsid w:val="00931585"/>
    <w:rsid w:val="00932367"/>
    <w:rsid w:val="00932595"/>
    <w:rsid w:val="0093298C"/>
    <w:rsid w:val="00932BCE"/>
    <w:rsid w:val="00932DA4"/>
    <w:rsid w:val="00933081"/>
    <w:rsid w:val="00933462"/>
    <w:rsid w:val="00933513"/>
    <w:rsid w:val="00933B04"/>
    <w:rsid w:val="00935B65"/>
    <w:rsid w:val="00935C35"/>
    <w:rsid w:val="009363D3"/>
    <w:rsid w:val="00936405"/>
    <w:rsid w:val="00936ED3"/>
    <w:rsid w:val="009371EC"/>
    <w:rsid w:val="00937780"/>
    <w:rsid w:val="009377CA"/>
    <w:rsid w:val="009378B7"/>
    <w:rsid w:val="00937B11"/>
    <w:rsid w:val="00937B49"/>
    <w:rsid w:val="00940526"/>
    <w:rsid w:val="00941395"/>
    <w:rsid w:val="00941536"/>
    <w:rsid w:val="0094173C"/>
    <w:rsid w:val="00941F85"/>
    <w:rsid w:val="00942827"/>
    <w:rsid w:val="009438A7"/>
    <w:rsid w:val="0094404E"/>
    <w:rsid w:val="00945192"/>
    <w:rsid w:val="00945DE3"/>
    <w:rsid w:val="00945E1E"/>
    <w:rsid w:val="00945EC3"/>
    <w:rsid w:val="00945EFD"/>
    <w:rsid w:val="00946457"/>
    <w:rsid w:val="0094674A"/>
    <w:rsid w:val="00946E0E"/>
    <w:rsid w:val="00947072"/>
    <w:rsid w:val="009503AB"/>
    <w:rsid w:val="009509E9"/>
    <w:rsid w:val="00950BAE"/>
    <w:rsid w:val="00950BD5"/>
    <w:rsid w:val="009511C9"/>
    <w:rsid w:val="0095133D"/>
    <w:rsid w:val="00951C7A"/>
    <w:rsid w:val="00951D0B"/>
    <w:rsid w:val="009532E8"/>
    <w:rsid w:val="0095332E"/>
    <w:rsid w:val="00953E3D"/>
    <w:rsid w:val="009540D0"/>
    <w:rsid w:val="0095427A"/>
    <w:rsid w:val="00954C51"/>
    <w:rsid w:val="00954CF0"/>
    <w:rsid w:val="00955562"/>
    <w:rsid w:val="00955C43"/>
    <w:rsid w:val="009565D7"/>
    <w:rsid w:val="00956AA6"/>
    <w:rsid w:val="00956BE6"/>
    <w:rsid w:val="00957046"/>
    <w:rsid w:val="0095719B"/>
    <w:rsid w:val="00957349"/>
    <w:rsid w:val="00957350"/>
    <w:rsid w:val="00957C1F"/>
    <w:rsid w:val="009607DA"/>
    <w:rsid w:val="0096120A"/>
    <w:rsid w:val="009613D9"/>
    <w:rsid w:val="009614EB"/>
    <w:rsid w:val="009616C0"/>
    <w:rsid w:val="009619C1"/>
    <w:rsid w:val="00962189"/>
    <w:rsid w:val="00962398"/>
    <w:rsid w:val="00962B76"/>
    <w:rsid w:val="00962F10"/>
    <w:rsid w:val="00963C4E"/>
    <w:rsid w:val="00964759"/>
    <w:rsid w:val="009648FC"/>
    <w:rsid w:val="0096491E"/>
    <w:rsid w:val="00964C40"/>
    <w:rsid w:val="009651DC"/>
    <w:rsid w:val="0096524A"/>
    <w:rsid w:val="00965704"/>
    <w:rsid w:val="0096613E"/>
    <w:rsid w:val="009664E4"/>
    <w:rsid w:val="00966536"/>
    <w:rsid w:val="0097027A"/>
    <w:rsid w:val="00970FE3"/>
    <w:rsid w:val="009710A7"/>
    <w:rsid w:val="009727D3"/>
    <w:rsid w:val="00973BA2"/>
    <w:rsid w:val="0097478C"/>
    <w:rsid w:val="00974976"/>
    <w:rsid w:val="009750F4"/>
    <w:rsid w:val="0097531C"/>
    <w:rsid w:val="009754E8"/>
    <w:rsid w:val="00975846"/>
    <w:rsid w:val="00975D79"/>
    <w:rsid w:val="009765C5"/>
    <w:rsid w:val="00976AE4"/>
    <w:rsid w:val="00976D0B"/>
    <w:rsid w:val="009779EE"/>
    <w:rsid w:val="00977B3B"/>
    <w:rsid w:val="00980124"/>
    <w:rsid w:val="00980421"/>
    <w:rsid w:val="00980590"/>
    <w:rsid w:val="009810BD"/>
    <w:rsid w:val="00981F36"/>
    <w:rsid w:val="0098207B"/>
    <w:rsid w:val="00982793"/>
    <w:rsid w:val="00982BEB"/>
    <w:rsid w:val="0098382D"/>
    <w:rsid w:val="00983E84"/>
    <w:rsid w:val="00985003"/>
    <w:rsid w:val="00985E23"/>
    <w:rsid w:val="00986035"/>
    <w:rsid w:val="009867A4"/>
    <w:rsid w:val="00986894"/>
    <w:rsid w:val="00986B96"/>
    <w:rsid w:val="00987161"/>
    <w:rsid w:val="00987359"/>
    <w:rsid w:val="009877C8"/>
    <w:rsid w:val="00987D1F"/>
    <w:rsid w:val="009902E8"/>
    <w:rsid w:val="00990439"/>
    <w:rsid w:val="00990DD7"/>
    <w:rsid w:val="0099132B"/>
    <w:rsid w:val="00991B35"/>
    <w:rsid w:val="00991CC9"/>
    <w:rsid w:val="00991F39"/>
    <w:rsid w:val="0099246A"/>
    <w:rsid w:val="00992C60"/>
    <w:rsid w:val="009933C6"/>
    <w:rsid w:val="009942DE"/>
    <w:rsid w:val="0099437B"/>
    <w:rsid w:val="00994682"/>
    <w:rsid w:val="00995B57"/>
    <w:rsid w:val="00995E61"/>
    <w:rsid w:val="0099603A"/>
    <w:rsid w:val="00996557"/>
    <w:rsid w:val="00996B94"/>
    <w:rsid w:val="0099727D"/>
    <w:rsid w:val="00997927"/>
    <w:rsid w:val="009A1CB9"/>
    <w:rsid w:val="009A24CD"/>
    <w:rsid w:val="009A254B"/>
    <w:rsid w:val="009A2747"/>
    <w:rsid w:val="009A2F3E"/>
    <w:rsid w:val="009A41E7"/>
    <w:rsid w:val="009A442A"/>
    <w:rsid w:val="009A4BD2"/>
    <w:rsid w:val="009A4D5D"/>
    <w:rsid w:val="009A5082"/>
    <w:rsid w:val="009A5455"/>
    <w:rsid w:val="009A61AC"/>
    <w:rsid w:val="009A67E1"/>
    <w:rsid w:val="009A697E"/>
    <w:rsid w:val="009A6B53"/>
    <w:rsid w:val="009A6E21"/>
    <w:rsid w:val="009A6FF6"/>
    <w:rsid w:val="009A79E3"/>
    <w:rsid w:val="009B0FB6"/>
    <w:rsid w:val="009B0FF7"/>
    <w:rsid w:val="009B1924"/>
    <w:rsid w:val="009B2114"/>
    <w:rsid w:val="009B2D61"/>
    <w:rsid w:val="009B3736"/>
    <w:rsid w:val="009B3897"/>
    <w:rsid w:val="009B45A1"/>
    <w:rsid w:val="009B5969"/>
    <w:rsid w:val="009B64FA"/>
    <w:rsid w:val="009B6577"/>
    <w:rsid w:val="009B6DBD"/>
    <w:rsid w:val="009B6F7A"/>
    <w:rsid w:val="009B7963"/>
    <w:rsid w:val="009B7F7B"/>
    <w:rsid w:val="009C0159"/>
    <w:rsid w:val="009C093F"/>
    <w:rsid w:val="009C141E"/>
    <w:rsid w:val="009C1484"/>
    <w:rsid w:val="009C184C"/>
    <w:rsid w:val="009C1CC8"/>
    <w:rsid w:val="009C3053"/>
    <w:rsid w:val="009C31E6"/>
    <w:rsid w:val="009C32A1"/>
    <w:rsid w:val="009C3729"/>
    <w:rsid w:val="009C4787"/>
    <w:rsid w:val="009C4ABE"/>
    <w:rsid w:val="009C4D9A"/>
    <w:rsid w:val="009C5ABB"/>
    <w:rsid w:val="009C5B07"/>
    <w:rsid w:val="009C5E27"/>
    <w:rsid w:val="009C69E2"/>
    <w:rsid w:val="009C6F81"/>
    <w:rsid w:val="009C70B1"/>
    <w:rsid w:val="009C72F3"/>
    <w:rsid w:val="009C7757"/>
    <w:rsid w:val="009D0319"/>
    <w:rsid w:val="009D05CC"/>
    <w:rsid w:val="009D127C"/>
    <w:rsid w:val="009D1608"/>
    <w:rsid w:val="009D2414"/>
    <w:rsid w:val="009D2B1F"/>
    <w:rsid w:val="009D2DA3"/>
    <w:rsid w:val="009D31F5"/>
    <w:rsid w:val="009D3241"/>
    <w:rsid w:val="009D34EC"/>
    <w:rsid w:val="009D35BA"/>
    <w:rsid w:val="009D3791"/>
    <w:rsid w:val="009D3CBC"/>
    <w:rsid w:val="009D3E61"/>
    <w:rsid w:val="009D3FC7"/>
    <w:rsid w:val="009D43F1"/>
    <w:rsid w:val="009D5920"/>
    <w:rsid w:val="009E070D"/>
    <w:rsid w:val="009E14FC"/>
    <w:rsid w:val="009E1781"/>
    <w:rsid w:val="009E1875"/>
    <w:rsid w:val="009E2002"/>
    <w:rsid w:val="009E262F"/>
    <w:rsid w:val="009E2760"/>
    <w:rsid w:val="009E431B"/>
    <w:rsid w:val="009E438A"/>
    <w:rsid w:val="009E5AA0"/>
    <w:rsid w:val="009E5F15"/>
    <w:rsid w:val="009E6BC3"/>
    <w:rsid w:val="009E722F"/>
    <w:rsid w:val="009E7AE2"/>
    <w:rsid w:val="009E7EEA"/>
    <w:rsid w:val="009F0AD7"/>
    <w:rsid w:val="009F133B"/>
    <w:rsid w:val="009F143F"/>
    <w:rsid w:val="009F2401"/>
    <w:rsid w:val="009F29E2"/>
    <w:rsid w:val="009F2CF5"/>
    <w:rsid w:val="009F3804"/>
    <w:rsid w:val="009F3834"/>
    <w:rsid w:val="009F3EC5"/>
    <w:rsid w:val="009F40D4"/>
    <w:rsid w:val="009F4426"/>
    <w:rsid w:val="009F51E5"/>
    <w:rsid w:val="009F54EE"/>
    <w:rsid w:val="009F56EC"/>
    <w:rsid w:val="009F611D"/>
    <w:rsid w:val="009F66DB"/>
    <w:rsid w:val="009F6AE0"/>
    <w:rsid w:val="009F6DF3"/>
    <w:rsid w:val="009F7266"/>
    <w:rsid w:val="009F7B8A"/>
    <w:rsid w:val="00A0038A"/>
    <w:rsid w:val="00A005FC"/>
    <w:rsid w:val="00A0091F"/>
    <w:rsid w:val="00A0094C"/>
    <w:rsid w:val="00A01069"/>
    <w:rsid w:val="00A0121A"/>
    <w:rsid w:val="00A01571"/>
    <w:rsid w:val="00A01955"/>
    <w:rsid w:val="00A024C5"/>
    <w:rsid w:val="00A02BF0"/>
    <w:rsid w:val="00A02E3F"/>
    <w:rsid w:val="00A03169"/>
    <w:rsid w:val="00A04C1C"/>
    <w:rsid w:val="00A05A21"/>
    <w:rsid w:val="00A064A8"/>
    <w:rsid w:val="00A076EA"/>
    <w:rsid w:val="00A076ED"/>
    <w:rsid w:val="00A07841"/>
    <w:rsid w:val="00A101CA"/>
    <w:rsid w:val="00A10932"/>
    <w:rsid w:val="00A10EF4"/>
    <w:rsid w:val="00A10F12"/>
    <w:rsid w:val="00A11AEC"/>
    <w:rsid w:val="00A11ECE"/>
    <w:rsid w:val="00A123B6"/>
    <w:rsid w:val="00A12D3C"/>
    <w:rsid w:val="00A12D7E"/>
    <w:rsid w:val="00A1357C"/>
    <w:rsid w:val="00A1398F"/>
    <w:rsid w:val="00A139BA"/>
    <w:rsid w:val="00A1486E"/>
    <w:rsid w:val="00A14E39"/>
    <w:rsid w:val="00A164C5"/>
    <w:rsid w:val="00A16581"/>
    <w:rsid w:val="00A2024A"/>
    <w:rsid w:val="00A20860"/>
    <w:rsid w:val="00A209DE"/>
    <w:rsid w:val="00A20E77"/>
    <w:rsid w:val="00A21259"/>
    <w:rsid w:val="00A21816"/>
    <w:rsid w:val="00A21BF1"/>
    <w:rsid w:val="00A225FF"/>
    <w:rsid w:val="00A22D57"/>
    <w:rsid w:val="00A239AD"/>
    <w:rsid w:val="00A23F82"/>
    <w:rsid w:val="00A24532"/>
    <w:rsid w:val="00A24849"/>
    <w:rsid w:val="00A248F4"/>
    <w:rsid w:val="00A24973"/>
    <w:rsid w:val="00A25F9D"/>
    <w:rsid w:val="00A26039"/>
    <w:rsid w:val="00A26239"/>
    <w:rsid w:val="00A2755D"/>
    <w:rsid w:val="00A31D5D"/>
    <w:rsid w:val="00A326EA"/>
    <w:rsid w:val="00A32E9F"/>
    <w:rsid w:val="00A3382A"/>
    <w:rsid w:val="00A33CA1"/>
    <w:rsid w:val="00A34093"/>
    <w:rsid w:val="00A344FE"/>
    <w:rsid w:val="00A34D10"/>
    <w:rsid w:val="00A357A8"/>
    <w:rsid w:val="00A35B43"/>
    <w:rsid w:val="00A35CC3"/>
    <w:rsid w:val="00A36703"/>
    <w:rsid w:val="00A36C16"/>
    <w:rsid w:val="00A37060"/>
    <w:rsid w:val="00A3730D"/>
    <w:rsid w:val="00A37BE6"/>
    <w:rsid w:val="00A40072"/>
    <w:rsid w:val="00A40BE3"/>
    <w:rsid w:val="00A416C9"/>
    <w:rsid w:val="00A41C3C"/>
    <w:rsid w:val="00A41DCB"/>
    <w:rsid w:val="00A42584"/>
    <w:rsid w:val="00A44795"/>
    <w:rsid w:val="00A44E2A"/>
    <w:rsid w:val="00A44E58"/>
    <w:rsid w:val="00A462C2"/>
    <w:rsid w:val="00A462E6"/>
    <w:rsid w:val="00A46FEB"/>
    <w:rsid w:val="00A50777"/>
    <w:rsid w:val="00A50BA2"/>
    <w:rsid w:val="00A50CAC"/>
    <w:rsid w:val="00A50E59"/>
    <w:rsid w:val="00A51428"/>
    <w:rsid w:val="00A51537"/>
    <w:rsid w:val="00A518B1"/>
    <w:rsid w:val="00A51902"/>
    <w:rsid w:val="00A51B6B"/>
    <w:rsid w:val="00A51C3F"/>
    <w:rsid w:val="00A51E62"/>
    <w:rsid w:val="00A522EC"/>
    <w:rsid w:val="00A526D6"/>
    <w:rsid w:val="00A52B53"/>
    <w:rsid w:val="00A52EB8"/>
    <w:rsid w:val="00A53807"/>
    <w:rsid w:val="00A54563"/>
    <w:rsid w:val="00A54756"/>
    <w:rsid w:val="00A548E3"/>
    <w:rsid w:val="00A54AF7"/>
    <w:rsid w:val="00A54FFB"/>
    <w:rsid w:val="00A5573A"/>
    <w:rsid w:val="00A558E7"/>
    <w:rsid w:val="00A56759"/>
    <w:rsid w:val="00A57A48"/>
    <w:rsid w:val="00A602AB"/>
    <w:rsid w:val="00A60640"/>
    <w:rsid w:val="00A60933"/>
    <w:rsid w:val="00A60B8C"/>
    <w:rsid w:val="00A60BF5"/>
    <w:rsid w:val="00A60C8D"/>
    <w:rsid w:val="00A60E56"/>
    <w:rsid w:val="00A619C6"/>
    <w:rsid w:val="00A61F83"/>
    <w:rsid w:val="00A62130"/>
    <w:rsid w:val="00A62309"/>
    <w:rsid w:val="00A62C36"/>
    <w:rsid w:val="00A62C7B"/>
    <w:rsid w:val="00A62E5A"/>
    <w:rsid w:val="00A63C4B"/>
    <w:rsid w:val="00A649B7"/>
    <w:rsid w:val="00A64B11"/>
    <w:rsid w:val="00A64B3E"/>
    <w:rsid w:val="00A64C53"/>
    <w:rsid w:val="00A651DA"/>
    <w:rsid w:val="00A65AED"/>
    <w:rsid w:val="00A65BAF"/>
    <w:rsid w:val="00A6657C"/>
    <w:rsid w:val="00A6766A"/>
    <w:rsid w:val="00A7019C"/>
    <w:rsid w:val="00A702DB"/>
    <w:rsid w:val="00A70447"/>
    <w:rsid w:val="00A707E3"/>
    <w:rsid w:val="00A70986"/>
    <w:rsid w:val="00A70B18"/>
    <w:rsid w:val="00A70E97"/>
    <w:rsid w:val="00A70F9A"/>
    <w:rsid w:val="00A71467"/>
    <w:rsid w:val="00A71BA7"/>
    <w:rsid w:val="00A71DEA"/>
    <w:rsid w:val="00A724DE"/>
    <w:rsid w:val="00A72928"/>
    <w:rsid w:val="00A72A5E"/>
    <w:rsid w:val="00A72B28"/>
    <w:rsid w:val="00A731D0"/>
    <w:rsid w:val="00A73968"/>
    <w:rsid w:val="00A73F35"/>
    <w:rsid w:val="00A74240"/>
    <w:rsid w:val="00A7483C"/>
    <w:rsid w:val="00A74C34"/>
    <w:rsid w:val="00A75416"/>
    <w:rsid w:val="00A7553E"/>
    <w:rsid w:val="00A76C85"/>
    <w:rsid w:val="00A770DC"/>
    <w:rsid w:val="00A777AC"/>
    <w:rsid w:val="00A77B13"/>
    <w:rsid w:val="00A77F5D"/>
    <w:rsid w:val="00A80900"/>
    <w:rsid w:val="00A80EB2"/>
    <w:rsid w:val="00A81599"/>
    <w:rsid w:val="00A819B4"/>
    <w:rsid w:val="00A82AD4"/>
    <w:rsid w:val="00A8321A"/>
    <w:rsid w:val="00A8342D"/>
    <w:rsid w:val="00A843E7"/>
    <w:rsid w:val="00A84984"/>
    <w:rsid w:val="00A84E18"/>
    <w:rsid w:val="00A859DA"/>
    <w:rsid w:val="00A86541"/>
    <w:rsid w:val="00A86CDE"/>
    <w:rsid w:val="00A87105"/>
    <w:rsid w:val="00A874D0"/>
    <w:rsid w:val="00A87558"/>
    <w:rsid w:val="00A87801"/>
    <w:rsid w:val="00A87DAE"/>
    <w:rsid w:val="00A905FD"/>
    <w:rsid w:val="00A90AD2"/>
    <w:rsid w:val="00A91137"/>
    <w:rsid w:val="00A91449"/>
    <w:rsid w:val="00A91754"/>
    <w:rsid w:val="00A9193F"/>
    <w:rsid w:val="00A9263E"/>
    <w:rsid w:val="00A92AE1"/>
    <w:rsid w:val="00A930E8"/>
    <w:rsid w:val="00A93149"/>
    <w:rsid w:val="00A9356A"/>
    <w:rsid w:val="00A93E39"/>
    <w:rsid w:val="00A93FC0"/>
    <w:rsid w:val="00A94C45"/>
    <w:rsid w:val="00A95482"/>
    <w:rsid w:val="00A95B76"/>
    <w:rsid w:val="00A96826"/>
    <w:rsid w:val="00A975ED"/>
    <w:rsid w:val="00A976D9"/>
    <w:rsid w:val="00A97BBF"/>
    <w:rsid w:val="00A97E52"/>
    <w:rsid w:val="00AA0AAE"/>
    <w:rsid w:val="00AA13FB"/>
    <w:rsid w:val="00AA16A6"/>
    <w:rsid w:val="00AA1B76"/>
    <w:rsid w:val="00AA2198"/>
    <w:rsid w:val="00AA2288"/>
    <w:rsid w:val="00AA2B39"/>
    <w:rsid w:val="00AA3005"/>
    <w:rsid w:val="00AA3628"/>
    <w:rsid w:val="00AA38A9"/>
    <w:rsid w:val="00AA4B26"/>
    <w:rsid w:val="00AA6E75"/>
    <w:rsid w:val="00AA7508"/>
    <w:rsid w:val="00AA7B08"/>
    <w:rsid w:val="00AA7C8B"/>
    <w:rsid w:val="00AA7DEC"/>
    <w:rsid w:val="00AB00B0"/>
    <w:rsid w:val="00AB07C6"/>
    <w:rsid w:val="00AB0B9B"/>
    <w:rsid w:val="00AB0EB0"/>
    <w:rsid w:val="00AB1BDC"/>
    <w:rsid w:val="00AB2089"/>
    <w:rsid w:val="00AB26FD"/>
    <w:rsid w:val="00AB279A"/>
    <w:rsid w:val="00AB460F"/>
    <w:rsid w:val="00AB4995"/>
    <w:rsid w:val="00AB56F2"/>
    <w:rsid w:val="00AB60AB"/>
    <w:rsid w:val="00AB60EE"/>
    <w:rsid w:val="00AB6213"/>
    <w:rsid w:val="00AB64B2"/>
    <w:rsid w:val="00AB6B8E"/>
    <w:rsid w:val="00AB6D47"/>
    <w:rsid w:val="00AB70A4"/>
    <w:rsid w:val="00AB72C2"/>
    <w:rsid w:val="00AB7E22"/>
    <w:rsid w:val="00AC0206"/>
    <w:rsid w:val="00AC0452"/>
    <w:rsid w:val="00AC0DE6"/>
    <w:rsid w:val="00AC0F72"/>
    <w:rsid w:val="00AC126C"/>
    <w:rsid w:val="00AC17A0"/>
    <w:rsid w:val="00AC216E"/>
    <w:rsid w:val="00AC2191"/>
    <w:rsid w:val="00AC2748"/>
    <w:rsid w:val="00AC2B78"/>
    <w:rsid w:val="00AC38D2"/>
    <w:rsid w:val="00AC3FCF"/>
    <w:rsid w:val="00AC404B"/>
    <w:rsid w:val="00AC48D8"/>
    <w:rsid w:val="00AC4D95"/>
    <w:rsid w:val="00AC52D5"/>
    <w:rsid w:val="00AC57A6"/>
    <w:rsid w:val="00AC612F"/>
    <w:rsid w:val="00AC6CA6"/>
    <w:rsid w:val="00AC7332"/>
    <w:rsid w:val="00AC76BC"/>
    <w:rsid w:val="00AD0591"/>
    <w:rsid w:val="00AD17CC"/>
    <w:rsid w:val="00AD17E2"/>
    <w:rsid w:val="00AD275E"/>
    <w:rsid w:val="00AD2B92"/>
    <w:rsid w:val="00AD2D3B"/>
    <w:rsid w:val="00AD3378"/>
    <w:rsid w:val="00AD3576"/>
    <w:rsid w:val="00AD3BF5"/>
    <w:rsid w:val="00AD4541"/>
    <w:rsid w:val="00AD515D"/>
    <w:rsid w:val="00AD65A1"/>
    <w:rsid w:val="00AD6786"/>
    <w:rsid w:val="00AD680C"/>
    <w:rsid w:val="00AD6EB8"/>
    <w:rsid w:val="00AD7C7B"/>
    <w:rsid w:val="00AE116F"/>
    <w:rsid w:val="00AE1ECD"/>
    <w:rsid w:val="00AE2E4A"/>
    <w:rsid w:val="00AE3133"/>
    <w:rsid w:val="00AE37C2"/>
    <w:rsid w:val="00AE3AEE"/>
    <w:rsid w:val="00AE3DAB"/>
    <w:rsid w:val="00AE4DB4"/>
    <w:rsid w:val="00AE4DCD"/>
    <w:rsid w:val="00AE5752"/>
    <w:rsid w:val="00AE58A0"/>
    <w:rsid w:val="00AE5AE9"/>
    <w:rsid w:val="00AE5DF4"/>
    <w:rsid w:val="00AE605A"/>
    <w:rsid w:val="00AE6379"/>
    <w:rsid w:val="00AE6733"/>
    <w:rsid w:val="00AE68CE"/>
    <w:rsid w:val="00AE756E"/>
    <w:rsid w:val="00AE7E75"/>
    <w:rsid w:val="00AF0195"/>
    <w:rsid w:val="00AF02F3"/>
    <w:rsid w:val="00AF06A3"/>
    <w:rsid w:val="00AF08FF"/>
    <w:rsid w:val="00AF1091"/>
    <w:rsid w:val="00AF1458"/>
    <w:rsid w:val="00AF184B"/>
    <w:rsid w:val="00AF2F1E"/>
    <w:rsid w:val="00AF2F36"/>
    <w:rsid w:val="00AF37FE"/>
    <w:rsid w:val="00AF4C0E"/>
    <w:rsid w:val="00AF5554"/>
    <w:rsid w:val="00AF58E7"/>
    <w:rsid w:val="00AF5F75"/>
    <w:rsid w:val="00AF6272"/>
    <w:rsid w:val="00AF6777"/>
    <w:rsid w:val="00AF6A3D"/>
    <w:rsid w:val="00AF6C10"/>
    <w:rsid w:val="00AF6C4D"/>
    <w:rsid w:val="00AF737A"/>
    <w:rsid w:val="00AF7483"/>
    <w:rsid w:val="00AF7E40"/>
    <w:rsid w:val="00AF7FAA"/>
    <w:rsid w:val="00B00352"/>
    <w:rsid w:val="00B0060B"/>
    <w:rsid w:val="00B00D13"/>
    <w:rsid w:val="00B021BE"/>
    <w:rsid w:val="00B0244A"/>
    <w:rsid w:val="00B02F73"/>
    <w:rsid w:val="00B03343"/>
    <w:rsid w:val="00B03536"/>
    <w:rsid w:val="00B0384B"/>
    <w:rsid w:val="00B03BB6"/>
    <w:rsid w:val="00B03E17"/>
    <w:rsid w:val="00B04FD7"/>
    <w:rsid w:val="00B0533C"/>
    <w:rsid w:val="00B058CF"/>
    <w:rsid w:val="00B06201"/>
    <w:rsid w:val="00B0654F"/>
    <w:rsid w:val="00B06E88"/>
    <w:rsid w:val="00B07027"/>
    <w:rsid w:val="00B073C4"/>
    <w:rsid w:val="00B07550"/>
    <w:rsid w:val="00B0787A"/>
    <w:rsid w:val="00B07A17"/>
    <w:rsid w:val="00B07C84"/>
    <w:rsid w:val="00B07EF3"/>
    <w:rsid w:val="00B10042"/>
    <w:rsid w:val="00B1095D"/>
    <w:rsid w:val="00B10D81"/>
    <w:rsid w:val="00B1126E"/>
    <w:rsid w:val="00B12011"/>
    <w:rsid w:val="00B12346"/>
    <w:rsid w:val="00B12A61"/>
    <w:rsid w:val="00B130B0"/>
    <w:rsid w:val="00B13258"/>
    <w:rsid w:val="00B13841"/>
    <w:rsid w:val="00B145B8"/>
    <w:rsid w:val="00B14837"/>
    <w:rsid w:val="00B14894"/>
    <w:rsid w:val="00B15A23"/>
    <w:rsid w:val="00B16BBC"/>
    <w:rsid w:val="00B17460"/>
    <w:rsid w:val="00B1762E"/>
    <w:rsid w:val="00B17A7E"/>
    <w:rsid w:val="00B17B75"/>
    <w:rsid w:val="00B20F6A"/>
    <w:rsid w:val="00B211F9"/>
    <w:rsid w:val="00B2150F"/>
    <w:rsid w:val="00B215D3"/>
    <w:rsid w:val="00B217E1"/>
    <w:rsid w:val="00B21B19"/>
    <w:rsid w:val="00B22285"/>
    <w:rsid w:val="00B22407"/>
    <w:rsid w:val="00B2271A"/>
    <w:rsid w:val="00B22BC0"/>
    <w:rsid w:val="00B239CB"/>
    <w:rsid w:val="00B246A5"/>
    <w:rsid w:val="00B249B7"/>
    <w:rsid w:val="00B249F5"/>
    <w:rsid w:val="00B24F20"/>
    <w:rsid w:val="00B25921"/>
    <w:rsid w:val="00B25F04"/>
    <w:rsid w:val="00B26B02"/>
    <w:rsid w:val="00B27513"/>
    <w:rsid w:val="00B275CC"/>
    <w:rsid w:val="00B3015C"/>
    <w:rsid w:val="00B3026C"/>
    <w:rsid w:val="00B31078"/>
    <w:rsid w:val="00B32C7A"/>
    <w:rsid w:val="00B32FC6"/>
    <w:rsid w:val="00B3333D"/>
    <w:rsid w:val="00B338C1"/>
    <w:rsid w:val="00B34118"/>
    <w:rsid w:val="00B3411A"/>
    <w:rsid w:val="00B34BE7"/>
    <w:rsid w:val="00B354A2"/>
    <w:rsid w:val="00B358FB"/>
    <w:rsid w:val="00B35AF8"/>
    <w:rsid w:val="00B36544"/>
    <w:rsid w:val="00B37653"/>
    <w:rsid w:val="00B37885"/>
    <w:rsid w:val="00B37935"/>
    <w:rsid w:val="00B4009F"/>
    <w:rsid w:val="00B40B32"/>
    <w:rsid w:val="00B415AF"/>
    <w:rsid w:val="00B42546"/>
    <w:rsid w:val="00B4277F"/>
    <w:rsid w:val="00B431F1"/>
    <w:rsid w:val="00B43318"/>
    <w:rsid w:val="00B44274"/>
    <w:rsid w:val="00B45868"/>
    <w:rsid w:val="00B461B6"/>
    <w:rsid w:val="00B468D0"/>
    <w:rsid w:val="00B46E35"/>
    <w:rsid w:val="00B46FDF"/>
    <w:rsid w:val="00B47611"/>
    <w:rsid w:val="00B476B3"/>
    <w:rsid w:val="00B47C65"/>
    <w:rsid w:val="00B505EF"/>
    <w:rsid w:val="00B50F8C"/>
    <w:rsid w:val="00B51BC7"/>
    <w:rsid w:val="00B527B4"/>
    <w:rsid w:val="00B53348"/>
    <w:rsid w:val="00B53BA1"/>
    <w:rsid w:val="00B53D53"/>
    <w:rsid w:val="00B5451D"/>
    <w:rsid w:val="00B547CD"/>
    <w:rsid w:val="00B54FE9"/>
    <w:rsid w:val="00B55C14"/>
    <w:rsid w:val="00B56068"/>
    <w:rsid w:val="00B567A3"/>
    <w:rsid w:val="00B56A8A"/>
    <w:rsid w:val="00B56B2D"/>
    <w:rsid w:val="00B5717B"/>
    <w:rsid w:val="00B574E6"/>
    <w:rsid w:val="00B575FF"/>
    <w:rsid w:val="00B5784D"/>
    <w:rsid w:val="00B57C8A"/>
    <w:rsid w:val="00B57F29"/>
    <w:rsid w:val="00B57FFE"/>
    <w:rsid w:val="00B61578"/>
    <w:rsid w:val="00B617CE"/>
    <w:rsid w:val="00B61BD2"/>
    <w:rsid w:val="00B624AD"/>
    <w:rsid w:val="00B626E3"/>
    <w:rsid w:val="00B62E26"/>
    <w:rsid w:val="00B64BE1"/>
    <w:rsid w:val="00B65103"/>
    <w:rsid w:val="00B6512E"/>
    <w:rsid w:val="00B658F0"/>
    <w:rsid w:val="00B65A63"/>
    <w:rsid w:val="00B66A1D"/>
    <w:rsid w:val="00B66A46"/>
    <w:rsid w:val="00B67D63"/>
    <w:rsid w:val="00B70138"/>
    <w:rsid w:val="00B7056A"/>
    <w:rsid w:val="00B711F9"/>
    <w:rsid w:val="00B71C41"/>
    <w:rsid w:val="00B71DF5"/>
    <w:rsid w:val="00B72245"/>
    <w:rsid w:val="00B725C4"/>
    <w:rsid w:val="00B7315C"/>
    <w:rsid w:val="00B74586"/>
    <w:rsid w:val="00B750F4"/>
    <w:rsid w:val="00B7523C"/>
    <w:rsid w:val="00B754C1"/>
    <w:rsid w:val="00B75EE5"/>
    <w:rsid w:val="00B7611A"/>
    <w:rsid w:val="00B76377"/>
    <w:rsid w:val="00B771F7"/>
    <w:rsid w:val="00B7739C"/>
    <w:rsid w:val="00B77643"/>
    <w:rsid w:val="00B77983"/>
    <w:rsid w:val="00B77F1B"/>
    <w:rsid w:val="00B806A7"/>
    <w:rsid w:val="00B80F3D"/>
    <w:rsid w:val="00B819D0"/>
    <w:rsid w:val="00B81AB2"/>
    <w:rsid w:val="00B82003"/>
    <w:rsid w:val="00B82B91"/>
    <w:rsid w:val="00B82ECF"/>
    <w:rsid w:val="00B83286"/>
    <w:rsid w:val="00B837CF"/>
    <w:rsid w:val="00B83E19"/>
    <w:rsid w:val="00B83E3F"/>
    <w:rsid w:val="00B84248"/>
    <w:rsid w:val="00B84664"/>
    <w:rsid w:val="00B847C5"/>
    <w:rsid w:val="00B849BE"/>
    <w:rsid w:val="00B849F7"/>
    <w:rsid w:val="00B84F07"/>
    <w:rsid w:val="00B85087"/>
    <w:rsid w:val="00B85B73"/>
    <w:rsid w:val="00B85DB3"/>
    <w:rsid w:val="00B86011"/>
    <w:rsid w:val="00B86404"/>
    <w:rsid w:val="00B8716C"/>
    <w:rsid w:val="00B9023F"/>
    <w:rsid w:val="00B90467"/>
    <w:rsid w:val="00B90482"/>
    <w:rsid w:val="00B90826"/>
    <w:rsid w:val="00B908EA"/>
    <w:rsid w:val="00B9098C"/>
    <w:rsid w:val="00B90AFB"/>
    <w:rsid w:val="00B90B2E"/>
    <w:rsid w:val="00B90D42"/>
    <w:rsid w:val="00B9108E"/>
    <w:rsid w:val="00B92522"/>
    <w:rsid w:val="00B92E8E"/>
    <w:rsid w:val="00B931C0"/>
    <w:rsid w:val="00B932B7"/>
    <w:rsid w:val="00B9335B"/>
    <w:rsid w:val="00B93561"/>
    <w:rsid w:val="00B94140"/>
    <w:rsid w:val="00B94324"/>
    <w:rsid w:val="00B9443D"/>
    <w:rsid w:val="00B94AB4"/>
    <w:rsid w:val="00B957F4"/>
    <w:rsid w:val="00B95A30"/>
    <w:rsid w:val="00B965D8"/>
    <w:rsid w:val="00B9672F"/>
    <w:rsid w:val="00B97094"/>
    <w:rsid w:val="00B970CB"/>
    <w:rsid w:val="00B97302"/>
    <w:rsid w:val="00BA0235"/>
    <w:rsid w:val="00BA04C2"/>
    <w:rsid w:val="00BA088A"/>
    <w:rsid w:val="00BA0A1D"/>
    <w:rsid w:val="00BA0A3F"/>
    <w:rsid w:val="00BA1526"/>
    <w:rsid w:val="00BA2163"/>
    <w:rsid w:val="00BA24E0"/>
    <w:rsid w:val="00BA3257"/>
    <w:rsid w:val="00BA3D5F"/>
    <w:rsid w:val="00BA460B"/>
    <w:rsid w:val="00BA55BE"/>
    <w:rsid w:val="00BA581C"/>
    <w:rsid w:val="00BA69D1"/>
    <w:rsid w:val="00BA6F47"/>
    <w:rsid w:val="00BA7A92"/>
    <w:rsid w:val="00BB0191"/>
    <w:rsid w:val="00BB0731"/>
    <w:rsid w:val="00BB0C87"/>
    <w:rsid w:val="00BB1358"/>
    <w:rsid w:val="00BB281B"/>
    <w:rsid w:val="00BB3B17"/>
    <w:rsid w:val="00BB3C9E"/>
    <w:rsid w:val="00BB3F67"/>
    <w:rsid w:val="00BB464A"/>
    <w:rsid w:val="00BB48F8"/>
    <w:rsid w:val="00BB4940"/>
    <w:rsid w:val="00BB4F97"/>
    <w:rsid w:val="00BB53B6"/>
    <w:rsid w:val="00BB57EE"/>
    <w:rsid w:val="00BB7936"/>
    <w:rsid w:val="00BB7C1E"/>
    <w:rsid w:val="00BC015B"/>
    <w:rsid w:val="00BC07CB"/>
    <w:rsid w:val="00BC1132"/>
    <w:rsid w:val="00BC13AE"/>
    <w:rsid w:val="00BC1444"/>
    <w:rsid w:val="00BC2037"/>
    <w:rsid w:val="00BC2AB7"/>
    <w:rsid w:val="00BC33A5"/>
    <w:rsid w:val="00BC353D"/>
    <w:rsid w:val="00BC3E4F"/>
    <w:rsid w:val="00BC4166"/>
    <w:rsid w:val="00BC45D7"/>
    <w:rsid w:val="00BC4FDD"/>
    <w:rsid w:val="00BC57B0"/>
    <w:rsid w:val="00BC5C76"/>
    <w:rsid w:val="00BC7465"/>
    <w:rsid w:val="00BD0328"/>
    <w:rsid w:val="00BD05B7"/>
    <w:rsid w:val="00BD1476"/>
    <w:rsid w:val="00BD1C84"/>
    <w:rsid w:val="00BD1F55"/>
    <w:rsid w:val="00BD2026"/>
    <w:rsid w:val="00BD227C"/>
    <w:rsid w:val="00BD2708"/>
    <w:rsid w:val="00BD3482"/>
    <w:rsid w:val="00BD35B3"/>
    <w:rsid w:val="00BD424A"/>
    <w:rsid w:val="00BD4857"/>
    <w:rsid w:val="00BD580B"/>
    <w:rsid w:val="00BD5F68"/>
    <w:rsid w:val="00BD6057"/>
    <w:rsid w:val="00BD75ED"/>
    <w:rsid w:val="00BD7895"/>
    <w:rsid w:val="00BE10E5"/>
    <w:rsid w:val="00BE17A4"/>
    <w:rsid w:val="00BE257C"/>
    <w:rsid w:val="00BE3781"/>
    <w:rsid w:val="00BE3A2C"/>
    <w:rsid w:val="00BE45E9"/>
    <w:rsid w:val="00BE5534"/>
    <w:rsid w:val="00BE5BA1"/>
    <w:rsid w:val="00BE61A2"/>
    <w:rsid w:val="00BE6A2F"/>
    <w:rsid w:val="00BE728C"/>
    <w:rsid w:val="00BE7882"/>
    <w:rsid w:val="00BE791E"/>
    <w:rsid w:val="00BF02A7"/>
    <w:rsid w:val="00BF07BD"/>
    <w:rsid w:val="00BF1457"/>
    <w:rsid w:val="00BF2928"/>
    <w:rsid w:val="00BF3418"/>
    <w:rsid w:val="00BF3B74"/>
    <w:rsid w:val="00BF3E4C"/>
    <w:rsid w:val="00BF4545"/>
    <w:rsid w:val="00BF4700"/>
    <w:rsid w:val="00BF4825"/>
    <w:rsid w:val="00BF5FFF"/>
    <w:rsid w:val="00BF775A"/>
    <w:rsid w:val="00BF78EF"/>
    <w:rsid w:val="00BF7AF6"/>
    <w:rsid w:val="00C001AB"/>
    <w:rsid w:val="00C01970"/>
    <w:rsid w:val="00C01ADF"/>
    <w:rsid w:val="00C01E70"/>
    <w:rsid w:val="00C029D1"/>
    <w:rsid w:val="00C02BFB"/>
    <w:rsid w:val="00C0309F"/>
    <w:rsid w:val="00C032F0"/>
    <w:rsid w:val="00C0383D"/>
    <w:rsid w:val="00C04B43"/>
    <w:rsid w:val="00C04BA7"/>
    <w:rsid w:val="00C04BF0"/>
    <w:rsid w:val="00C05128"/>
    <w:rsid w:val="00C0639E"/>
    <w:rsid w:val="00C067A5"/>
    <w:rsid w:val="00C067C0"/>
    <w:rsid w:val="00C069B4"/>
    <w:rsid w:val="00C06EEC"/>
    <w:rsid w:val="00C07665"/>
    <w:rsid w:val="00C07C85"/>
    <w:rsid w:val="00C101F0"/>
    <w:rsid w:val="00C102D5"/>
    <w:rsid w:val="00C10586"/>
    <w:rsid w:val="00C10E0E"/>
    <w:rsid w:val="00C1167A"/>
    <w:rsid w:val="00C11B90"/>
    <w:rsid w:val="00C124CB"/>
    <w:rsid w:val="00C127B1"/>
    <w:rsid w:val="00C127C5"/>
    <w:rsid w:val="00C134B7"/>
    <w:rsid w:val="00C13601"/>
    <w:rsid w:val="00C13C60"/>
    <w:rsid w:val="00C14E60"/>
    <w:rsid w:val="00C150D1"/>
    <w:rsid w:val="00C153AC"/>
    <w:rsid w:val="00C15D77"/>
    <w:rsid w:val="00C15F1A"/>
    <w:rsid w:val="00C163C7"/>
    <w:rsid w:val="00C1705C"/>
    <w:rsid w:val="00C179CE"/>
    <w:rsid w:val="00C20049"/>
    <w:rsid w:val="00C2027E"/>
    <w:rsid w:val="00C2036A"/>
    <w:rsid w:val="00C217C1"/>
    <w:rsid w:val="00C21A36"/>
    <w:rsid w:val="00C220D1"/>
    <w:rsid w:val="00C22434"/>
    <w:rsid w:val="00C226F9"/>
    <w:rsid w:val="00C228E3"/>
    <w:rsid w:val="00C22A2D"/>
    <w:rsid w:val="00C22C83"/>
    <w:rsid w:val="00C22CE8"/>
    <w:rsid w:val="00C23064"/>
    <w:rsid w:val="00C238AA"/>
    <w:rsid w:val="00C240A7"/>
    <w:rsid w:val="00C241BF"/>
    <w:rsid w:val="00C241E2"/>
    <w:rsid w:val="00C24234"/>
    <w:rsid w:val="00C24973"/>
    <w:rsid w:val="00C24A06"/>
    <w:rsid w:val="00C25E89"/>
    <w:rsid w:val="00C26F2C"/>
    <w:rsid w:val="00C27CD8"/>
    <w:rsid w:val="00C300FC"/>
    <w:rsid w:val="00C30BDA"/>
    <w:rsid w:val="00C31659"/>
    <w:rsid w:val="00C31E83"/>
    <w:rsid w:val="00C321C0"/>
    <w:rsid w:val="00C32752"/>
    <w:rsid w:val="00C32BBB"/>
    <w:rsid w:val="00C341A8"/>
    <w:rsid w:val="00C34A91"/>
    <w:rsid w:val="00C34B06"/>
    <w:rsid w:val="00C34F85"/>
    <w:rsid w:val="00C357D6"/>
    <w:rsid w:val="00C35E7F"/>
    <w:rsid w:val="00C36FD4"/>
    <w:rsid w:val="00C37039"/>
    <w:rsid w:val="00C3748B"/>
    <w:rsid w:val="00C37585"/>
    <w:rsid w:val="00C37B07"/>
    <w:rsid w:val="00C37C60"/>
    <w:rsid w:val="00C40493"/>
    <w:rsid w:val="00C404D5"/>
    <w:rsid w:val="00C40C0A"/>
    <w:rsid w:val="00C41C0A"/>
    <w:rsid w:val="00C4235F"/>
    <w:rsid w:val="00C424F3"/>
    <w:rsid w:val="00C44E24"/>
    <w:rsid w:val="00C452F3"/>
    <w:rsid w:val="00C45413"/>
    <w:rsid w:val="00C45C83"/>
    <w:rsid w:val="00C46434"/>
    <w:rsid w:val="00C4697B"/>
    <w:rsid w:val="00C46993"/>
    <w:rsid w:val="00C473A9"/>
    <w:rsid w:val="00C477C6"/>
    <w:rsid w:val="00C477DC"/>
    <w:rsid w:val="00C47990"/>
    <w:rsid w:val="00C47B59"/>
    <w:rsid w:val="00C47E98"/>
    <w:rsid w:val="00C50465"/>
    <w:rsid w:val="00C51952"/>
    <w:rsid w:val="00C529C3"/>
    <w:rsid w:val="00C52DA0"/>
    <w:rsid w:val="00C53135"/>
    <w:rsid w:val="00C5316A"/>
    <w:rsid w:val="00C531AF"/>
    <w:rsid w:val="00C53DBF"/>
    <w:rsid w:val="00C53E89"/>
    <w:rsid w:val="00C54259"/>
    <w:rsid w:val="00C5491F"/>
    <w:rsid w:val="00C5662A"/>
    <w:rsid w:val="00C57023"/>
    <w:rsid w:val="00C57138"/>
    <w:rsid w:val="00C57E37"/>
    <w:rsid w:val="00C6038D"/>
    <w:rsid w:val="00C6090C"/>
    <w:rsid w:val="00C61109"/>
    <w:rsid w:val="00C613AD"/>
    <w:rsid w:val="00C61A38"/>
    <w:rsid w:val="00C62082"/>
    <w:rsid w:val="00C6284E"/>
    <w:rsid w:val="00C62A26"/>
    <w:rsid w:val="00C62AC8"/>
    <w:rsid w:val="00C62D28"/>
    <w:rsid w:val="00C6356F"/>
    <w:rsid w:val="00C6413C"/>
    <w:rsid w:val="00C64308"/>
    <w:rsid w:val="00C6447F"/>
    <w:rsid w:val="00C6494C"/>
    <w:rsid w:val="00C65867"/>
    <w:rsid w:val="00C65B81"/>
    <w:rsid w:val="00C6610B"/>
    <w:rsid w:val="00C6624A"/>
    <w:rsid w:val="00C662B4"/>
    <w:rsid w:val="00C66380"/>
    <w:rsid w:val="00C666F2"/>
    <w:rsid w:val="00C66854"/>
    <w:rsid w:val="00C66CD1"/>
    <w:rsid w:val="00C673E1"/>
    <w:rsid w:val="00C67680"/>
    <w:rsid w:val="00C67706"/>
    <w:rsid w:val="00C677D8"/>
    <w:rsid w:val="00C67A26"/>
    <w:rsid w:val="00C705A1"/>
    <w:rsid w:val="00C707C7"/>
    <w:rsid w:val="00C70C30"/>
    <w:rsid w:val="00C71424"/>
    <w:rsid w:val="00C71615"/>
    <w:rsid w:val="00C71E09"/>
    <w:rsid w:val="00C724B4"/>
    <w:rsid w:val="00C72C4A"/>
    <w:rsid w:val="00C72DB4"/>
    <w:rsid w:val="00C73A55"/>
    <w:rsid w:val="00C73A8C"/>
    <w:rsid w:val="00C73BEA"/>
    <w:rsid w:val="00C73E4F"/>
    <w:rsid w:val="00C744F6"/>
    <w:rsid w:val="00C74523"/>
    <w:rsid w:val="00C7457E"/>
    <w:rsid w:val="00C746D3"/>
    <w:rsid w:val="00C746EF"/>
    <w:rsid w:val="00C74D0D"/>
    <w:rsid w:val="00C7637A"/>
    <w:rsid w:val="00C76EF3"/>
    <w:rsid w:val="00C77113"/>
    <w:rsid w:val="00C7736A"/>
    <w:rsid w:val="00C77B31"/>
    <w:rsid w:val="00C77DAF"/>
    <w:rsid w:val="00C80212"/>
    <w:rsid w:val="00C8029F"/>
    <w:rsid w:val="00C8058F"/>
    <w:rsid w:val="00C80675"/>
    <w:rsid w:val="00C807B9"/>
    <w:rsid w:val="00C8083D"/>
    <w:rsid w:val="00C8099F"/>
    <w:rsid w:val="00C80EDE"/>
    <w:rsid w:val="00C8208B"/>
    <w:rsid w:val="00C8247B"/>
    <w:rsid w:val="00C82DDE"/>
    <w:rsid w:val="00C82F0E"/>
    <w:rsid w:val="00C832CF"/>
    <w:rsid w:val="00C83318"/>
    <w:rsid w:val="00C839F8"/>
    <w:rsid w:val="00C83FFD"/>
    <w:rsid w:val="00C84FB9"/>
    <w:rsid w:val="00C8537B"/>
    <w:rsid w:val="00C8573A"/>
    <w:rsid w:val="00C85B34"/>
    <w:rsid w:val="00C85CD2"/>
    <w:rsid w:val="00C8611B"/>
    <w:rsid w:val="00C8673D"/>
    <w:rsid w:val="00C869D1"/>
    <w:rsid w:val="00C87BE4"/>
    <w:rsid w:val="00C87DE5"/>
    <w:rsid w:val="00C87E2F"/>
    <w:rsid w:val="00C87FF6"/>
    <w:rsid w:val="00C90B26"/>
    <w:rsid w:val="00C90B46"/>
    <w:rsid w:val="00C90D98"/>
    <w:rsid w:val="00C92644"/>
    <w:rsid w:val="00C9276A"/>
    <w:rsid w:val="00C92AC3"/>
    <w:rsid w:val="00C92D88"/>
    <w:rsid w:val="00C92FB0"/>
    <w:rsid w:val="00C94535"/>
    <w:rsid w:val="00C949FF"/>
    <w:rsid w:val="00C94C90"/>
    <w:rsid w:val="00C94D76"/>
    <w:rsid w:val="00C95F38"/>
    <w:rsid w:val="00C96681"/>
    <w:rsid w:val="00C96EF8"/>
    <w:rsid w:val="00C96FFF"/>
    <w:rsid w:val="00C9717E"/>
    <w:rsid w:val="00CA090C"/>
    <w:rsid w:val="00CA0A28"/>
    <w:rsid w:val="00CA24D0"/>
    <w:rsid w:val="00CA2CF2"/>
    <w:rsid w:val="00CA36A0"/>
    <w:rsid w:val="00CA4565"/>
    <w:rsid w:val="00CA50BA"/>
    <w:rsid w:val="00CA5B0F"/>
    <w:rsid w:val="00CA5BEE"/>
    <w:rsid w:val="00CA5DCF"/>
    <w:rsid w:val="00CA6D11"/>
    <w:rsid w:val="00CA728E"/>
    <w:rsid w:val="00CA79E0"/>
    <w:rsid w:val="00CA7F1F"/>
    <w:rsid w:val="00CB07A8"/>
    <w:rsid w:val="00CB15CF"/>
    <w:rsid w:val="00CB1E73"/>
    <w:rsid w:val="00CB21A4"/>
    <w:rsid w:val="00CB22CD"/>
    <w:rsid w:val="00CB27A8"/>
    <w:rsid w:val="00CB365D"/>
    <w:rsid w:val="00CB3FD9"/>
    <w:rsid w:val="00CB4614"/>
    <w:rsid w:val="00CB4FD0"/>
    <w:rsid w:val="00CB5203"/>
    <w:rsid w:val="00CB52AA"/>
    <w:rsid w:val="00CB5425"/>
    <w:rsid w:val="00CB55C6"/>
    <w:rsid w:val="00CB578B"/>
    <w:rsid w:val="00CB5A72"/>
    <w:rsid w:val="00CB5B10"/>
    <w:rsid w:val="00CB5BE5"/>
    <w:rsid w:val="00CB60EE"/>
    <w:rsid w:val="00CB6CA0"/>
    <w:rsid w:val="00CC02C4"/>
    <w:rsid w:val="00CC150D"/>
    <w:rsid w:val="00CC15A7"/>
    <w:rsid w:val="00CC1B6A"/>
    <w:rsid w:val="00CC1D50"/>
    <w:rsid w:val="00CC1E71"/>
    <w:rsid w:val="00CC1F0C"/>
    <w:rsid w:val="00CC20D8"/>
    <w:rsid w:val="00CC256F"/>
    <w:rsid w:val="00CC28AB"/>
    <w:rsid w:val="00CC2F16"/>
    <w:rsid w:val="00CC3404"/>
    <w:rsid w:val="00CC35BE"/>
    <w:rsid w:val="00CC3670"/>
    <w:rsid w:val="00CC3E89"/>
    <w:rsid w:val="00CC4300"/>
    <w:rsid w:val="00CC4469"/>
    <w:rsid w:val="00CC528F"/>
    <w:rsid w:val="00CC5760"/>
    <w:rsid w:val="00CC587C"/>
    <w:rsid w:val="00CC5B43"/>
    <w:rsid w:val="00CC60E9"/>
    <w:rsid w:val="00CC6303"/>
    <w:rsid w:val="00CC69CC"/>
    <w:rsid w:val="00CC6D0D"/>
    <w:rsid w:val="00CC6F20"/>
    <w:rsid w:val="00CC74A5"/>
    <w:rsid w:val="00CC7FD1"/>
    <w:rsid w:val="00CD0F2B"/>
    <w:rsid w:val="00CD1367"/>
    <w:rsid w:val="00CD14A2"/>
    <w:rsid w:val="00CD16AD"/>
    <w:rsid w:val="00CD195C"/>
    <w:rsid w:val="00CD19F6"/>
    <w:rsid w:val="00CD264F"/>
    <w:rsid w:val="00CD3106"/>
    <w:rsid w:val="00CD3108"/>
    <w:rsid w:val="00CD31AE"/>
    <w:rsid w:val="00CD3A58"/>
    <w:rsid w:val="00CD4B08"/>
    <w:rsid w:val="00CD4E92"/>
    <w:rsid w:val="00CD5472"/>
    <w:rsid w:val="00CD58A2"/>
    <w:rsid w:val="00CD5A2F"/>
    <w:rsid w:val="00CD6934"/>
    <w:rsid w:val="00CD6ADE"/>
    <w:rsid w:val="00CE0E23"/>
    <w:rsid w:val="00CE163D"/>
    <w:rsid w:val="00CE1720"/>
    <w:rsid w:val="00CE1BD2"/>
    <w:rsid w:val="00CE24CC"/>
    <w:rsid w:val="00CE28B7"/>
    <w:rsid w:val="00CE36D1"/>
    <w:rsid w:val="00CE3BD9"/>
    <w:rsid w:val="00CE3F0F"/>
    <w:rsid w:val="00CE4963"/>
    <w:rsid w:val="00CE4AE0"/>
    <w:rsid w:val="00CE4B70"/>
    <w:rsid w:val="00CE4E07"/>
    <w:rsid w:val="00CE4EEC"/>
    <w:rsid w:val="00CE59E3"/>
    <w:rsid w:val="00CE5B1D"/>
    <w:rsid w:val="00CE673D"/>
    <w:rsid w:val="00CE7191"/>
    <w:rsid w:val="00CE754F"/>
    <w:rsid w:val="00CE7ACC"/>
    <w:rsid w:val="00CF0CFC"/>
    <w:rsid w:val="00CF0D12"/>
    <w:rsid w:val="00CF1FF8"/>
    <w:rsid w:val="00CF2734"/>
    <w:rsid w:val="00CF28C9"/>
    <w:rsid w:val="00CF2A46"/>
    <w:rsid w:val="00CF2B02"/>
    <w:rsid w:val="00CF32E8"/>
    <w:rsid w:val="00CF38A0"/>
    <w:rsid w:val="00CF3B0A"/>
    <w:rsid w:val="00CF41B9"/>
    <w:rsid w:val="00CF4A52"/>
    <w:rsid w:val="00CF5616"/>
    <w:rsid w:val="00CF62B0"/>
    <w:rsid w:val="00CF6566"/>
    <w:rsid w:val="00CF6875"/>
    <w:rsid w:val="00CF7761"/>
    <w:rsid w:val="00CF79EA"/>
    <w:rsid w:val="00CF7A43"/>
    <w:rsid w:val="00D0017B"/>
    <w:rsid w:val="00D00427"/>
    <w:rsid w:val="00D0042E"/>
    <w:rsid w:val="00D004EB"/>
    <w:rsid w:val="00D00F45"/>
    <w:rsid w:val="00D0151E"/>
    <w:rsid w:val="00D01D1E"/>
    <w:rsid w:val="00D01D2D"/>
    <w:rsid w:val="00D02803"/>
    <w:rsid w:val="00D02838"/>
    <w:rsid w:val="00D036A5"/>
    <w:rsid w:val="00D03F87"/>
    <w:rsid w:val="00D04B48"/>
    <w:rsid w:val="00D06247"/>
    <w:rsid w:val="00D064D5"/>
    <w:rsid w:val="00D0660F"/>
    <w:rsid w:val="00D06A12"/>
    <w:rsid w:val="00D06D38"/>
    <w:rsid w:val="00D07B0D"/>
    <w:rsid w:val="00D07FB5"/>
    <w:rsid w:val="00D1006B"/>
    <w:rsid w:val="00D102E1"/>
    <w:rsid w:val="00D10868"/>
    <w:rsid w:val="00D10C36"/>
    <w:rsid w:val="00D11367"/>
    <w:rsid w:val="00D12236"/>
    <w:rsid w:val="00D127D3"/>
    <w:rsid w:val="00D13B50"/>
    <w:rsid w:val="00D13B5E"/>
    <w:rsid w:val="00D13E6C"/>
    <w:rsid w:val="00D14AEB"/>
    <w:rsid w:val="00D15470"/>
    <w:rsid w:val="00D159B8"/>
    <w:rsid w:val="00D15C72"/>
    <w:rsid w:val="00D15F76"/>
    <w:rsid w:val="00D1664D"/>
    <w:rsid w:val="00D16A72"/>
    <w:rsid w:val="00D17222"/>
    <w:rsid w:val="00D20238"/>
    <w:rsid w:val="00D202D6"/>
    <w:rsid w:val="00D20D2E"/>
    <w:rsid w:val="00D212BF"/>
    <w:rsid w:val="00D21AAD"/>
    <w:rsid w:val="00D21EC8"/>
    <w:rsid w:val="00D23059"/>
    <w:rsid w:val="00D2310B"/>
    <w:rsid w:val="00D23974"/>
    <w:rsid w:val="00D24AF6"/>
    <w:rsid w:val="00D25917"/>
    <w:rsid w:val="00D25A58"/>
    <w:rsid w:val="00D266E3"/>
    <w:rsid w:val="00D26A68"/>
    <w:rsid w:val="00D27396"/>
    <w:rsid w:val="00D27822"/>
    <w:rsid w:val="00D30674"/>
    <w:rsid w:val="00D30690"/>
    <w:rsid w:val="00D30EAB"/>
    <w:rsid w:val="00D30F91"/>
    <w:rsid w:val="00D31509"/>
    <w:rsid w:val="00D31AFF"/>
    <w:rsid w:val="00D31C30"/>
    <w:rsid w:val="00D31F3E"/>
    <w:rsid w:val="00D324B8"/>
    <w:rsid w:val="00D32503"/>
    <w:rsid w:val="00D33FAB"/>
    <w:rsid w:val="00D342EB"/>
    <w:rsid w:val="00D34491"/>
    <w:rsid w:val="00D3468F"/>
    <w:rsid w:val="00D34F4F"/>
    <w:rsid w:val="00D3528D"/>
    <w:rsid w:val="00D353F6"/>
    <w:rsid w:val="00D356D1"/>
    <w:rsid w:val="00D35AC6"/>
    <w:rsid w:val="00D3608C"/>
    <w:rsid w:val="00D362B8"/>
    <w:rsid w:val="00D3686C"/>
    <w:rsid w:val="00D3724B"/>
    <w:rsid w:val="00D3776A"/>
    <w:rsid w:val="00D377FE"/>
    <w:rsid w:val="00D37A8C"/>
    <w:rsid w:val="00D40B9C"/>
    <w:rsid w:val="00D42128"/>
    <w:rsid w:val="00D4289B"/>
    <w:rsid w:val="00D432A4"/>
    <w:rsid w:val="00D432F4"/>
    <w:rsid w:val="00D4396A"/>
    <w:rsid w:val="00D43E3B"/>
    <w:rsid w:val="00D44D36"/>
    <w:rsid w:val="00D45288"/>
    <w:rsid w:val="00D455D0"/>
    <w:rsid w:val="00D456CD"/>
    <w:rsid w:val="00D4588A"/>
    <w:rsid w:val="00D45A76"/>
    <w:rsid w:val="00D46B99"/>
    <w:rsid w:val="00D46CBA"/>
    <w:rsid w:val="00D46F44"/>
    <w:rsid w:val="00D4747A"/>
    <w:rsid w:val="00D47E0F"/>
    <w:rsid w:val="00D50604"/>
    <w:rsid w:val="00D50C9D"/>
    <w:rsid w:val="00D5224F"/>
    <w:rsid w:val="00D5232D"/>
    <w:rsid w:val="00D524E7"/>
    <w:rsid w:val="00D52905"/>
    <w:rsid w:val="00D5327B"/>
    <w:rsid w:val="00D536B1"/>
    <w:rsid w:val="00D54188"/>
    <w:rsid w:val="00D545AF"/>
    <w:rsid w:val="00D54AB4"/>
    <w:rsid w:val="00D54E11"/>
    <w:rsid w:val="00D55521"/>
    <w:rsid w:val="00D55636"/>
    <w:rsid w:val="00D56299"/>
    <w:rsid w:val="00D56312"/>
    <w:rsid w:val="00D563C2"/>
    <w:rsid w:val="00D56A93"/>
    <w:rsid w:val="00D56CFF"/>
    <w:rsid w:val="00D570EC"/>
    <w:rsid w:val="00D57761"/>
    <w:rsid w:val="00D57E37"/>
    <w:rsid w:val="00D6001E"/>
    <w:rsid w:val="00D60D35"/>
    <w:rsid w:val="00D60F7F"/>
    <w:rsid w:val="00D61560"/>
    <w:rsid w:val="00D62E33"/>
    <w:rsid w:val="00D63144"/>
    <w:rsid w:val="00D63A9A"/>
    <w:rsid w:val="00D646C3"/>
    <w:rsid w:val="00D64A29"/>
    <w:rsid w:val="00D64E3E"/>
    <w:rsid w:val="00D65864"/>
    <w:rsid w:val="00D6591E"/>
    <w:rsid w:val="00D65B58"/>
    <w:rsid w:val="00D6678F"/>
    <w:rsid w:val="00D66A3E"/>
    <w:rsid w:val="00D66D52"/>
    <w:rsid w:val="00D67535"/>
    <w:rsid w:val="00D67A74"/>
    <w:rsid w:val="00D67D10"/>
    <w:rsid w:val="00D705B6"/>
    <w:rsid w:val="00D70959"/>
    <w:rsid w:val="00D70ADF"/>
    <w:rsid w:val="00D70F18"/>
    <w:rsid w:val="00D71F90"/>
    <w:rsid w:val="00D71FCA"/>
    <w:rsid w:val="00D72671"/>
    <w:rsid w:val="00D738EC"/>
    <w:rsid w:val="00D7532C"/>
    <w:rsid w:val="00D7580C"/>
    <w:rsid w:val="00D75CD2"/>
    <w:rsid w:val="00D7688D"/>
    <w:rsid w:val="00D76B10"/>
    <w:rsid w:val="00D778F5"/>
    <w:rsid w:val="00D77C3C"/>
    <w:rsid w:val="00D80CF0"/>
    <w:rsid w:val="00D80FC2"/>
    <w:rsid w:val="00D8140D"/>
    <w:rsid w:val="00D814B7"/>
    <w:rsid w:val="00D81A85"/>
    <w:rsid w:val="00D81AE1"/>
    <w:rsid w:val="00D82C30"/>
    <w:rsid w:val="00D82CDC"/>
    <w:rsid w:val="00D831A4"/>
    <w:rsid w:val="00D83847"/>
    <w:rsid w:val="00D83910"/>
    <w:rsid w:val="00D84ED7"/>
    <w:rsid w:val="00D84F41"/>
    <w:rsid w:val="00D85081"/>
    <w:rsid w:val="00D85608"/>
    <w:rsid w:val="00D858E2"/>
    <w:rsid w:val="00D85942"/>
    <w:rsid w:val="00D85E07"/>
    <w:rsid w:val="00D86349"/>
    <w:rsid w:val="00D864D2"/>
    <w:rsid w:val="00D865E5"/>
    <w:rsid w:val="00D866C4"/>
    <w:rsid w:val="00D86B4E"/>
    <w:rsid w:val="00D86DD0"/>
    <w:rsid w:val="00D879F7"/>
    <w:rsid w:val="00D91579"/>
    <w:rsid w:val="00D91A72"/>
    <w:rsid w:val="00D91C29"/>
    <w:rsid w:val="00D92083"/>
    <w:rsid w:val="00D92240"/>
    <w:rsid w:val="00D923C5"/>
    <w:rsid w:val="00D928C5"/>
    <w:rsid w:val="00D929FA"/>
    <w:rsid w:val="00D92B55"/>
    <w:rsid w:val="00D92BB6"/>
    <w:rsid w:val="00D93193"/>
    <w:rsid w:val="00D93E77"/>
    <w:rsid w:val="00D93FDB"/>
    <w:rsid w:val="00D94585"/>
    <w:rsid w:val="00D9458A"/>
    <w:rsid w:val="00D9487F"/>
    <w:rsid w:val="00D94E60"/>
    <w:rsid w:val="00D95EF6"/>
    <w:rsid w:val="00D96B8D"/>
    <w:rsid w:val="00D97FFE"/>
    <w:rsid w:val="00DA0B59"/>
    <w:rsid w:val="00DA0B87"/>
    <w:rsid w:val="00DA1977"/>
    <w:rsid w:val="00DA19FC"/>
    <w:rsid w:val="00DA298E"/>
    <w:rsid w:val="00DA2B5C"/>
    <w:rsid w:val="00DA2F07"/>
    <w:rsid w:val="00DA2F1D"/>
    <w:rsid w:val="00DA33B8"/>
    <w:rsid w:val="00DA33C8"/>
    <w:rsid w:val="00DA369B"/>
    <w:rsid w:val="00DA3C07"/>
    <w:rsid w:val="00DA3D55"/>
    <w:rsid w:val="00DA4FB4"/>
    <w:rsid w:val="00DA4FBA"/>
    <w:rsid w:val="00DA59FB"/>
    <w:rsid w:val="00DA5A2C"/>
    <w:rsid w:val="00DA5A64"/>
    <w:rsid w:val="00DA5EC7"/>
    <w:rsid w:val="00DA697F"/>
    <w:rsid w:val="00DA69B5"/>
    <w:rsid w:val="00DA6BE4"/>
    <w:rsid w:val="00DA6D5C"/>
    <w:rsid w:val="00DA6DD4"/>
    <w:rsid w:val="00DA6F02"/>
    <w:rsid w:val="00DA7982"/>
    <w:rsid w:val="00DB0D7E"/>
    <w:rsid w:val="00DB1202"/>
    <w:rsid w:val="00DB15BE"/>
    <w:rsid w:val="00DB1EB7"/>
    <w:rsid w:val="00DB1FE1"/>
    <w:rsid w:val="00DB20C9"/>
    <w:rsid w:val="00DB2534"/>
    <w:rsid w:val="00DB29A2"/>
    <w:rsid w:val="00DB29FB"/>
    <w:rsid w:val="00DB3F26"/>
    <w:rsid w:val="00DB49E2"/>
    <w:rsid w:val="00DB4AD8"/>
    <w:rsid w:val="00DB4C88"/>
    <w:rsid w:val="00DB543C"/>
    <w:rsid w:val="00DB584F"/>
    <w:rsid w:val="00DB5C44"/>
    <w:rsid w:val="00DB5C54"/>
    <w:rsid w:val="00DB6159"/>
    <w:rsid w:val="00DB617D"/>
    <w:rsid w:val="00DB66C1"/>
    <w:rsid w:val="00DB6A11"/>
    <w:rsid w:val="00DB6A73"/>
    <w:rsid w:val="00DB7D3D"/>
    <w:rsid w:val="00DC0089"/>
    <w:rsid w:val="00DC07AC"/>
    <w:rsid w:val="00DC0C94"/>
    <w:rsid w:val="00DC0FBA"/>
    <w:rsid w:val="00DC1292"/>
    <w:rsid w:val="00DC12F5"/>
    <w:rsid w:val="00DC166D"/>
    <w:rsid w:val="00DC16AD"/>
    <w:rsid w:val="00DC18BE"/>
    <w:rsid w:val="00DC1B6E"/>
    <w:rsid w:val="00DC1C4A"/>
    <w:rsid w:val="00DC21E2"/>
    <w:rsid w:val="00DC2A93"/>
    <w:rsid w:val="00DC3032"/>
    <w:rsid w:val="00DC3604"/>
    <w:rsid w:val="00DC37CB"/>
    <w:rsid w:val="00DC3806"/>
    <w:rsid w:val="00DC3FF9"/>
    <w:rsid w:val="00DC4646"/>
    <w:rsid w:val="00DC478F"/>
    <w:rsid w:val="00DC49E7"/>
    <w:rsid w:val="00DC5F2D"/>
    <w:rsid w:val="00DC6523"/>
    <w:rsid w:val="00DC681D"/>
    <w:rsid w:val="00DC69C4"/>
    <w:rsid w:val="00DC6AF4"/>
    <w:rsid w:val="00DC705B"/>
    <w:rsid w:val="00DC70ED"/>
    <w:rsid w:val="00DD02BF"/>
    <w:rsid w:val="00DD05AE"/>
    <w:rsid w:val="00DD092D"/>
    <w:rsid w:val="00DD244E"/>
    <w:rsid w:val="00DD28F0"/>
    <w:rsid w:val="00DD2E2A"/>
    <w:rsid w:val="00DD32CD"/>
    <w:rsid w:val="00DD3B81"/>
    <w:rsid w:val="00DD4E27"/>
    <w:rsid w:val="00DD4EF6"/>
    <w:rsid w:val="00DD5274"/>
    <w:rsid w:val="00DD545C"/>
    <w:rsid w:val="00DD589B"/>
    <w:rsid w:val="00DD6A95"/>
    <w:rsid w:val="00DD7517"/>
    <w:rsid w:val="00DD78C1"/>
    <w:rsid w:val="00DD7B4C"/>
    <w:rsid w:val="00DD7EAF"/>
    <w:rsid w:val="00DE035D"/>
    <w:rsid w:val="00DE2D24"/>
    <w:rsid w:val="00DE3CD3"/>
    <w:rsid w:val="00DE41BB"/>
    <w:rsid w:val="00DE5149"/>
    <w:rsid w:val="00DE51FD"/>
    <w:rsid w:val="00DE5946"/>
    <w:rsid w:val="00DE59A7"/>
    <w:rsid w:val="00DE5D41"/>
    <w:rsid w:val="00DE6A5C"/>
    <w:rsid w:val="00DE6E7B"/>
    <w:rsid w:val="00DE7110"/>
    <w:rsid w:val="00DE724F"/>
    <w:rsid w:val="00DE726F"/>
    <w:rsid w:val="00DE7377"/>
    <w:rsid w:val="00DE765F"/>
    <w:rsid w:val="00DF00FB"/>
    <w:rsid w:val="00DF0254"/>
    <w:rsid w:val="00DF03A6"/>
    <w:rsid w:val="00DF0A24"/>
    <w:rsid w:val="00DF0DFF"/>
    <w:rsid w:val="00DF0FF3"/>
    <w:rsid w:val="00DF1407"/>
    <w:rsid w:val="00DF2541"/>
    <w:rsid w:val="00DF3464"/>
    <w:rsid w:val="00DF34EC"/>
    <w:rsid w:val="00DF3B7B"/>
    <w:rsid w:val="00DF4273"/>
    <w:rsid w:val="00DF47E3"/>
    <w:rsid w:val="00DF524F"/>
    <w:rsid w:val="00DF5900"/>
    <w:rsid w:val="00DF5BC5"/>
    <w:rsid w:val="00DF602C"/>
    <w:rsid w:val="00DF6666"/>
    <w:rsid w:val="00DF6D59"/>
    <w:rsid w:val="00DF7145"/>
    <w:rsid w:val="00DF779E"/>
    <w:rsid w:val="00E003EF"/>
    <w:rsid w:val="00E00BFD"/>
    <w:rsid w:val="00E00F88"/>
    <w:rsid w:val="00E01C6B"/>
    <w:rsid w:val="00E01E67"/>
    <w:rsid w:val="00E03234"/>
    <w:rsid w:val="00E032B0"/>
    <w:rsid w:val="00E035B1"/>
    <w:rsid w:val="00E039A5"/>
    <w:rsid w:val="00E03C03"/>
    <w:rsid w:val="00E043D2"/>
    <w:rsid w:val="00E04774"/>
    <w:rsid w:val="00E04930"/>
    <w:rsid w:val="00E04DAF"/>
    <w:rsid w:val="00E050A3"/>
    <w:rsid w:val="00E051E7"/>
    <w:rsid w:val="00E057D8"/>
    <w:rsid w:val="00E05CAD"/>
    <w:rsid w:val="00E061D5"/>
    <w:rsid w:val="00E0647E"/>
    <w:rsid w:val="00E0651E"/>
    <w:rsid w:val="00E06B74"/>
    <w:rsid w:val="00E07AA8"/>
    <w:rsid w:val="00E07F34"/>
    <w:rsid w:val="00E100B0"/>
    <w:rsid w:val="00E10163"/>
    <w:rsid w:val="00E107A4"/>
    <w:rsid w:val="00E10EE0"/>
    <w:rsid w:val="00E11BA3"/>
    <w:rsid w:val="00E11C18"/>
    <w:rsid w:val="00E12D56"/>
    <w:rsid w:val="00E12DBD"/>
    <w:rsid w:val="00E1303F"/>
    <w:rsid w:val="00E130C4"/>
    <w:rsid w:val="00E13186"/>
    <w:rsid w:val="00E142B5"/>
    <w:rsid w:val="00E146CC"/>
    <w:rsid w:val="00E14894"/>
    <w:rsid w:val="00E15030"/>
    <w:rsid w:val="00E16E63"/>
    <w:rsid w:val="00E16F66"/>
    <w:rsid w:val="00E17987"/>
    <w:rsid w:val="00E17FBA"/>
    <w:rsid w:val="00E2009E"/>
    <w:rsid w:val="00E20512"/>
    <w:rsid w:val="00E215F6"/>
    <w:rsid w:val="00E2179E"/>
    <w:rsid w:val="00E21F93"/>
    <w:rsid w:val="00E222A8"/>
    <w:rsid w:val="00E2340F"/>
    <w:rsid w:val="00E234F2"/>
    <w:rsid w:val="00E23596"/>
    <w:rsid w:val="00E23A25"/>
    <w:rsid w:val="00E23FCE"/>
    <w:rsid w:val="00E244C4"/>
    <w:rsid w:val="00E24EF4"/>
    <w:rsid w:val="00E25235"/>
    <w:rsid w:val="00E2571B"/>
    <w:rsid w:val="00E2587C"/>
    <w:rsid w:val="00E261F8"/>
    <w:rsid w:val="00E26235"/>
    <w:rsid w:val="00E262AE"/>
    <w:rsid w:val="00E26405"/>
    <w:rsid w:val="00E26F50"/>
    <w:rsid w:val="00E27888"/>
    <w:rsid w:val="00E305D1"/>
    <w:rsid w:val="00E30641"/>
    <w:rsid w:val="00E3097E"/>
    <w:rsid w:val="00E30C79"/>
    <w:rsid w:val="00E310FB"/>
    <w:rsid w:val="00E3207B"/>
    <w:rsid w:val="00E32694"/>
    <w:rsid w:val="00E328A9"/>
    <w:rsid w:val="00E32D87"/>
    <w:rsid w:val="00E336A8"/>
    <w:rsid w:val="00E34308"/>
    <w:rsid w:val="00E3581F"/>
    <w:rsid w:val="00E35960"/>
    <w:rsid w:val="00E35CD5"/>
    <w:rsid w:val="00E35D1B"/>
    <w:rsid w:val="00E35F3B"/>
    <w:rsid w:val="00E36371"/>
    <w:rsid w:val="00E36BFB"/>
    <w:rsid w:val="00E37103"/>
    <w:rsid w:val="00E37456"/>
    <w:rsid w:val="00E37B55"/>
    <w:rsid w:val="00E40088"/>
    <w:rsid w:val="00E400D7"/>
    <w:rsid w:val="00E402ED"/>
    <w:rsid w:val="00E4076D"/>
    <w:rsid w:val="00E40CAE"/>
    <w:rsid w:val="00E41E2E"/>
    <w:rsid w:val="00E42147"/>
    <w:rsid w:val="00E4269C"/>
    <w:rsid w:val="00E42E30"/>
    <w:rsid w:val="00E42F38"/>
    <w:rsid w:val="00E43140"/>
    <w:rsid w:val="00E43750"/>
    <w:rsid w:val="00E43A38"/>
    <w:rsid w:val="00E44D27"/>
    <w:rsid w:val="00E44D2B"/>
    <w:rsid w:val="00E45BA3"/>
    <w:rsid w:val="00E4633D"/>
    <w:rsid w:val="00E465D6"/>
    <w:rsid w:val="00E47C4E"/>
    <w:rsid w:val="00E50F1F"/>
    <w:rsid w:val="00E51467"/>
    <w:rsid w:val="00E5160B"/>
    <w:rsid w:val="00E518C9"/>
    <w:rsid w:val="00E51BDE"/>
    <w:rsid w:val="00E52205"/>
    <w:rsid w:val="00E523E0"/>
    <w:rsid w:val="00E52454"/>
    <w:rsid w:val="00E52B9E"/>
    <w:rsid w:val="00E53841"/>
    <w:rsid w:val="00E55312"/>
    <w:rsid w:val="00E55545"/>
    <w:rsid w:val="00E56309"/>
    <w:rsid w:val="00E565B2"/>
    <w:rsid w:val="00E56657"/>
    <w:rsid w:val="00E56694"/>
    <w:rsid w:val="00E56970"/>
    <w:rsid w:val="00E569CE"/>
    <w:rsid w:val="00E56AEA"/>
    <w:rsid w:val="00E56DCD"/>
    <w:rsid w:val="00E57446"/>
    <w:rsid w:val="00E6055F"/>
    <w:rsid w:val="00E61475"/>
    <w:rsid w:val="00E616F9"/>
    <w:rsid w:val="00E61EC7"/>
    <w:rsid w:val="00E61F07"/>
    <w:rsid w:val="00E62355"/>
    <w:rsid w:val="00E62950"/>
    <w:rsid w:val="00E62EAD"/>
    <w:rsid w:val="00E62FB9"/>
    <w:rsid w:val="00E63ACB"/>
    <w:rsid w:val="00E63CEC"/>
    <w:rsid w:val="00E63ED1"/>
    <w:rsid w:val="00E654C7"/>
    <w:rsid w:val="00E65764"/>
    <w:rsid w:val="00E657AE"/>
    <w:rsid w:val="00E65F34"/>
    <w:rsid w:val="00E67313"/>
    <w:rsid w:val="00E674AB"/>
    <w:rsid w:val="00E67E73"/>
    <w:rsid w:val="00E710F8"/>
    <w:rsid w:val="00E71817"/>
    <w:rsid w:val="00E71F08"/>
    <w:rsid w:val="00E72AAC"/>
    <w:rsid w:val="00E7303A"/>
    <w:rsid w:val="00E7367F"/>
    <w:rsid w:val="00E73D16"/>
    <w:rsid w:val="00E74110"/>
    <w:rsid w:val="00E74523"/>
    <w:rsid w:val="00E74568"/>
    <w:rsid w:val="00E74779"/>
    <w:rsid w:val="00E748CF"/>
    <w:rsid w:val="00E76764"/>
    <w:rsid w:val="00E767FD"/>
    <w:rsid w:val="00E76ADC"/>
    <w:rsid w:val="00E77F75"/>
    <w:rsid w:val="00E80088"/>
    <w:rsid w:val="00E800F2"/>
    <w:rsid w:val="00E8018F"/>
    <w:rsid w:val="00E815FC"/>
    <w:rsid w:val="00E82189"/>
    <w:rsid w:val="00E82472"/>
    <w:rsid w:val="00E834C8"/>
    <w:rsid w:val="00E83DB6"/>
    <w:rsid w:val="00E84841"/>
    <w:rsid w:val="00E84E31"/>
    <w:rsid w:val="00E85162"/>
    <w:rsid w:val="00E85310"/>
    <w:rsid w:val="00E8532F"/>
    <w:rsid w:val="00E8536F"/>
    <w:rsid w:val="00E85D56"/>
    <w:rsid w:val="00E86167"/>
    <w:rsid w:val="00E86651"/>
    <w:rsid w:val="00E86BE9"/>
    <w:rsid w:val="00E86D01"/>
    <w:rsid w:val="00E86F68"/>
    <w:rsid w:val="00E87008"/>
    <w:rsid w:val="00E87865"/>
    <w:rsid w:val="00E87A08"/>
    <w:rsid w:val="00E87BE3"/>
    <w:rsid w:val="00E90085"/>
    <w:rsid w:val="00E90EDB"/>
    <w:rsid w:val="00E90F07"/>
    <w:rsid w:val="00E9144C"/>
    <w:rsid w:val="00E917D4"/>
    <w:rsid w:val="00E91A35"/>
    <w:rsid w:val="00E9221C"/>
    <w:rsid w:val="00E9251D"/>
    <w:rsid w:val="00E92B1D"/>
    <w:rsid w:val="00E94144"/>
    <w:rsid w:val="00E9470D"/>
    <w:rsid w:val="00E94798"/>
    <w:rsid w:val="00E94841"/>
    <w:rsid w:val="00E950B7"/>
    <w:rsid w:val="00E9527B"/>
    <w:rsid w:val="00E957B6"/>
    <w:rsid w:val="00E9621B"/>
    <w:rsid w:val="00E963AA"/>
    <w:rsid w:val="00E96CF3"/>
    <w:rsid w:val="00EA0071"/>
    <w:rsid w:val="00EA0F70"/>
    <w:rsid w:val="00EA1218"/>
    <w:rsid w:val="00EA16A8"/>
    <w:rsid w:val="00EA196D"/>
    <w:rsid w:val="00EA1A57"/>
    <w:rsid w:val="00EA1DB9"/>
    <w:rsid w:val="00EA1F25"/>
    <w:rsid w:val="00EA1F2A"/>
    <w:rsid w:val="00EA304A"/>
    <w:rsid w:val="00EA314F"/>
    <w:rsid w:val="00EA32C7"/>
    <w:rsid w:val="00EA39EC"/>
    <w:rsid w:val="00EA3BDE"/>
    <w:rsid w:val="00EA3FF0"/>
    <w:rsid w:val="00EA444B"/>
    <w:rsid w:val="00EA4625"/>
    <w:rsid w:val="00EA5005"/>
    <w:rsid w:val="00EA73B4"/>
    <w:rsid w:val="00EA771B"/>
    <w:rsid w:val="00EA7768"/>
    <w:rsid w:val="00EA7904"/>
    <w:rsid w:val="00EA7DBF"/>
    <w:rsid w:val="00EA7EE8"/>
    <w:rsid w:val="00EB0DBA"/>
    <w:rsid w:val="00EB146A"/>
    <w:rsid w:val="00EB256D"/>
    <w:rsid w:val="00EB49F6"/>
    <w:rsid w:val="00EB4F59"/>
    <w:rsid w:val="00EB5470"/>
    <w:rsid w:val="00EB564D"/>
    <w:rsid w:val="00EB5EBC"/>
    <w:rsid w:val="00EB62A4"/>
    <w:rsid w:val="00EB673A"/>
    <w:rsid w:val="00EB7091"/>
    <w:rsid w:val="00EB779D"/>
    <w:rsid w:val="00EC119D"/>
    <w:rsid w:val="00EC1407"/>
    <w:rsid w:val="00EC1EFC"/>
    <w:rsid w:val="00EC1FE0"/>
    <w:rsid w:val="00EC2B45"/>
    <w:rsid w:val="00EC2E40"/>
    <w:rsid w:val="00EC4BCE"/>
    <w:rsid w:val="00EC4C12"/>
    <w:rsid w:val="00EC4D63"/>
    <w:rsid w:val="00EC4E8F"/>
    <w:rsid w:val="00EC56E6"/>
    <w:rsid w:val="00EC5E94"/>
    <w:rsid w:val="00EC6073"/>
    <w:rsid w:val="00EC6DB0"/>
    <w:rsid w:val="00ED006D"/>
    <w:rsid w:val="00ED0301"/>
    <w:rsid w:val="00ED07CC"/>
    <w:rsid w:val="00ED1CF3"/>
    <w:rsid w:val="00ED1F98"/>
    <w:rsid w:val="00ED1FCE"/>
    <w:rsid w:val="00ED1FE9"/>
    <w:rsid w:val="00ED3BAD"/>
    <w:rsid w:val="00ED3E3C"/>
    <w:rsid w:val="00ED46CB"/>
    <w:rsid w:val="00ED498F"/>
    <w:rsid w:val="00ED4A60"/>
    <w:rsid w:val="00ED59F0"/>
    <w:rsid w:val="00ED5CBB"/>
    <w:rsid w:val="00ED5E84"/>
    <w:rsid w:val="00ED6163"/>
    <w:rsid w:val="00ED6C29"/>
    <w:rsid w:val="00ED76E5"/>
    <w:rsid w:val="00ED7B9A"/>
    <w:rsid w:val="00EE094A"/>
    <w:rsid w:val="00EE0F5D"/>
    <w:rsid w:val="00EE11E3"/>
    <w:rsid w:val="00EE1434"/>
    <w:rsid w:val="00EE172C"/>
    <w:rsid w:val="00EE25A2"/>
    <w:rsid w:val="00EE2674"/>
    <w:rsid w:val="00EE2A26"/>
    <w:rsid w:val="00EE336A"/>
    <w:rsid w:val="00EE38F9"/>
    <w:rsid w:val="00EE3D80"/>
    <w:rsid w:val="00EE3EE2"/>
    <w:rsid w:val="00EE47D6"/>
    <w:rsid w:val="00EE47F7"/>
    <w:rsid w:val="00EE53DC"/>
    <w:rsid w:val="00EE5B94"/>
    <w:rsid w:val="00EE646C"/>
    <w:rsid w:val="00EE7908"/>
    <w:rsid w:val="00EE7972"/>
    <w:rsid w:val="00EE7B45"/>
    <w:rsid w:val="00EE7C0E"/>
    <w:rsid w:val="00EE7CC9"/>
    <w:rsid w:val="00EE7DF4"/>
    <w:rsid w:val="00EF00C7"/>
    <w:rsid w:val="00EF0734"/>
    <w:rsid w:val="00EF0B0D"/>
    <w:rsid w:val="00EF0F2F"/>
    <w:rsid w:val="00EF1126"/>
    <w:rsid w:val="00EF13A6"/>
    <w:rsid w:val="00EF1612"/>
    <w:rsid w:val="00EF1FC5"/>
    <w:rsid w:val="00EF2E10"/>
    <w:rsid w:val="00EF2F51"/>
    <w:rsid w:val="00EF32D4"/>
    <w:rsid w:val="00EF3D63"/>
    <w:rsid w:val="00EF605F"/>
    <w:rsid w:val="00EF7296"/>
    <w:rsid w:val="00EF7F29"/>
    <w:rsid w:val="00F00922"/>
    <w:rsid w:val="00F0125C"/>
    <w:rsid w:val="00F0162D"/>
    <w:rsid w:val="00F01A42"/>
    <w:rsid w:val="00F0283F"/>
    <w:rsid w:val="00F02C83"/>
    <w:rsid w:val="00F040BE"/>
    <w:rsid w:val="00F0413A"/>
    <w:rsid w:val="00F04360"/>
    <w:rsid w:val="00F0447D"/>
    <w:rsid w:val="00F04E01"/>
    <w:rsid w:val="00F050A0"/>
    <w:rsid w:val="00F06146"/>
    <w:rsid w:val="00F06343"/>
    <w:rsid w:val="00F07255"/>
    <w:rsid w:val="00F07604"/>
    <w:rsid w:val="00F07E5D"/>
    <w:rsid w:val="00F10AA1"/>
    <w:rsid w:val="00F10C6B"/>
    <w:rsid w:val="00F10D2B"/>
    <w:rsid w:val="00F1100D"/>
    <w:rsid w:val="00F1222D"/>
    <w:rsid w:val="00F1277D"/>
    <w:rsid w:val="00F135CF"/>
    <w:rsid w:val="00F13996"/>
    <w:rsid w:val="00F14146"/>
    <w:rsid w:val="00F144F5"/>
    <w:rsid w:val="00F14762"/>
    <w:rsid w:val="00F14986"/>
    <w:rsid w:val="00F14F2B"/>
    <w:rsid w:val="00F1528C"/>
    <w:rsid w:val="00F15D18"/>
    <w:rsid w:val="00F164F5"/>
    <w:rsid w:val="00F170D4"/>
    <w:rsid w:val="00F2099D"/>
    <w:rsid w:val="00F20A46"/>
    <w:rsid w:val="00F2121D"/>
    <w:rsid w:val="00F2137B"/>
    <w:rsid w:val="00F219B0"/>
    <w:rsid w:val="00F21D6E"/>
    <w:rsid w:val="00F21F11"/>
    <w:rsid w:val="00F2201D"/>
    <w:rsid w:val="00F233B9"/>
    <w:rsid w:val="00F237A6"/>
    <w:rsid w:val="00F23CE5"/>
    <w:rsid w:val="00F23EC7"/>
    <w:rsid w:val="00F254F2"/>
    <w:rsid w:val="00F25D14"/>
    <w:rsid w:val="00F25F19"/>
    <w:rsid w:val="00F276F6"/>
    <w:rsid w:val="00F30706"/>
    <w:rsid w:val="00F30A5D"/>
    <w:rsid w:val="00F30B91"/>
    <w:rsid w:val="00F31027"/>
    <w:rsid w:val="00F3248A"/>
    <w:rsid w:val="00F32BE6"/>
    <w:rsid w:val="00F33601"/>
    <w:rsid w:val="00F33B25"/>
    <w:rsid w:val="00F33D06"/>
    <w:rsid w:val="00F34C87"/>
    <w:rsid w:val="00F3539B"/>
    <w:rsid w:val="00F353C8"/>
    <w:rsid w:val="00F35537"/>
    <w:rsid w:val="00F35E7D"/>
    <w:rsid w:val="00F3682C"/>
    <w:rsid w:val="00F36E33"/>
    <w:rsid w:val="00F36FBA"/>
    <w:rsid w:val="00F37A9E"/>
    <w:rsid w:val="00F37CDD"/>
    <w:rsid w:val="00F37F48"/>
    <w:rsid w:val="00F37FF8"/>
    <w:rsid w:val="00F401DC"/>
    <w:rsid w:val="00F413F0"/>
    <w:rsid w:val="00F415BA"/>
    <w:rsid w:val="00F42006"/>
    <w:rsid w:val="00F422CE"/>
    <w:rsid w:val="00F423DC"/>
    <w:rsid w:val="00F424D8"/>
    <w:rsid w:val="00F42823"/>
    <w:rsid w:val="00F43003"/>
    <w:rsid w:val="00F431E4"/>
    <w:rsid w:val="00F439CC"/>
    <w:rsid w:val="00F4454F"/>
    <w:rsid w:val="00F44BFB"/>
    <w:rsid w:val="00F451F7"/>
    <w:rsid w:val="00F4591C"/>
    <w:rsid w:val="00F459DC"/>
    <w:rsid w:val="00F45BB7"/>
    <w:rsid w:val="00F45BE8"/>
    <w:rsid w:val="00F46F0E"/>
    <w:rsid w:val="00F47434"/>
    <w:rsid w:val="00F4776B"/>
    <w:rsid w:val="00F477ED"/>
    <w:rsid w:val="00F47D98"/>
    <w:rsid w:val="00F47EFA"/>
    <w:rsid w:val="00F506CB"/>
    <w:rsid w:val="00F50D63"/>
    <w:rsid w:val="00F51A49"/>
    <w:rsid w:val="00F51C4D"/>
    <w:rsid w:val="00F52468"/>
    <w:rsid w:val="00F5462B"/>
    <w:rsid w:val="00F5501B"/>
    <w:rsid w:val="00F55939"/>
    <w:rsid w:val="00F55FA5"/>
    <w:rsid w:val="00F562AD"/>
    <w:rsid w:val="00F5646E"/>
    <w:rsid w:val="00F564BC"/>
    <w:rsid w:val="00F5675F"/>
    <w:rsid w:val="00F56E70"/>
    <w:rsid w:val="00F57457"/>
    <w:rsid w:val="00F579C3"/>
    <w:rsid w:val="00F57AD3"/>
    <w:rsid w:val="00F57ECE"/>
    <w:rsid w:val="00F61E99"/>
    <w:rsid w:val="00F6234F"/>
    <w:rsid w:val="00F623FE"/>
    <w:rsid w:val="00F63131"/>
    <w:rsid w:val="00F631E4"/>
    <w:rsid w:val="00F63304"/>
    <w:rsid w:val="00F637EA"/>
    <w:rsid w:val="00F63D41"/>
    <w:rsid w:val="00F63FB2"/>
    <w:rsid w:val="00F64C8A"/>
    <w:rsid w:val="00F64E42"/>
    <w:rsid w:val="00F65683"/>
    <w:rsid w:val="00F66D6E"/>
    <w:rsid w:val="00F675F7"/>
    <w:rsid w:val="00F6764A"/>
    <w:rsid w:val="00F678EC"/>
    <w:rsid w:val="00F67E8E"/>
    <w:rsid w:val="00F700CE"/>
    <w:rsid w:val="00F71511"/>
    <w:rsid w:val="00F7248C"/>
    <w:rsid w:val="00F72500"/>
    <w:rsid w:val="00F72AA8"/>
    <w:rsid w:val="00F73768"/>
    <w:rsid w:val="00F73E9B"/>
    <w:rsid w:val="00F74831"/>
    <w:rsid w:val="00F75133"/>
    <w:rsid w:val="00F75C2D"/>
    <w:rsid w:val="00F77050"/>
    <w:rsid w:val="00F7766D"/>
    <w:rsid w:val="00F80310"/>
    <w:rsid w:val="00F80577"/>
    <w:rsid w:val="00F80FB7"/>
    <w:rsid w:val="00F81205"/>
    <w:rsid w:val="00F823F3"/>
    <w:rsid w:val="00F82587"/>
    <w:rsid w:val="00F8345F"/>
    <w:rsid w:val="00F83A7D"/>
    <w:rsid w:val="00F8412D"/>
    <w:rsid w:val="00F84D3D"/>
    <w:rsid w:val="00F84F61"/>
    <w:rsid w:val="00F8530C"/>
    <w:rsid w:val="00F85BE7"/>
    <w:rsid w:val="00F85EBB"/>
    <w:rsid w:val="00F85F82"/>
    <w:rsid w:val="00F85FEF"/>
    <w:rsid w:val="00F86E6D"/>
    <w:rsid w:val="00F87950"/>
    <w:rsid w:val="00F87CC0"/>
    <w:rsid w:val="00F90030"/>
    <w:rsid w:val="00F90472"/>
    <w:rsid w:val="00F91C1D"/>
    <w:rsid w:val="00F92331"/>
    <w:rsid w:val="00F92BA4"/>
    <w:rsid w:val="00F941DD"/>
    <w:rsid w:val="00F943BD"/>
    <w:rsid w:val="00F94526"/>
    <w:rsid w:val="00F9460A"/>
    <w:rsid w:val="00F9572F"/>
    <w:rsid w:val="00F957E6"/>
    <w:rsid w:val="00F96036"/>
    <w:rsid w:val="00F96658"/>
    <w:rsid w:val="00F96B9C"/>
    <w:rsid w:val="00F96DE5"/>
    <w:rsid w:val="00FA07AF"/>
    <w:rsid w:val="00FA0E61"/>
    <w:rsid w:val="00FA1389"/>
    <w:rsid w:val="00FA1BDD"/>
    <w:rsid w:val="00FA2A97"/>
    <w:rsid w:val="00FA2CE3"/>
    <w:rsid w:val="00FA2D44"/>
    <w:rsid w:val="00FA2ED5"/>
    <w:rsid w:val="00FA3139"/>
    <w:rsid w:val="00FA3AF0"/>
    <w:rsid w:val="00FA4449"/>
    <w:rsid w:val="00FA4507"/>
    <w:rsid w:val="00FA645C"/>
    <w:rsid w:val="00FA6F34"/>
    <w:rsid w:val="00FA77BF"/>
    <w:rsid w:val="00FB04A5"/>
    <w:rsid w:val="00FB0A74"/>
    <w:rsid w:val="00FB1B85"/>
    <w:rsid w:val="00FB2804"/>
    <w:rsid w:val="00FB360E"/>
    <w:rsid w:val="00FB3B09"/>
    <w:rsid w:val="00FB4470"/>
    <w:rsid w:val="00FB4C76"/>
    <w:rsid w:val="00FB4E08"/>
    <w:rsid w:val="00FB5156"/>
    <w:rsid w:val="00FB62C9"/>
    <w:rsid w:val="00FB67FC"/>
    <w:rsid w:val="00FB6DA0"/>
    <w:rsid w:val="00FB6DF4"/>
    <w:rsid w:val="00FB7614"/>
    <w:rsid w:val="00FB79C7"/>
    <w:rsid w:val="00FB7BC2"/>
    <w:rsid w:val="00FC0351"/>
    <w:rsid w:val="00FC06A8"/>
    <w:rsid w:val="00FC21CA"/>
    <w:rsid w:val="00FC2279"/>
    <w:rsid w:val="00FC2A06"/>
    <w:rsid w:val="00FC33A7"/>
    <w:rsid w:val="00FC39D6"/>
    <w:rsid w:val="00FC3A39"/>
    <w:rsid w:val="00FC4241"/>
    <w:rsid w:val="00FC4BF4"/>
    <w:rsid w:val="00FC4EB4"/>
    <w:rsid w:val="00FC593A"/>
    <w:rsid w:val="00FC61DA"/>
    <w:rsid w:val="00FC6E67"/>
    <w:rsid w:val="00FD0C5B"/>
    <w:rsid w:val="00FD0F2E"/>
    <w:rsid w:val="00FD103B"/>
    <w:rsid w:val="00FD1469"/>
    <w:rsid w:val="00FD1470"/>
    <w:rsid w:val="00FD17D0"/>
    <w:rsid w:val="00FD207E"/>
    <w:rsid w:val="00FD2B90"/>
    <w:rsid w:val="00FD2BAE"/>
    <w:rsid w:val="00FD3318"/>
    <w:rsid w:val="00FD44AE"/>
    <w:rsid w:val="00FD44B4"/>
    <w:rsid w:val="00FD4540"/>
    <w:rsid w:val="00FD57FB"/>
    <w:rsid w:val="00FD5AFB"/>
    <w:rsid w:val="00FD604D"/>
    <w:rsid w:val="00FD606C"/>
    <w:rsid w:val="00FD7190"/>
    <w:rsid w:val="00FD735E"/>
    <w:rsid w:val="00FE01DE"/>
    <w:rsid w:val="00FE0228"/>
    <w:rsid w:val="00FE0F4F"/>
    <w:rsid w:val="00FE1369"/>
    <w:rsid w:val="00FE1413"/>
    <w:rsid w:val="00FE15F7"/>
    <w:rsid w:val="00FE2029"/>
    <w:rsid w:val="00FE20C2"/>
    <w:rsid w:val="00FE2129"/>
    <w:rsid w:val="00FE21D6"/>
    <w:rsid w:val="00FE2622"/>
    <w:rsid w:val="00FE281E"/>
    <w:rsid w:val="00FE28BF"/>
    <w:rsid w:val="00FE2F54"/>
    <w:rsid w:val="00FE37B6"/>
    <w:rsid w:val="00FE3817"/>
    <w:rsid w:val="00FE3B73"/>
    <w:rsid w:val="00FE4407"/>
    <w:rsid w:val="00FE481C"/>
    <w:rsid w:val="00FE48DE"/>
    <w:rsid w:val="00FE5138"/>
    <w:rsid w:val="00FE51C3"/>
    <w:rsid w:val="00FE5242"/>
    <w:rsid w:val="00FE5346"/>
    <w:rsid w:val="00FE54E9"/>
    <w:rsid w:val="00FE55D5"/>
    <w:rsid w:val="00FE632A"/>
    <w:rsid w:val="00FE6758"/>
    <w:rsid w:val="00FE67AB"/>
    <w:rsid w:val="00FE6B25"/>
    <w:rsid w:val="00FE6CB6"/>
    <w:rsid w:val="00FE6DDA"/>
    <w:rsid w:val="00FE6FFF"/>
    <w:rsid w:val="00FE7267"/>
    <w:rsid w:val="00FE7335"/>
    <w:rsid w:val="00FE7785"/>
    <w:rsid w:val="00FE7C59"/>
    <w:rsid w:val="00FE7CB0"/>
    <w:rsid w:val="00FF00B6"/>
    <w:rsid w:val="00FF038C"/>
    <w:rsid w:val="00FF04A1"/>
    <w:rsid w:val="00FF0BD9"/>
    <w:rsid w:val="00FF0D75"/>
    <w:rsid w:val="00FF0E03"/>
    <w:rsid w:val="00FF130C"/>
    <w:rsid w:val="00FF186F"/>
    <w:rsid w:val="00FF1CB9"/>
    <w:rsid w:val="00FF1D03"/>
    <w:rsid w:val="00FF1E21"/>
    <w:rsid w:val="00FF2186"/>
    <w:rsid w:val="00FF27BF"/>
    <w:rsid w:val="00FF27FB"/>
    <w:rsid w:val="00FF2A0F"/>
    <w:rsid w:val="00FF3281"/>
    <w:rsid w:val="00FF419D"/>
    <w:rsid w:val="00FF427B"/>
    <w:rsid w:val="00FF522E"/>
    <w:rsid w:val="00FF54D4"/>
    <w:rsid w:val="00FF5E0D"/>
    <w:rsid w:val="00FF6BBF"/>
    <w:rsid w:val="00FF7418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5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53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04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"/>
    <w:basedOn w:val="a"/>
    <w:autoRedefine/>
    <w:rsid w:val="00646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header"/>
    <w:basedOn w:val="a"/>
    <w:rsid w:val="00646A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ADD"/>
  </w:style>
  <w:style w:type="paragraph" w:styleId="2">
    <w:name w:val="Body Text Indent 2"/>
    <w:basedOn w:val="a"/>
    <w:rsid w:val="00BD4857"/>
    <w:pPr>
      <w:widowControl w:val="0"/>
      <w:shd w:val="clear" w:color="auto" w:fill="FFFFFF"/>
      <w:autoSpaceDE w:val="0"/>
      <w:autoSpaceDN w:val="0"/>
      <w:adjustRightInd w:val="0"/>
      <w:ind w:right="10" w:firstLine="709"/>
      <w:jc w:val="both"/>
    </w:pPr>
    <w:rPr>
      <w:color w:val="000000"/>
      <w:szCs w:val="20"/>
    </w:rPr>
  </w:style>
  <w:style w:type="paragraph" w:styleId="a5">
    <w:name w:val="Body Text"/>
    <w:basedOn w:val="a"/>
    <w:rsid w:val="00B90B2E"/>
    <w:pPr>
      <w:spacing w:after="120"/>
    </w:pPr>
  </w:style>
  <w:style w:type="paragraph" w:styleId="a6">
    <w:name w:val="Title"/>
    <w:basedOn w:val="a"/>
    <w:qFormat/>
    <w:rsid w:val="00B90B2E"/>
    <w:pPr>
      <w:shd w:val="clear" w:color="auto" w:fill="FFFFFF"/>
      <w:ind w:right="-4"/>
      <w:jc w:val="center"/>
    </w:pPr>
    <w:rPr>
      <w:b/>
      <w:bCs/>
      <w:color w:val="000000"/>
      <w:spacing w:val="-3"/>
      <w:sz w:val="32"/>
      <w:szCs w:val="32"/>
    </w:rPr>
  </w:style>
  <w:style w:type="paragraph" w:styleId="a7">
    <w:name w:val="Block Text"/>
    <w:basedOn w:val="a"/>
    <w:rsid w:val="002A48D5"/>
    <w:pPr>
      <w:shd w:val="clear" w:color="auto" w:fill="FFFFFF"/>
      <w:ind w:left="24" w:right="14" w:firstLine="720"/>
      <w:jc w:val="both"/>
    </w:pPr>
    <w:rPr>
      <w:sz w:val="28"/>
      <w:szCs w:val="20"/>
    </w:rPr>
  </w:style>
  <w:style w:type="paragraph" w:customStyle="1" w:styleId="12">
    <w:name w:val="Знак1"/>
    <w:basedOn w:val="a"/>
    <w:autoRedefine/>
    <w:rsid w:val="002A48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Обычный1"/>
    <w:rsid w:val="002A48D5"/>
    <w:pPr>
      <w:spacing w:before="100" w:after="100"/>
    </w:pPr>
    <w:rPr>
      <w:sz w:val="24"/>
    </w:rPr>
  </w:style>
  <w:style w:type="paragraph" w:customStyle="1" w:styleId="21">
    <w:name w:val="Основной текст с отступом 21"/>
    <w:basedOn w:val="13"/>
    <w:rsid w:val="002A48D5"/>
    <w:pPr>
      <w:widowControl w:val="0"/>
      <w:spacing w:before="0" w:after="0"/>
      <w:ind w:firstLine="709"/>
      <w:jc w:val="both"/>
    </w:pPr>
    <w:rPr>
      <w:sz w:val="28"/>
    </w:rPr>
  </w:style>
  <w:style w:type="paragraph" w:customStyle="1" w:styleId="a8">
    <w:name w:val="Знак"/>
    <w:basedOn w:val="a"/>
    <w:autoRedefine/>
    <w:rsid w:val="004833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9">
    <w:name w:val="Normal (Web)"/>
    <w:basedOn w:val="a"/>
    <w:uiPriority w:val="99"/>
    <w:rsid w:val="007D53B9"/>
    <w:pPr>
      <w:spacing w:after="75"/>
      <w:ind w:firstLine="400"/>
      <w:jc w:val="both"/>
    </w:pPr>
    <w:rPr>
      <w:rFonts w:ascii="Arial" w:hAnsi="Arial" w:cs="Arial"/>
      <w:sz w:val="20"/>
      <w:szCs w:val="20"/>
    </w:rPr>
  </w:style>
  <w:style w:type="character" w:styleId="aa">
    <w:name w:val="Strong"/>
    <w:uiPriority w:val="22"/>
    <w:qFormat/>
    <w:rsid w:val="007D53B9"/>
    <w:rPr>
      <w:b/>
      <w:bCs/>
    </w:rPr>
  </w:style>
  <w:style w:type="paragraph" w:styleId="20">
    <w:name w:val="Body Text 2"/>
    <w:basedOn w:val="a"/>
    <w:rsid w:val="00F477ED"/>
    <w:pPr>
      <w:spacing w:after="120" w:line="480" w:lineRule="auto"/>
    </w:pPr>
  </w:style>
  <w:style w:type="paragraph" w:customStyle="1" w:styleId="Abzac-news">
    <w:name w:val="Abzac-news"/>
    <w:basedOn w:val="a"/>
    <w:rsid w:val="00393FC9"/>
    <w:pPr>
      <w:ind w:firstLine="709"/>
      <w:jc w:val="both"/>
    </w:pPr>
    <w:rPr>
      <w:sz w:val="22"/>
      <w:szCs w:val="20"/>
    </w:rPr>
  </w:style>
  <w:style w:type="paragraph" w:styleId="31">
    <w:name w:val="Body Text Indent 3"/>
    <w:basedOn w:val="a"/>
    <w:rsid w:val="00233909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233909"/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rsid w:val="004A060D"/>
    <w:pPr>
      <w:spacing w:after="120"/>
      <w:ind w:left="283"/>
    </w:pPr>
  </w:style>
  <w:style w:type="paragraph" w:customStyle="1" w:styleId="14">
    <w:name w:val="Заголовок 1.Основной"/>
    <w:autoRedefine/>
    <w:rsid w:val="00223799"/>
    <w:pPr>
      <w:widowControl w:val="0"/>
      <w:ind w:firstLine="709"/>
      <w:jc w:val="both"/>
    </w:pPr>
    <w:rPr>
      <w:rFonts w:eastAsia="Arial Unicode MS"/>
      <w:sz w:val="28"/>
    </w:rPr>
  </w:style>
  <w:style w:type="table" w:styleId="ad">
    <w:name w:val="Table Grid"/>
    <w:basedOn w:val="a1"/>
    <w:uiPriority w:val="59"/>
    <w:rsid w:val="0002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41D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41DE9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2559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25593E"/>
  </w:style>
  <w:style w:type="character" w:styleId="af2">
    <w:name w:val="endnote reference"/>
    <w:rsid w:val="0025593E"/>
    <w:rPr>
      <w:vertAlign w:val="superscript"/>
    </w:rPr>
  </w:style>
  <w:style w:type="paragraph" w:styleId="af3">
    <w:name w:val="footnote text"/>
    <w:basedOn w:val="a"/>
    <w:link w:val="af4"/>
    <w:uiPriority w:val="99"/>
    <w:rsid w:val="00490E0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90E03"/>
  </w:style>
  <w:style w:type="character" w:styleId="af5">
    <w:name w:val="footnote reference"/>
    <w:uiPriority w:val="99"/>
    <w:rsid w:val="00490E03"/>
    <w:rPr>
      <w:vertAlign w:val="superscript"/>
    </w:rPr>
  </w:style>
  <w:style w:type="paragraph" w:customStyle="1" w:styleId="15">
    <w:name w:val="Обычный1"/>
    <w:rsid w:val="003128A0"/>
    <w:rPr>
      <w:snapToGrid w:val="0"/>
      <w:sz w:val="26"/>
    </w:rPr>
  </w:style>
  <w:style w:type="paragraph" w:styleId="af6">
    <w:name w:val="List Paragraph"/>
    <w:aliases w:val="Абзац списка1"/>
    <w:basedOn w:val="a"/>
    <w:uiPriority w:val="34"/>
    <w:qFormat/>
    <w:rsid w:val="00312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50718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50718E"/>
    <w:rPr>
      <w:sz w:val="24"/>
      <w:szCs w:val="24"/>
    </w:rPr>
  </w:style>
  <w:style w:type="paragraph" w:customStyle="1" w:styleId="af9">
    <w:name w:val="Знак"/>
    <w:basedOn w:val="a"/>
    <w:autoRedefine/>
    <w:rsid w:val="00891C00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character" w:customStyle="1" w:styleId="s0">
    <w:name w:val="s0"/>
    <w:rsid w:val="00891C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a">
    <w:name w:val="Ст. без интервала"/>
    <w:basedOn w:val="a"/>
    <w:rsid w:val="007063B7"/>
    <w:pPr>
      <w:widowControl w:val="0"/>
      <w:suppressAutoHyphens/>
      <w:ind w:firstLine="709"/>
      <w:jc w:val="both"/>
    </w:pPr>
    <w:rPr>
      <w:rFonts w:eastAsia="Arial Unicode MS" w:cs="Arial Unicode M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2664F8"/>
  </w:style>
  <w:style w:type="paragraph" w:customStyle="1" w:styleId="Default">
    <w:name w:val="Default"/>
    <w:rsid w:val="005274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d"/>
    <w:uiPriority w:val="59"/>
    <w:rsid w:val="00DD2E2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d"/>
    <w:uiPriority w:val="59"/>
    <w:rsid w:val="00101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24E9B"/>
    <w:rPr>
      <w:sz w:val="24"/>
      <w:szCs w:val="24"/>
    </w:rPr>
  </w:style>
  <w:style w:type="character" w:styleId="afc">
    <w:name w:val="Emphasis"/>
    <w:basedOn w:val="a0"/>
    <w:qFormat/>
    <w:rsid w:val="004E5381"/>
    <w:rPr>
      <w:i/>
      <w:iCs/>
    </w:rPr>
  </w:style>
  <w:style w:type="character" w:customStyle="1" w:styleId="10">
    <w:name w:val="Заголовок 1 Знак"/>
    <w:basedOn w:val="a0"/>
    <w:link w:val="1"/>
    <w:rsid w:val="004E5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104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17">
    <w:name w:val="Table Subtle 1"/>
    <w:basedOn w:val="a1"/>
    <w:rsid w:val="00051D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d">
    <w:name w:val="Hyperlink"/>
    <w:basedOn w:val="a0"/>
    <w:rsid w:val="00EF0F2F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d"/>
    <w:uiPriority w:val="59"/>
    <w:rsid w:val="00E605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5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53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04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"/>
    <w:basedOn w:val="a"/>
    <w:autoRedefine/>
    <w:rsid w:val="00646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header"/>
    <w:basedOn w:val="a"/>
    <w:rsid w:val="00646A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ADD"/>
  </w:style>
  <w:style w:type="paragraph" w:styleId="2">
    <w:name w:val="Body Text Indent 2"/>
    <w:basedOn w:val="a"/>
    <w:rsid w:val="00BD4857"/>
    <w:pPr>
      <w:widowControl w:val="0"/>
      <w:shd w:val="clear" w:color="auto" w:fill="FFFFFF"/>
      <w:autoSpaceDE w:val="0"/>
      <w:autoSpaceDN w:val="0"/>
      <w:adjustRightInd w:val="0"/>
      <w:ind w:right="10" w:firstLine="709"/>
      <w:jc w:val="both"/>
    </w:pPr>
    <w:rPr>
      <w:color w:val="000000"/>
      <w:szCs w:val="20"/>
    </w:rPr>
  </w:style>
  <w:style w:type="paragraph" w:styleId="a5">
    <w:name w:val="Body Text"/>
    <w:basedOn w:val="a"/>
    <w:rsid w:val="00B90B2E"/>
    <w:pPr>
      <w:spacing w:after="120"/>
    </w:pPr>
  </w:style>
  <w:style w:type="paragraph" w:styleId="a6">
    <w:name w:val="Title"/>
    <w:basedOn w:val="a"/>
    <w:qFormat/>
    <w:rsid w:val="00B90B2E"/>
    <w:pPr>
      <w:shd w:val="clear" w:color="auto" w:fill="FFFFFF"/>
      <w:ind w:right="-4"/>
      <w:jc w:val="center"/>
    </w:pPr>
    <w:rPr>
      <w:b/>
      <w:bCs/>
      <w:color w:val="000000"/>
      <w:spacing w:val="-3"/>
      <w:sz w:val="32"/>
      <w:szCs w:val="32"/>
    </w:rPr>
  </w:style>
  <w:style w:type="paragraph" w:styleId="a7">
    <w:name w:val="Block Text"/>
    <w:basedOn w:val="a"/>
    <w:rsid w:val="002A48D5"/>
    <w:pPr>
      <w:shd w:val="clear" w:color="auto" w:fill="FFFFFF"/>
      <w:ind w:left="24" w:right="14" w:firstLine="720"/>
      <w:jc w:val="both"/>
    </w:pPr>
    <w:rPr>
      <w:sz w:val="28"/>
      <w:szCs w:val="20"/>
    </w:rPr>
  </w:style>
  <w:style w:type="paragraph" w:customStyle="1" w:styleId="12">
    <w:name w:val="Знак1"/>
    <w:basedOn w:val="a"/>
    <w:autoRedefine/>
    <w:rsid w:val="002A48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Обычный1"/>
    <w:rsid w:val="002A48D5"/>
    <w:pPr>
      <w:spacing w:before="100" w:after="100"/>
    </w:pPr>
    <w:rPr>
      <w:sz w:val="24"/>
    </w:rPr>
  </w:style>
  <w:style w:type="paragraph" w:customStyle="1" w:styleId="21">
    <w:name w:val="Основной текст с отступом 21"/>
    <w:basedOn w:val="13"/>
    <w:rsid w:val="002A48D5"/>
    <w:pPr>
      <w:widowControl w:val="0"/>
      <w:spacing w:before="0" w:after="0"/>
      <w:ind w:firstLine="709"/>
      <w:jc w:val="both"/>
    </w:pPr>
    <w:rPr>
      <w:sz w:val="28"/>
    </w:rPr>
  </w:style>
  <w:style w:type="paragraph" w:customStyle="1" w:styleId="a8">
    <w:name w:val="Знак"/>
    <w:basedOn w:val="a"/>
    <w:autoRedefine/>
    <w:rsid w:val="004833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9">
    <w:name w:val="Normal (Web)"/>
    <w:basedOn w:val="a"/>
    <w:uiPriority w:val="99"/>
    <w:rsid w:val="007D53B9"/>
    <w:pPr>
      <w:spacing w:after="75"/>
      <w:ind w:firstLine="400"/>
      <w:jc w:val="both"/>
    </w:pPr>
    <w:rPr>
      <w:rFonts w:ascii="Arial" w:hAnsi="Arial" w:cs="Arial"/>
      <w:sz w:val="20"/>
      <w:szCs w:val="20"/>
    </w:rPr>
  </w:style>
  <w:style w:type="character" w:styleId="aa">
    <w:name w:val="Strong"/>
    <w:uiPriority w:val="22"/>
    <w:qFormat/>
    <w:rsid w:val="007D53B9"/>
    <w:rPr>
      <w:b/>
      <w:bCs/>
    </w:rPr>
  </w:style>
  <w:style w:type="paragraph" w:styleId="20">
    <w:name w:val="Body Text 2"/>
    <w:basedOn w:val="a"/>
    <w:rsid w:val="00F477ED"/>
    <w:pPr>
      <w:spacing w:after="120" w:line="480" w:lineRule="auto"/>
    </w:pPr>
  </w:style>
  <w:style w:type="paragraph" w:customStyle="1" w:styleId="Abzac-news">
    <w:name w:val="Abzac-news"/>
    <w:basedOn w:val="a"/>
    <w:rsid w:val="00393FC9"/>
    <w:pPr>
      <w:ind w:firstLine="709"/>
      <w:jc w:val="both"/>
    </w:pPr>
    <w:rPr>
      <w:sz w:val="22"/>
      <w:szCs w:val="20"/>
    </w:rPr>
  </w:style>
  <w:style w:type="paragraph" w:styleId="31">
    <w:name w:val="Body Text Indent 3"/>
    <w:basedOn w:val="a"/>
    <w:rsid w:val="00233909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233909"/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rsid w:val="004A060D"/>
    <w:pPr>
      <w:spacing w:after="120"/>
      <w:ind w:left="283"/>
    </w:pPr>
  </w:style>
  <w:style w:type="paragraph" w:customStyle="1" w:styleId="14">
    <w:name w:val="Заголовок 1.Основной"/>
    <w:autoRedefine/>
    <w:rsid w:val="00223799"/>
    <w:pPr>
      <w:widowControl w:val="0"/>
      <w:ind w:firstLine="709"/>
      <w:jc w:val="both"/>
    </w:pPr>
    <w:rPr>
      <w:rFonts w:eastAsia="Arial Unicode MS"/>
      <w:sz w:val="28"/>
    </w:rPr>
  </w:style>
  <w:style w:type="table" w:styleId="ad">
    <w:name w:val="Table Grid"/>
    <w:basedOn w:val="a1"/>
    <w:uiPriority w:val="59"/>
    <w:rsid w:val="0002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41D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41DE9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2559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25593E"/>
  </w:style>
  <w:style w:type="character" w:styleId="af2">
    <w:name w:val="endnote reference"/>
    <w:rsid w:val="0025593E"/>
    <w:rPr>
      <w:vertAlign w:val="superscript"/>
    </w:rPr>
  </w:style>
  <w:style w:type="paragraph" w:styleId="af3">
    <w:name w:val="footnote text"/>
    <w:basedOn w:val="a"/>
    <w:link w:val="af4"/>
    <w:uiPriority w:val="99"/>
    <w:rsid w:val="00490E0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90E03"/>
  </w:style>
  <w:style w:type="character" w:styleId="af5">
    <w:name w:val="footnote reference"/>
    <w:uiPriority w:val="99"/>
    <w:rsid w:val="00490E03"/>
    <w:rPr>
      <w:vertAlign w:val="superscript"/>
    </w:rPr>
  </w:style>
  <w:style w:type="paragraph" w:customStyle="1" w:styleId="15">
    <w:name w:val="Обычный1"/>
    <w:rsid w:val="003128A0"/>
    <w:rPr>
      <w:snapToGrid w:val="0"/>
      <w:sz w:val="26"/>
    </w:rPr>
  </w:style>
  <w:style w:type="paragraph" w:styleId="af6">
    <w:name w:val="List Paragraph"/>
    <w:aliases w:val="Абзац списка1"/>
    <w:basedOn w:val="a"/>
    <w:uiPriority w:val="34"/>
    <w:qFormat/>
    <w:rsid w:val="00312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50718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50718E"/>
    <w:rPr>
      <w:sz w:val="24"/>
      <w:szCs w:val="24"/>
    </w:rPr>
  </w:style>
  <w:style w:type="paragraph" w:customStyle="1" w:styleId="af9">
    <w:name w:val="Знак"/>
    <w:basedOn w:val="a"/>
    <w:autoRedefine/>
    <w:rsid w:val="00891C00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character" w:customStyle="1" w:styleId="s0">
    <w:name w:val="s0"/>
    <w:rsid w:val="00891C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a">
    <w:name w:val="Ст. без интервала"/>
    <w:basedOn w:val="a"/>
    <w:rsid w:val="007063B7"/>
    <w:pPr>
      <w:widowControl w:val="0"/>
      <w:suppressAutoHyphens/>
      <w:ind w:firstLine="709"/>
      <w:jc w:val="both"/>
    </w:pPr>
    <w:rPr>
      <w:rFonts w:eastAsia="Arial Unicode MS" w:cs="Arial Unicode M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2664F8"/>
  </w:style>
  <w:style w:type="paragraph" w:customStyle="1" w:styleId="Default">
    <w:name w:val="Default"/>
    <w:rsid w:val="005274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d"/>
    <w:uiPriority w:val="59"/>
    <w:rsid w:val="00DD2E2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d"/>
    <w:uiPriority w:val="59"/>
    <w:rsid w:val="00101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24E9B"/>
    <w:rPr>
      <w:sz w:val="24"/>
      <w:szCs w:val="24"/>
    </w:rPr>
  </w:style>
  <w:style w:type="character" w:styleId="afc">
    <w:name w:val="Emphasis"/>
    <w:basedOn w:val="a0"/>
    <w:qFormat/>
    <w:rsid w:val="004E5381"/>
    <w:rPr>
      <w:i/>
      <w:iCs/>
    </w:rPr>
  </w:style>
  <w:style w:type="character" w:customStyle="1" w:styleId="10">
    <w:name w:val="Заголовок 1 Знак"/>
    <w:basedOn w:val="a0"/>
    <w:link w:val="1"/>
    <w:rsid w:val="004E5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104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17">
    <w:name w:val="Table Subtle 1"/>
    <w:basedOn w:val="a1"/>
    <w:rsid w:val="00051D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d">
    <w:name w:val="Hyperlink"/>
    <w:basedOn w:val="a0"/>
    <w:rsid w:val="00EF0F2F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d"/>
    <w:uiPriority w:val="59"/>
    <w:rsid w:val="00E605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163549666927282E-2"/>
          <c:y val="3.1959469633224984E-2"/>
          <c:w val="0.9544240056896931"/>
          <c:h val="0.6170065875870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'ПИЩА_произ-во'!$B$19</c:f>
              <c:strCache>
                <c:ptCount val="1"/>
                <c:pt idx="0">
                  <c:v>янв.-дек. 2018 г.</c:v>
                </c:pt>
              </c:strCache>
            </c:strRef>
          </c:tx>
          <c:spPr>
            <a:solidFill>
              <a:srgbClr val="FFCC66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2"/>
              <c:layout>
                <c:manualLayout>
                  <c:x val="-1.86598812553011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481764206955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213139931091899E-2"/>
                  <c:y val="-6.1160637245391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023229557242003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785411365564037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3135527714666225E-2"/>
                  <c:y val="2.2687808607790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8.04645911448400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6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'ПИЩА_произ-во'!$A$20:$A$29</c:f>
              <c:strCache>
                <c:ptCount val="10"/>
                <c:pt idx="0">
                  <c:v>Мясо и субпрод. 
(кроме птицы)</c:v>
                </c:pt>
                <c:pt idx="1">
                  <c:v>Мясо и субпрод. птицы</c:v>
                </c:pt>
                <c:pt idx="2">
                  <c:v>Масло растит. нерафинир.</c:v>
                </c:pt>
                <c:pt idx="3">
                  <c:v>Молоко жидкое обработанное</c:v>
                </c:pt>
                <c:pt idx="4">
                  <c:v>Масло сливочное</c:v>
                </c:pt>
                <c:pt idx="5">
                  <c:v>Сыры 
(кроме плавленого)</c:v>
                </c:pt>
                <c:pt idx="6">
                  <c:v>Мука</c:v>
                </c:pt>
                <c:pt idx="7">
                  <c:v>Крупа</c:v>
                </c:pt>
                <c:pt idx="8">
                  <c:v>Хлеб и 
хлебобулоч. изделия</c:v>
                </c:pt>
                <c:pt idx="9">
                  <c:v>Сахар</c:v>
                </c:pt>
              </c:strCache>
            </c:strRef>
          </c:cat>
          <c:val>
            <c:numRef>
              <c:f>'ПИЩА_произ-во'!$B$20:$B$29</c:f>
              <c:numCache>
                <c:formatCode>General</c:formatCode>
                <c:ptCount val="10"/>
                <c:pt idx="0">
                  <c:v>109.3</c:v>
                </c:pt>
                <c:pt idx="1">
                  <c:v>100.5</c:v>
                </c:pt>
                <c:pt idx="2">
                  <c:v>104.5</c:v>
                </c:pt>
                <c:pt idx="3">
                  <c:v>101.9</c:v>
                </c:pt>
                <c:pt idx="4">
                  <c:v>94.2</c:v>
                </c:pt>
                <c:pt idx="5">
                  <c:v>104.1</c:v>
                </c:pt>
                <c:pt idx="6">
                  <c:v>97.2</c:v>
                </c:pt>
                <c:pt idx="7">
                  <c:v>98.7</c:v>
                </c:pt>
                <c:pt idx="8">
                  <c:v>98.2</c:v>
                </c:pt>
                <c:pt idx="9">
                  <c:v>93.4</c:v>
                </c:pt>
              </c:numCache>
            </c:numRef>
          </c:val>
        </c:ser>
        <c:ser>
          <c:idx val="1"/>
          <c:order val="1"/>
          <c:tx>
            <c:strRef>
              <c:f>'ПИЩА_произ-во'!$C$19</c:f>
              <c:strCache>
                <c:ptCount val="1"/>
                <c:pt idx="0">
                  <c:v>янв.-дек. 2019 г.</c:v>
                </c:pt>
              </c:strCache>
            </c:strRef>
          </c:tx>
          <c:spPr>
            <a:gradFill flip="none" rotWithShape="1">
              <a:gsLst>
                <a:gs pos="0">
                  <a:srgbClr val="F79646">
                    <a:lumMod val="75000"/>
                    <a:shade val="30000"/>
                    <a:satMod val="115000"/>
                  </a:srgbClr>
                </a:gs>
                <a:gs pos="50000">
                  <a:srgbClr val="F79646">
                    <a:lumMod val="75000"/>
                    <a:shade val="67500"/>
                    <a:satMod val="115000"/>
                  </a:srgbClr>
                </a:gs>
                <a:gs pos="100000">
                  <a:srgbClr val="F79646">
                    <a:lumMod val="75000"/>
                    <a:shade val="100000"/>
                    <a:satMod val="115000"/>
                  </a:srgbClr>
                </a:gs>
              </a:gsLst>
              <a:lin ang="0" scaled="1"/>
              <a:tileRect/>
            </a:gradFill>
            <a:ln>
              <a:noFill/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1.3570822731128074E-2"/>
                  <c:y val="6.11620795107033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189751978985437E-2"/>
                  <c:y val="9.0751266855529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 sz="1100" b="1">
                      <a:solidFill>
                        <a:schemeClr val="accent6">
                          <a:lumMod val="5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267205800546652E-2"/>
                  <c:y val="1.3612690028329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232295572420031E-3"/>
                  <c:y val="4.53756334277646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</c:spPr>
              <c:txPr>
                <a:bodyPr/>
                <a:lstStyle/>
                <a:p>
                  <a:pPr>
                    <a:defRPr sz="1100" b="1">
                      <a:solidFill>
                        <a:schemeClr val="accent6">
                          <a:lumMod val="5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504957759257546E-2"/>
                  <c:y val="9.1744528752609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06968867172601E-2"/>
                  <c:y val="2.2687808607790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</c:spPr>
              <c:txPr>
                <a:bodyPr/>
                <a:lstStyle/>
                <a:p>
                  <a:pPr>
                    <a:defRPr sz="1100" b="1">
                      <a:solidFill>
                        <a:schemeClr val="accent6">
                          <a:lumMod val="5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6">
                        <a:lumMod val="50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'ПИЩА_произ-во'!$A$20:$A$29</c:f>
              <c:strCache>
                <c:ptCount val="10"/>
                <c:pt idx="0">
                  <c:v>Мясо и субпрод. 
(кроме птицы)</c:v>
                </c:pt>
                <c:pt idx="1">
                  <c:v>Мясо и субпрод. птицы</c:v>
                </c:pt>
                <c:pt idx="2">
                  <c:v>Масло растит. нерафинир.</c:v>
                </c:pt>
                <c:pt idx="3">
                  <c:v>Молоко жидкое обработанное</c:v>
                </c:pt>
                <c:pt idx="4">
                  <c:v>Масло сливочное</c:v>
                </c:pt>
                <c:pt idx="5">
                  <c:v>Сыры 
(кроме плавленого)</c:v>
                </c:pt>
                <c:pt idx="6">
                  <c:v>Мука</c:v>
                </c:pt>
                <c:pt idx="7">
                  <c:v>Крупа</c:v>
                </c:pt>
                <c:pt idx="8">
                  <c:v>Хлеб и 
хлебобулоч. изделия</c:v>
                </c:pt>
                <c:pt idx="9">
                  <c:v>Сахар</c:v>
                </c:pt>
              </c:strCache>
            </c:strRef>
          </c:cat>
          <c:val>
            <c:numRef>
              <c:f>'ПИЩА_произ-во'!$C$20:$C$29</c:f>
              <c:numCache>
                <c:formatCode>General</c:formatCode>
                <c:ptCount val="10"/>
                <c:pt idx="0">
                  <c:v>104.6</c:v>
                </c:pt>
                <c:pt idx="1">
                  <c:v>98.4</c:v>
                </c:pt>
                <c:pt idx="2">
                  <c:v>116.7</c:v>
                </c:pt>
                <c:pt idx="3">
                  <c:v>99.1</c:v>
                </c:pt>
                <c:pt idx="4">
                  <c:v>100.8</c:v>
                </c:pt>
                <c:pt idx="5">
                  <c:v>113.2</c:v>
                </c:pt>
                <c:pt idx="6" formatCode="0.0">
                  <c:v>97</c:v>
                </c:pt>
                <c:pt idx="7" formatCode="0.0">
                  <c:v>95.7</c:v>
                </c:pt>
                <c:pt idx="8" formatCode="0.0">
                  <c:v>99</c:v>
                </c:pt>
                <c:pt idx="9">
                  <c:v>113.7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712896"/>
        <c:axId val="87714432"/>
      </c:barChart>
      <c:catAx>
        <c:axId val="87712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7714432"/>
        <c:crosses val="autoZero"/>
        <c:auto val="1"/>
        <c:lblAlgn val="ctr"/>
        <c:lblOffset val="100"/>
        <c:noMultiLvlLbl val="0"/>
      </c:catAx>
      <c:valAx>
        <c:axId val="87714432"/>
        <c:scaling>
          <c:orientation val="minMax"/>
          <c:min val="9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7712896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16348457181404763"/>
          <c:y val="0.85175409969006322"/>
          <c:w val="0.685045284893808"/>
          <c:h val="0.14823562446732569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069D60CFE780428C4709E3F3F148A0" ma:contentTypeVersion="1" ma:contentTypeDescription="Создание документа." ma:contentTypeScope="" ma:versionID="d3884f3a4dfc7ac0fa693bc460d9e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63F7B2-1300-427D-BF98-47E66D4DDC17}"/>
</file>

<file path=customXml/itemProps2.xml><?xml version="1.0" encoding="utf-8"?>
<ds:datastoreItem xmlns:ds="http://schemas.openxmlformats.org/officeDocument/2006/customXml" ds:itemID="{F705FDC4-E831-4793-9900-071F17A7052E}"/>
</file>

<file path=customXml/itemProps3.xml><?xml version="1.0" encoding="utf-8"?>
<ds:datastoreItem xmlns:ds="http://schemas.openxmlformats.org/officeDocument/2006/customXml" ds:itemID="{88D2F19D-79C0-4BB2-A223-54EF80011C51}"/>
</file>

<file path=customXml/itemProps4.xml><?xml version="1.0" encoding="utf-8"?>
<ds:datastoreItem xmlns:ds="http://schemas.openxmlformats.org/officeDocument/2006/customXml" ds:itemID="{DBA85073-181C-4AE4-B882-ECDE95A24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ЕврАзЭС</Company>
  <LinksUpToDate>false</LinksUpToDate>
  <CharactersWithSpaces>23945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user</dc:creator>
  <cp:lastModifiedBy>Свирина Надежда Петровна</cp:lastModifiedBy>
  <cp:revision>16</cp:revision>
  <cp:lastPrinted>2020-02-28T10:41:00Z</cp:lastPrinted>
  <dcterms:created xsi:type="dcterms:W3CDTF">2020-03-11T06:11:00Z</dcterms:created>
  <dcterms:modified xsi:type="dcterms:W3CDTF">2020-03-11T08:26:00Z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0x0101005D069D60CFE780428C4709E3F3F148A0</vt:lpwstr>
  </property>
</Properties>
</file>